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0A62B" w14:textId="77777777" w:rsidR="00AD3E7C" w:rsidRPr="003B2809" w:rsidRDefault="00167159" w:rsidP="00691388">
      <w:pPr>
        <w:pStyle w:val="TOC1"/>
      </w:pPr>
      <w:r w:rsidRPr="005A755E">
        <w:rPr>
          <w:lang w:eastAsia="en-IE"/>
        </w:rPr>
        <w:t> </w:t>
      </w:r>
      <w:r w:rsidR="00AD3E7C" w:rsidRPr="003B2809">
        <w:rPr>
          <w:noProof/>
          <w:lang w:eastAsia="en-IE"/>
        </w:rPr>
        <mc:AlternateContent>
          <mc:Choice Requires="wps">
            <w:drawing>
              <wp:anchor distT="0" distB="0" distL="114300" distR="114300" simplePos="0" relativeHeight="251660288" behindDoc="0" locked="0" layoutInCell="1" allowOverlap="1" wp14:anchorId="6E36B27F" wp14:editId="436AB6E9">
                <wp:simplePos x="0" y="0"/>
                <wp:positionH relativeFrom="column">
                  <wp:posOffset>4572000</wp:posOffset>
                </wp:positionH>
                <wp:positionV relativeFrom="paragraph">
                  <wp:posOffset>-2514600</wp:posOffset>
                </wp:positionV>
                <wp:extent cx="2286000" cy="342900"/>
                <wp:effectExtent l="0" t="0" r="0" b="1270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0BBF0" id="Rectangle 25" o:spid="_x0000_s1026" style="position:absolute;margin-left:5in;margin-top:-198pt;width:18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" stroked="f"/>
            </w:pict>
          </mc:Fallback>
        </mc:AlternateContent>
      </w:r>
      <w:r w:rsidR="00AD3E7C" w:rsidRPr="003B2809">
        <w:rPr>
          <w:noProof/>
          <w:lang w:eastAsia="en-IE"/>
        </w:rPr>
        <w:drawing>
          <wp:inline distT="0" distB="0" distL="0" distR="0" wp14:anchorId="6FF7DD63" wp14:editId="7F956F13">
            <wp:extent cx="851615" cy="85161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_council_logo_l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51615" cy="851615"/>
                    </a:xfrm>
                    <a:prstGeom prst="rect">
                      <a:avLst/>
                    </a:prstGeom>
                    <a:noFill/>
                    <a:ln>
                      <a:noFill/>
                    </a:ln>
                  </pic:spPr>
                </pic:pic>
              </a:graphicData>
            </a:graphic>
          </wp:inline>
        </w:drawing>
      </w:r>
      <w:r w:rsidR="00AD3E7C" w:rsidRPr="003B2809">
        <w:tab/>
      </w:r>
    </w:p>
    <w:p w14:paraId="5B943CA0" w14:textId="77777777" w:rsidR="00C611B9" w:rsidRDefault="00AD3E7C" w:rsidP="00AD3E7C">
      <w:pPr>
        <w:spacing w:after="120"/>
        <w:textAlignment w:val="baseline"/>
        <w:rPr>
          <w:rFonts w:ascii="Calibri" w:eastAsia="Times New Roman" w:hAnsi="Calibri" w:cs="Calibri"/>
          <w:color w:val="2E38B1"/>
          <w:sz w:val="48"/>
          <w:szCs w:val="48"/>
          <w:lang w:eastAsia="en-IE"/>
        </w:rPr>
      </w:pPr>
      <w:r w:rsidRPr="00423825">
        <w:rPr>
          <w:rFonts w:ascii="Calibri" w:eastAsia="Times New Roman" w:hAnsi="Calibri" w:cs="Calibri"/>
          <w:bCs/>
          <w:color w:val="2E38B1"/>
          <w:sz w:val="48"/>
          <w:szCs w:val="48"/>
          <w:lang w:eastAsia="en-IE"/>
        </w:rPr>
        <w:t>International Residency Initiatives Scheme</w:t>
      </w:r>
      <w:r w:rsidRPr="00423825">
        <w:rPr>
          <w:rFonts w:ascii="Calibri" w:eastAsia="Times New Roman" w:hAnsi="Calibri" w:cs="Calibri"/>
          <w:color w:val="2E38B1"/>
          <w:sz w:val="48"/>
          <w:szCs w:val="48"/>
          <w:lang w:eastAsia="en-IE"/>
        </w:rPr>
        <w:t> </w:t>
      </w:r>
    </w:p>
    <w:p w14:paraId="72B38D78" w14:textId="3B0186F5" w:rsidR="00AD3E7C" w:rsidRPr="00423825" w:rsidRDefault="003B1A98" w:rsidP="00AD3E7C">
      <w:pPr>
        <w:spacing w:after="120"/>
        <w:textAlignment w:val="baseline"/>
        <w:rPr>
          <w:rFonts w:ascii="Calibri" w:eastAsia="Times New Roman" w:hAnsi="Calibri" w:cs="Calibri"/>
          <w:color w:val="2E38B1"/>
          <w:sz w:val="48"/>
          <w:szCs w:val="48"/>
          <w:lang w:eastAsia="en-IE"/>
        </w:rPr>
      </w:pPr>
      <w:r>
        <w:rPr>
          <w:rFonts w:ascii="Calibri" w:eastAsia="Times New Roman" w:hAnsi="Calibri" w:cs="Calibri"/>
          <w:color w:val="2E38B1"/>
          <w:sz w:val="48"/>
          <w:szCs w:val="48"/>
          <w:lang w:eastAsia="en-IE"/>
        </w:rPr>
        <w:t>202</w:t>
      </w:r>
      <w:r w:rsidR="00E177B9">
        <w:rPr>
          <w:rFonts w:ascii="Calibri" w:eastAsia="Times New Roman" w:hAnsi="Calibri" w:cs="Calibri"/>
          <w:color w:val="2E38B1"/>
          <w:sz w:val="48"/>
          <w:szCs w:val="48"/>
          <w:lang w:eastAsia="en-IE"/>
        </w:rPr>
        <w:t>5</w:t>
      </w:r>
    </w:p>
    <w:p w14:paraId="6D472A3B" w14:textId="77777777" w:rsidR="00AD3E7C" w:rsidRPr="003B2809" w:rsidRDefault="00AD3E7C" w:rsidP="00AD3E7C">
      <w:pPr>
        <w:pStyle w:val="doctitle"/>
        <w:spacing w:before="0" w:after="120" w:line="276" w:lineRule="auto"/>
        <w:ind w:left="0"/>
        <w:rPr>
          <w:color w:val="auto"/>
          <w:sz w:val="32"/>
          <w:szCs w:val="32"/>
          <w:lang w:val="en-IE"/>
        </w:rPr>
      </w:pPr>
      <w:r w:rsidRPr="003B2809">
        <w:rPr>
          <w:color w:val="auto"/>
          <w:sz w:val="32"/>
          <w:szCs w:val="32"/>
          <w:lang w:val="en-IE"/>
        </w:rPr>
        <w:t>Guidelines for Applicants</w:t>
      </w:r>
    </w:p>
    <w:p w14:paraId="5E2BFA2A" w14:textId="7FC7D4D3" w:rsidR="00AD3E7C" w:rsidRPr="00423825" w:rsidRDefault="00AD3E7C" w:rsidP="00AD3E7C">
      <w:pPr>
        <w:pStyle w:val="doctitle"/>
        <w:spacing w:before="0" w:after="120" w:line="276" w:lineRule="auto"/>
        <w:ind w:left="0"/>
        <w:rPr>
          <w:b/>
          <w:color w:val="2E38B1"/>
          <w:sz w:val="28"/>
          <w:szCs w:val="28"/>
          <w:lang w:val="en-IE"/>
        </w:rPr>
      </w:pPr>
      <w:r w:rsidRPr="00423825">
        <w:rPr>
          <w:b/>
          <w:color w:val="2E38B1"/>
          <w:sz w:val="28"/>
          <w:szCs w:val="28"/>
          <w:lang w:val="en-IE"/>
        </w:rPr>
        <w:t>Deadline: 5.30pm</w:t>
      </w:r>
      <w:r w:rsidR="005C77B3">
        <w:rPr>
          <w:b/>
          <w:color w:val="2E38B1"/>
          <w:sz w:val="28"/>
          <w:szCs w:val="28"/>
          <w:lang w:val="en-IE"/>
        </w:rPr>
        <w:t xml:space="preserve"> (Ireland time)</w:t>
      </w:r>
      <w:r w:rsidRPr="00423825">
        <w:rPr>
          <w:b/>
          <w:color w:val="2E38B1"/>
          <w:sz w:val="28"/>
          <w:szCs w:val="28"/>
          <w:lang w:val="en-IE"/>
        </w:rPr>
        <w:t xml:space="preserve">, </w:t>
      </w:r>
      <w:r w:rsidRPr="00DE2D7A">
        <w:rPr>
          <w:b/>
          <w:color w:val="2E38B1"/>
          <w:sz w:val="28"/>
          <w:szCs w:val="28"/>
          <w:lang w:val="en-IE"/>
        </w:rPr>
        <w:t xml:space="preserve">Thursday </w:t>
      </w:r>
      <w:r w:rsidR="00E177B9">
        <w:rPr>
          <w:b/>
          <w:color w:val="2E38B1"/>
          <w:sz w:val="28"/>
          <w:szCs w:val="28"/>
          <w:lang w:val="en-IE"/>
        </w:rPr>
        <w:t>3</w:t>
      </w:r>
      <w:r w:rsidR="008B0994" w:rsidRPr="00DE2D7A">
        <w:rPr>
          <w:b/>
          <w:color w:val="2E38B1"/>
          <w:sz w:val="28"/>
          <w:szCs w:val="28"/>
          <w:lang w:val="en-IE"/>
        </w:rPr>
        <w:t xml:space="preserve"> </w:t>
      </w:r>
      <w:r w:rsidR="00A55937" w:rsidRPr="00DE2D7A">
        <w:rPr>
          <w:b/>
          <w:color w:val="2E38B1"/>
          <w:sz w:val="28"/>
          <w:szCs w:val="28"/>
          <w:lang w:val="en-IE"/>
        </w:rPr>
        <w:t xml:space="preserve">April </w:t>
      </w:r>
      <w:r w:rsidR="004C458A" w:rsidRPr="00DE2D7A">
        <w:rPr>
          <w:b/>
          <w:color w:val="2E38B1"/>
          <w:sz w:val="28"/>
          <w:szCs w:val="28"/>
          <w:lang w:val="en-IE"/>
        </w:rPr>
        <w:t>202</w:t>
      </w:r>
      <w:r w:rsidR="00E177B9">
        <w:rPr>
          <w:b/>
          <w:color w:val="2E38B1"/>
          <w:sz w:val="28"/>
          <w:szCs w:val="28"/>
          <w:lang w:val="en-IE"/>
        </w:rPr>
        <w:t>5</w:t>
      </w:r>
    </w:p>
    <w:p w14:paraId="7588D2F8" w14:textId="77777777" w:rsidR="00FE35DC" w:rsidRDefault="00FE35DC">
      <w:pPr>
        <w:rPr>
          <w:b/>
          <w:color w:val="0070C0"/>
          <w:sz w:val="28"/>
          <w:szCs w:val="28"/>
        </w:rPr>
      </w:pPr>
    </w:p>
    <w:p w14:paraId="1D1260BE" w14:textId="77777777" w:rsidR="00FE35DC" w:rsidRDefault="00FE35DC">
      <w:pPr>
        <w:rPr>
          <w:b/>
          <w:color w:val="0070C0"/>
          <w:sz w:val="28"/>
          <w:szCs w:val="28"/>
        </w:rPr>
      </w:pPr>
    </w:p>
    <w:p w14:paraId="743ED5FD" w14:textId="77777777" w:rsidR="003C5C47" w:rsidRDefault="003C5C47">
      <w:pPr>
        <w:rPr>
          <w:b/>
          <w:color w:val="0070C0"/>
          <w:sz w:val="28"/>
          <w:szCs w:val="28"/>
        </w:rPr>
      </w:pPr>
    </w:p>
    <w:tbl>
      <w:tblPr>
        <w:tblStyle w:val="TableGrid"/>
        <w:tblW w:w="9039" w:type="dxa"/>
        <w:tblLook w:val="04A0" w:firstRow="1" w:lastRow="0" w:firstColumn="1" w:lastColumn="0" w:noHBand="0" w:noVBand="1"/>
      </w:tblPr>
      <w:tblGrid>
        <w:gridCol w:w="9039"/>
      </w:tblGrid>
      <w:tr w:rsidR="00280B24" w:rsidRPr="00280B24" w14:paraId="56139B45" w14:textId="77777777" w:rsidTr="003C5C47">
        <w:trPr>
          <w:trHeight w:val="2389"/>
        </w:trPr>
        <w:tc>
          <w:tcPr>
            <w:tcW w:w="9039" w:type="dxa"/>
            <w:shd w:val="clear" w:color="auto" w:fill="DBE5F1" w:themeFill="accent1" w:themeFillTint="33"/>
          </w:tcPr>
          <w:p w14:paraId="09BCD380" w14:textId="77777777" w:rsidR="005E389A" w:rsidRPr="005E389A" w:rsidRDefault="005E389A" w:rsidP="005E389A">
            <w:pPr>
              <w:tabs>
                <w:tab w:val="left" w:pos="8505"/>
              </w:tabs>
              <w:spacing w:after="240"/>
              <w:rPr>
                <w:rFonts w:ascii="Calibri" w:eastAsia="Calibri" w:hAnsi="Calibri" w:cs="Calibri"/>
                <w:b/>
                <w:bCs/>
                <w:sz w:val="28"/>
                <w:szCs w:val="32"/>
              </w:rPr>
            </w:pPr>
            <w:r w:rsidRPr="005E389A">
              <w:rPr>
                <w:rFonts w:ascii="Calibri" w:eastAsia="Calibri" w:hAnsi="Calibri" w:cs="Calibri"/>
                <w:b/>
                <w:bCs/>
                <w:sz w:val="28"/>
                <w:szCs w:val="32"/>
              </w:rPr>
              <w:t>Applicants with disabilities</w:t>
            </w:r>
          </w:p>
          <w:p w14:paraId="2C0A7C9D" w14:textId="77777777" w:rsidR="005E389A" w:rsidRPr="005E389A" w:rsidRDefault="005E389A" w:rsidP="005E389A">
            <w:pPr>
              <w:pBdr>
                <w:top w:val="nil"/>
                <w:left w:val="nil"/>
                <w:bottom w:val="nil"/>
                <w:right w:val="nil"/>
                <w:between w:val="nil"/>
                <w:bar w:val="nil"/>
              </w:pBdr>
              <w:tabs>
                <w:tab w:val="left" w:pos="284"/>
                <w:tab w:val="right" w:pos="9061"/>
              </w:tabs>
              <w:spacing w:before="60" w:after="120"/>
              <w:rPr>
                <w:rFonts w:ascii="Calibri" w:eastAsia="Calibri" w:hAnsi="Calibri" w:cs="Calibri"/>
                <w:bCs/>
                <w:color w:val="000000"/>
                <w:sz w:val="24"/>
                <w:szCs w:val="24"/>
                <w:u w:color="000000"/>
                <w:bdr w:val="nil"/>
                <w:lang w:eastAsia="en-IE"/>
              </w:rPr>
            </w:pPr>
            <w:r w:rsidRPr="005E389A">
              <w:rPr>
                <w:rFonts w:ascii="Calibri" w:eastAsia="Calibri" w:hAnsi="Calibri" w:cs="Calibri"/>
                <w:bCs/>
                <w:color w:val="000000"/>
                <w:sz w:val="24"/>
                <w:szCs w:val="24"/>
                <w:u w:color="000000"/>
                <w:bdr w:val="nil"/>
                <w:lang w:eastAsia="en-IE"/>
              </w:rPr>
              <w:t xml:space="preserve">The Arts Council makes every effort to provide reasonable </w:t>
            </w:r>
            <w:proofErr w:type="gramStart"/>
            <w:r w:rsidRPr="005E389A">
              <w:rPr>
                <w:rFonts w:ascii="Calibri" w:eastAsia="Calibri" w:hAnsi="Calibri" w:cs="Calibri"/>
                <w:bCs/>
                <w:color w:val="000000"/>
                <w:sz w:val="24"/>
                <w:szCs w:val="24"/>
                <w:u w:color="000000"/>
                <w:bdr w:val="nil"/>
                <w:lang w:eastAsia="en-IE"/>
              </w:rPr>
              <w:t>accommodations</w:t>
            </w:r>
            <w:proofErr w:type="gramEnd"/>
            <w:r w:rsidRPr="005E389A">
              <w:rPr>
                <w:rFonts w:ascii="Calibri" w:eastAsia="Calibri" w:hAnsi="Calibri" w:cs="Calibri"/>
                <w:bCs/>
                <w:color w:val="000000"/>
                <w:sz w:val="24"/>
                <w:szCs w:val="24"/>
                <w:u w:color="000000"/>
                <w:bdr w:val="nil"/>
                <w:lang w:eastAsia="en-IE"/>
              </w:rPr>
              <w:t xml:space="preserve"> for people with disabilities to engage with our services. </w:t>
            </w:r>
          </w:p>
          <w:p w14:paraId="295B65D5" w14:textId="77777777" w:rsidR="005E389A" w:rsidRPr="005E389A" w:rsidRDefault="005E389A" w:rsidP="005E389A">
            <w:pPr>
              <w:pBdr>
                <w:top w:val="nil"/>
                <w:left w:val="nil"/>
                <w:bottom w:val="nil"/>
                <w:right w:val="nil"/>
                <w:between w:val="nil"/>
                <w:bar w:val="nil"/>
              </w:pBdr>
              <w:tabs>
                <w:tab w:val="left" w:pos="284"/>
                <w:tab w:val="right" w:pos="9061"/>
              </w:tabs>
              <w:spacing w:before="60" w:after="120"/>
              <w:rPr>
                <w:rFonts w:ascii="Calibri" w:eastAsia="Calibri" w:hAnsi="Calibri" w:cs="Calibri"/>
                <w:bCs/>
                <w:color w:val="000000"/>
                <w:sz w:val="24"/>
                <w:szCs w:val="24"/>
                <w:u w:color="000000"/>
                <w:bdr w:val="nil"/>
                <w:lang w:eastAsia="en-IE"/>
              </w:rPr>
            </w:pPr>
            <w:r w:rsidRPr="005E389A">
              <w:rPr>
                <w:rFonts w:ascii="Calibri" w:eastAsia="Calibri" w:hAnsi="Calibri" w:cs="Calibri"/>
                <w:bCs/>
                <w:color w:val="000000"/>
                <w:sz w:val="24"/>
                <w:szCs w:val="24"/>
                <w:u w:color="000000"/>
                <w:bdr w:val="nil"/>
                <w:lang w:eastAsia="en-IE"/>
              </w:rPr>
              <w:t>If you have a disability and need help with submitting your application, please contact us as early as possible before the deadline.</w:t>
            </w:r>
          </w:p>
          <w:p w14:paraId="325E6B34" w14:textId="77777777" w:rsidR="005E389A" w:rsidRPr="005E389A" w:rsidRDefault="005E389A" w:rsidP="005E389A">
            <w:pPr>
              <w:pBdr>
                <w:top w:val="nil"/>
                <w:left w:val="nil"/>
                <w:bottom w:val="nil"/>
                <w:right w:val="nil"/>
                <w:between w:val="nil"/>
                <w:bar w:val="nil"/>
              </w:pBdr>
              <w:tabs>
                <w:tab w:val="left" w:pos="284"/>
                <w:tab w:val="right" w:pos="9061"/>
              </w:tabs>
              <w:spacing w:before="60" w:after="120"/>
              <w:rPr>
                <w:rFonts w:ascii="Calibri" w:eastAsia="Calibri" w:hAnsi="Calibri" w:cs="Calibri"/>
                <w:bCs/>
                <w:color w:val="000000"/>
                <w:sz w:val="24"/>
                <w:szCs w:val="24"/>
                <w:u w:color="000000"/>
                <w:bdr w:val="nil"/>
                <w:lang w:eastAsia="en-IE"/>
              </w:rPr>
            </w:pPr>
            <w:r w:rsidRPr="005E389A">
              <w:rPr>
                <w:rFonts w:ascii="Calibri" w:eastAsia="Calibri" w:hAnsi="Calibri" w:cs="Calibri"/>
                <w:bCs/>
                <w:color w:val="000000"/>
                <w:sz w:val="24"/>
                <w:szCs w:val="24"/>
                <w:u w:color="000000"/>
                <w:bdr w:val="nil"/>
                <w:lang w:eastAsia="en-IE"/>
              </w:rPr>
              <w:t>Contact</w:t>
            </w:r>
            <w:proofErr w:type="gramStart"/>
            <w:r w:rsidRPr="005E389A">
              <w:rPr>
                <w:rFonts w:ascii="Calibri" w:eastAsia="Calibri" w:hAnsi="Calibri" w:cs="Calibri"/>
                <w:bCs/>
                <w:color w:val="000000"/>
                <w:sz w:val="24"/>
                <w:szCs w:val="24"/>
                <w:u w:color="000000"/>
                <w:bdr w:val="nil"/>
                <w:lang w:eastAsia="en-IE"/>
              </w:rPr>
              <w:t>:  Disability</w:t>
            </w:r>
            <w:proofErr w:type="gramEnd"/>
            <w:r w:rsidRPr="005E389A">
              <w:rPr>
                <w:rFonts w:ascii="Calibri" w:eastAsia="Calibri" w:hAnsi="Calibri" w:cs="Calibri"/>
                <w:bCs/>
                <w:color w:val="000000"/>
                <w:sz w:val="24"/>
                <w:szCs w:val="24"/>
                <w:u w:color="000000"/>
                <w:bdr w:val="nil"/>
                <w:lang w:eastAsia="en-IE"/>
              </w:rPr>
              <w:t xml:space="preserve"> Access Officer</w:t>
            </w:r>
          </w:p>
          <w:p w14:paraId="6B438706" w14:textId="77777777" w:rsidR="005E389A" w:rsidRPr="005E389A" w:rsidRDefault="005E389A" w:rsidP="005E389A">
            <w:pPr>
              <w:pBdr>
                <w:top w:val="nil"/>
                <w:left w:val="nil"/>
                <w:bottom w:val="nil"/>
                <w:right w:val="nil"/>
                <w:between w:val="nil"/>
                <w:bar w:val="nil"/>
              </w:pBdr>
              <w:tabs>
                <w:tab w:val="left" w:pos="284"/>
                <w:tab w:val="right" w:pos="9061"/>
              </w:tabs>
              <w:spacing w:before="60" w:after="120"/>
              <w:rPr>
                <w:rFonts w:ascii="Calibri" w:eastAsia="Calibri" w:hAnsi="Calibri" w:cs="Calibri"/>
                <w:bCs/>
                <w:color w:val="000000"/>
                <w:sz w:val="24"/>
                <w:szCs w:val="24"/>
                <w:u w:color="000000"/>
                <w:bdr w:val="nil"/>
                <w:lang w:eastAsia="en-IE"/>
              </w:rPr>
            </w:pPr>
            <w:r w:rsidRPr="005E389A">
              <w:rPr>
                <w:rFonts w:ascii="Calibri" w:eastAsia="Calibri" w:hAnsi="Calibri" w:cs="Calibri"/>
                <w:bCs/>
                <w:color w:val="000000"/>
                <w:sz w:val="24"/>
                <w:szCs w:val="24"/>
                <w:u w:color="000000"/>
                <w:bdr w:val="nil"/>
                <w:lang w:eastAsia="en-IE"/>
              </w:rPr>
              <w:t>Phone</w:t>
            </w:r>
            <w:proofErr w:type="gramStart"/>
            <w:r w:rsidRPr="005E389A">
              <w:rPr>
                <w:rFonts w:ascii="Calibri" w:eastAsia="Calibri" w:hAnsi="Calibri" w:cs="Calibri"/>
                <w:bCs/>
                <w:color w:val="000000"/>
                <w:sz w:val="24"/>
                <w:szCs w:val="24"/>
                <w:u w:color="000000"/>
                <w:bdr w:val="nil"/>
                <w:lang w:eastAsia="en-IE"/>
              </w:rPr>
              <w:t>:  01 618</w:t>
            </w:r>
            <w:proofErr w:type="gramEnd"/>
            <w:r w:rsidRPr="005E389A">
              <w:rPr>
                <w:rFonts w:ascii="Calibri" w:eastAsia="Calibri" w:hAnsi="Calibri" w:cs="Calibri"/>
                <w:bCs/>
                <w:color w:val="000000"/>
                <w:sz w:val="24"/>
                <w:szCs w:val="24"/>
                <w:u w:color="000000"/>
                <w:bdr w:val="nil"/>
                <w:lang w:eastAsia="en-IE"/>
              </w:rPr>
              <w:t xml:space="preserve"> 0200 or 01 618 0243</w:t>
            </w:r>
          </w:p>
          <w:p w14:paraId="59561294" w14:textId="6B4652A4" w:rsidR="003C5C47" w:rsidRPr="00280B24" w:rsidRDefault="005E389A">
            <w:pPr>
              <w:pStyle w:val="TOC1"/>
            </w:pPr>
            <w:r w:rsidRPr="006F5274">
              <w:t xml:space="preserve">Email: </w:t>
            </w:r>
            <w:r w:rsidRPr="00415337">
              <w:t xml:space="preserve"> </w:t>
            </w:r>
            <w:hyperlink r:id="rId12">
              <w:r w:rsidRPr="00415337">
                <w:rPr>
                  <w:b/>
                </w:rPr>
                <w:t>access@artscouncil.ie</w:t>
              </w:r>
            </w:hyperlink>
          </w:p>
        </w:tc>
      </w:tr>
    </w:tbl>
    <w:p w14:paraId="7B93A3F5" w14:textId="77777777" w:rsidR="00681CAB" w:rsidRDefault="00681CAB">
      <w:pPr>
        <w:rPr>
          <w:b/>
          <w:color w:val="0070C0"/>
          <w:sz w:val="28"/>
          <w:szCs w:val="28"/>
        </w:rPr>
      </w:pPr>
    </w:p>
    <w:p w14:paraId="00623B13" w14:textId="77777777" w:rsidR="00681CAB" w:rsidRDefault="00681CAB">
      <w:pPr>
        <w:rPr>
          <w:b/>
          <w:color w:val="0070C0"/>
          <w:sz w:val="28"/>
          <w:szCs w:val="28"/>
        </w:rPr>
      </w:pPr>
      <w:r>
        <w:rPr>
          <w:b/>
          <w:color w:val="0070C0"/>
          <w:sz w:val="28"/>
          <w:szCs w:val="28"/>
        </w:rPr>
        <w:br w:type="page"/>
      </w:r>
    </w:p>
    <w:p w14:paraId="58290A47" w14:textId="77777777" w:rsidR="00AD3E7C" w:rsidRPr="003B2809" w:rsidRDefault="00AD3E7C">
      <w:pPr>
        <w:pStyle w:val="TOC1"/>
      </w:pPr>
    </w:p>
    <w:p w14:paraId="2E34D230" w14:textId="77777777" w:rsidR="00E91D88" w:rsidRPr="00E344F8" w:rsidRDefault="00E91D88" w:rsidP="00361017">
      <w:pPr>
        <w:tabs>
          <w:tab w:val="left" w:pos="284"/>
          <w:tab w:val="right" w:pos="9061"/>
        </w:tabs>
        <w:jc w:val="both"/>
        <w:rPr>
          <w:b/>
          <w:bCs/>
          <w:noProof/>
          <w:color w:val="2E38B1"/>
          <w:sz w:val="24"/>
        </w:rPr>
      </w:pPr>
      <w:bookmarkStart w:id="0" w:name="_Toc50984002"/>
      <w:r w:rsidRPr="00E344F8">
        <w:rPr>
          <w:b/>
          <w:bCs/>
          <w:noProof/>
          <w:color w:val="2E38B1"/>
          <w:sz w:val="24"/>
        </w:rPr>
        <w:t>CONTENTS</w:t>
      </w:r>
    </w:p>
    <w:p w14:paraId="3E383A45" w14:textId="3F1E2307" w:rsidR="00455458" w:rsidRPr="00B010B7" w:rsidRDefault="00E91D88">
      <w:pPr>
        <w:pStyle w:val="TOC1"/>
        <w:rPr>
          <w:rFonts w:asciiTheme="minorHAnsi" w:eastAsiaTheme="minorEastAsia" w:hAnsiTheme="minorHAnsi" w:cstheme="minorBidi"/>
          <w:noProof/>
          <w:sz w:val="22"/>
          <w:szCs w:val="22"/>
          <w:lang w:eastAsia="en-IE"/>
        </w:rPr>
      </w:pPr>
      <w:r w:rsidRPr="005E0B8D">
        <w:rPr>
          <w:rFonts w:eastAsia="Times New Roman" w:cs="Arial"/>
          <w:b/>
          <w:bCs/>
          <w:noProof/>
          <w:kern w:val="32"/>
          <w:lang w:val="en-US"/>
        </w:rPr>
        <w:fldChar w:fldCharType="begin"/>
      </w:r>
      <w:r w:rsidRPr="005E0B8D">
        <w:rPr>
          <w:color w:val="FF0000"/>
        </w:rPr>
        <w:instrText xml:space="preserve"> TOC \o "1-2" \h \z \u </w:instrText>
      </w:r>
      <w:r w:rsidRPr="005E0B8D">
        <w:rPr>
          <w:rFonts w:eastAsia="Times New Roman" w:cs="Arial"/>
          <w:b/>
          <w:bCs/>
          <w:noProof/>
          <w:kern w:val="32"/>
          <w:lang w:val="en-US"/>
        </w:rPr>
        <w:fldChar w:fldCharType="separate"/>
      </w:r>
      <w:hyperlink w:anchor="_Toc124172027" w:history="1">
        <w:r w:rsidR="00455458" w:rsidRPr="00B010B7">
          <w:rPr>
            <w:rStyle w:val="Hyperlink"/>
            <w:rFonts w:cstheme="minorHAnsi"/>
            <w:noProof/>
            <w:color w:val="2E38B1"/>
          </w:rPr>
          <w:t>Getting help with your application</w:t>
        </w:r>
        <w:r w:rsidR="00455458" w:rsidRPr="00B010B7">
          <w:rPr>
            <w:noProof/>
            <w:webHidden/>
          </w:rPr>
          <w:tab/>
        </w:r>
        <w:r w:rsidR="00455458" w:rsidRPr="00B010B7">
          <w:rPr>
            <w:noProof/>
            <w:webHidden/>
          </w:rPr>
          <w:fldChar w:fldCharType="begin"/>
        </w:r>
        <w:r w:rsidR="00455458" w:rsidRPr="00B010B7">
          <w:rPr>
            <w:noProof/>
            <w:webHidden/>
          </w:rPr>
          <w:instrText xml:space="preserve"> PAGEREF _Toc124172027 \h </w:instrText>
        </w:r>
        <w:r w:rsidR="00455458" w:rsidRPr="00B010B7">
          <w:rPr>
            <w:noProof/>
            <w:webHidden/>
          </w:rPr>
        </w:r>
        <w:r w:rsidR="00455458" w:rsidRPr="00B010B7">
          <w:rPr>
            <w:noProof/>
            <w:webHidden/>
          </w:rPr>
          <w:fldChar w:fldCharType="separate"/>
        </w:r>
        <w:r w:rsidR="00EA6AA4">
          <w:rPr>
            <w:noProof/>
            <w:webHidden/>
          </w:rPr>
          <w:t>3</w:t>
        </w:r>
        <w:r w:rsidR="00455458" w:rsidRPr="00B010B7">
          <w:rPr>
            <w:noProof/>
            <w:webHidden/>
          </w:rPr>
          <w:fldChar w:fldCharType="end"/>
        </w:r>
      </w:hyperlink>
    </w:p>
    <w:p w14:paraId="0E203EF0" w14:textId="00B5FC62" w:rsidR="00455458" w:rsidRPr="00B010B7" w:rsidRDefault="00455458">
      <w:pPr>
        <w:pStyle w:val="TOC1"/>
        <w:rPr>
          <w:rFonts w:asciiTheme="minorHAnsi" w:eastAsiaTheme="minorEastAsia" w:hAnsiTheme="minorHAnsi" w:cstheme="minorBidi"/>
          <w:noProof/>
          <w:sz w:val="22"/>
          <w:szCs w:val="22"/>
          <w:lang w:eastAsia="en-IE"/>
        </w:rPr>
      </w:pPr>
      <w:hyperlink w:anchor="_Toc124172028" w:history="1">
        <w:r w:rsidRPr="00B010B7">
          <w:rPr>
            <w:rStyle w:val="Hyperlink"/>
            <w:rFonts w:cstheme="minorHAnsi"/>
            <w:noProof/>
            <w:color w:val="2E38B1"/>
          </w:rPr>
          <w:t>Key points to remember</w:t>
        </w:r>
        <w:r w:rsidRPr="00B010B7">
          <w:rPr>
            <w:noProof/>
            <w:webHidden/>
          </w:rPr>
          <w:tab/>
        </w:r>
        <w:r w:rsidRPr="00B010B7">
          <w:rPr>
            <w:noProof/>
            <w:webHidden/>
          </w:rPr>
          <w:fldChar w:fldCharType="begin"/>
        </w:r>
        <w:r w:rsidRPr="00B010B7">
          <w:rPr>
            <w:noProof/>
            <w:webHidden/>
          </w:rPr>
          <w:instrText xml:space="preserve"> PAGEREF _Toc124172028 \h </w:instrText>
        </w:r>
        <w:r w:rsidRPr="00B010B7">
          <w:rPr>
            <w:noProof/>
            <w:webHidden/>
          </w:rPr>
        </w:r>
        <w:r w:rsidRPr="00B010B7">
          <w:rPr>
            <w:noProof/>
            <w:webHidden/>
          </w:rPr>
          <w:fldChar w:fldCharType="separate"/>
        </w:r>
        <w:r w:rsidR="00EA6AA4">
          <w:rPr>
            <w:noProof/>
            <w:webHidden/>
          </w:rPr>
          <w:t>4</w:t>
        </w:r>
        <w:r w:rsidRPr="00B010B7">
          <w:rPr>
            <w:noProof/>
            <w:webHidden/>
          </w:rPr>
          <w:fldChar w:fldCharType="end"/>
        </w:r>
      </w:hyperlink>
    </w:p>
    <w:p w14:paraId="061B36D0" w14:textId="71C64DE5" w:rsidR="00455458" w:rsidRPr="00681CAB" w:rsidRDefault="00455458">
      <w:pPr>
        <w:pStyle w:val="TOC1"/>
        <w:rPr>
          <w:rFonts w:asciiTheme="minorHAnsi" w:eastAsiaTheme="minorEastAsia" w:hAnsiTheme="minorHAnsi" w:cstheme="minorBidi"/>
          <w:noProof/>
          <w:sz w:val="22"/>
          <w:szCs w:val="22"/>
          <w:lang w:eastAsia="en-IE"/>
        </w:rPr>
      </w:pPr>
      <w:hyperlink w:anchor="_Toc124172029" w:history="1">
        <w:r w:rsidRPr="00681CAB">
          <w:rPr>
            <w:rStyle w:val="Hyperlink"/>
            <w:noProof/>
            <w:color w:val="2E38B1"/>
          </w:rPr>
          <w:t>1.</w:t>
        </w:r>
        <w:r w:rsidRPr="00681CAB">
          <w:rPr>
            <w:rFonts w:asciiTheme="minorHAnsi" w:eastAsiaTheme="minorEastAsia" w:hAnsiTheme="minorHAnsi" w:cstheme="minorBidi"/>
            <w:noProof/>
            <w:sz w:val="22"/>
            <w:szCs w:val="22"/>
            <w:lang w:eastAsia="en-IE"/>
          </w:rPr>
          <w:tab/>
        </w:r>
        <w:r w:rsidRPr="00681CAB">
          <w:rPr>
            <w:rStyle w:val="Hyperlink"/>
            <w:noProof/>
            <w:color w:val="2E38B1"/>
          </w:rPr>
          <w:t>About the International Residency Initiatives Scheme</w:t>
        </w:r>
        <w:r w:rsidRPr="00681CAB">
          <w:rPr>
            <w:noProof/>
            <w:webHidden/>
          </w:rPr>
          <w:tab/>
        </w:r>
        <w:r w:rsidRPr="00681CAB">
          <w:rPr>
            <w:noProof/>
            <w:webHidden/>
          </w:rPr>
          <w:fldChar w:fldCharType="begin"/>
        </w:r>
        <w:r w:rsidRPr="00681CAB">
          <w:rPr>
            <w:noProof/>
            <w:webHidden/>
          </w:rPr>
          <w:instrText xml:space="preserve"> PAGEREF _Toc124172029 \h </w:instrText>
        </w:r>
        <w:r w:rsidRPr="00681CAB">
          <w:rPr>
            <w:noProof/>
            <w:webHidden/>
          </w:rPr>
        </w:r>
        <w:r w:rsidRPr="00681CAB">
          <w:rPr>
            <w:noProof/>
            <w:webHidden/>
          </w:rPr>
          <w:fldChar w:fldCharType="separate"/>
        </w:r>
        <w:r w:rsidR="00EA6AA4">
          <w:rPr>
            <w:noProof/>
            <w:webHidden/>
          </w:rPr>
          <w:t>5</w:t>
        </w:r>
        <w:r w:rsidRPr="00681CAB">
          <w:rPr>
            <w:noProof/>
            <w:webHidden/>
          </w:rPr>
          <w:fldChar w:fldCharType="end"/>
        </w:r>
      </w:hyperlink>
    </w:p>
    <w:p w14:paraId="5D1270D3" w14:textId="2D5433AB" w:rsidR="00455458" w:rsidRPr="00B010B7" w:rsidRDefault="00455458">
      <w:pPr>
        <w:pStyle w:val="TOC2"/>
        <w:tabs>
          <w:tab w:val="left" w:pos="880"/>
          <w:tab w:val="right" w:pos="9016"/>
        </w:tabs>
        <w:rPr>
          <w:rFonts w:asciiTheme="minorHAnsi" w:eastAsiaTheme="minorEastAsia" w:hAnsiTheme="minorHAnsi" w:cstheme="minorBidi"/>
          <w:sz w:val="22"/>
          <w:szCs w:val="22"/>
          <w:lang w:eastAsia="en-IE"/>
        </w:rPr>
      </w:pPr>
      <w:hyperlink w:anchor="_Toc124172030" w:history="1">
        <w:r w:rsidRPr="00B010B7">
          <w:rPr>
            <w:rStyle w:val="Hyperlink"/>
          </w:rPr>
          <w:t>1.1</w:t>
        </w:r>
        <w:r w:rsidRPr="00B010B7">
          <w:rPr>
            <w:rFonts w:asciiTheme="minorHAnsi" w:eastAsiaTheme="minorEastAsia" w:hAnsiTheme="minorHAnsi" w:cstheme="minorBidi"/>
            <w:sz w:val="22"/>
            <w:szCs w:val="22"/>
            <w:lang w:eastAsia="en-IE"/>
          </w:rPr>
          <w:tab/>
        </w:r>
        <w:r w:rsidRPr="00B010B7">
          <w:rPr>
            <w:rStyle w:val="Hyperlink"/>
          </w:rPr>
          <w:t>Purpose and priorities of the scheme</w:t>
        </w:r>
        <w:r w:rsidRPr="00B010B7">
          <w:rPr>
            <w:webHidden/>
          </w:rPr>
          <w:tab/>
        </w:r>
        <w:r w:rsidRPr="00B010B7">
          <w:rPr>
            <w:webHidden/>
          </w:rPr>
          <w:fldChar w:fldCharType="begin"/>
        </w:r>
        <w:r w:rsidRPr="00B010B7">
          <w:rPr>
            <w:webHidden/>
          </w:rPr>
          <w:instrText xml:space="preserve"> PAGEREF _Toc124172030 \h </w:instrText>
        </w:r>
        <w:r w:rsidRPr="00B010B7">
          <w:rPr>
            <w:webHidden/>
          </w:rPr>
        </w:r>
        <w:r w:rsidRPr="00B010B7">
          <w:rPr>
            <w:webHidden/>
          </w:rPr>
          <w:fldChar w:fldCharType="separate"/>
        </w:r>
        <w:r w:rsidR="00EA6AA4">
          <w:rPr>
            <w:webHidden/>
          </w:rPr>
          <w:t>5</w:t>
        </w:r>
        <w:r w:rsidRPr="00B010B7">
          <w:rPr>
            <w:webHidden/>
          </w:rPr>
          <w:fldChar w:fldCharType="end"/>
        </w:r>
      </w:hyperlink>
    </w:p>
    <w:p w14:paraId="277F2F63" w14:textId="78B733A3" w:rsidR="00455458" w:rsidRPr="00B010B7" w:rsidRDefault="00455458">
      <w:pPr>
        <w:pStyle w:val="TOC2"/>
        <w:tabs>
          <w:tab w:val="left" w:pos="880"/>
          <w:tab w:val="right" w:pos="9016"/>
        </w:tabs>
        <w:rPr>
          <w:rFonts w:asciiTheme="minorHAnsi" w:eastAsiaTheme="minorEastAsia" w:hAnsiTheme="minorHAnsi" w:cstheme="minorBidi"/>
          <w:sz w:val="22"/>
          <w:szCs w:val="22"/>
          <w:lang w:eastAsia="en-IE"/>
        </w:rPr>
      </w:pPr>
      <w:hyperlink w:anchor="_Toc124172031" w:history="1">
        <w:r w:rsidRPr="00B010B7">
          <w:rPr>
            <w:rStyle w:val="Hyperlink"/>
          </w:rPr>
          <w:t>1.2</w:t>
        </w:r>
        <w:r w:rsidRPr="00B010B7">
          <w:rPr>
            <w:rFonts w:asciiTheme="minorHAnsi" w:eastAsiaTheme="minorEastAsia" w:hAnsiTheme="minorHAnsi" w:cstheme="minorBidi"/>
            <w:sz w:val="22"/>
            <w:szCs w:val="22"/>
            <w:lang w:eastAsia="en-IE"/>
          </w:rPr>
          <w:tab/>
        </w:r>
        <w:r w:rsidRPr="00B010B7">
          <w:rPr>
            <w:rStyle w:val="Hyperlink"/>
          </w:rPr>
          <w:t>Who can apply?</w:t>
        </w:r>
        <w:r w:rsidRPr="00B010B7">
          <w:rPr>
            <w:webHidden/>
          </w:rPr>
          <w:tab/>
        </w:r>
        <w:r w:rsidRPr="00B010B7">
          <w:rPr>
            <w:webHidden/>
          </w:rPr>
          <w:fldChar w:fldCharType="begin"/>
        </w:r>
        <w:r w:rsidRPr="00B010B7">
          <w:rPr>
            <w:webHidden/>
          </w:rPr>
          <w:instrText xml:space="preserve"> PAGEREF _Toc124172031 \h </w:instrText>
        </w:r>
        <w:r w:rsidRPr="00B010B7">
          <w:rPr>
            <w:webHidden/>
          </w:rPr>
        </w:r>
        <w:r w:rsidRPr="00B010B7">
          <w:rPr>
            <w:webHidden/>
          </w:rPr>
          <w:fldChar w:fldCharType="separate"/>
        </w:r>
        <w:r w:rsidR="00EA6AA4">
          <w:rPr>
            <w:webHidden/>
          </w:rPr>
          <w:t>5</w:t>
        </w:r>
        <w:r w:rsidRPr="00B010B7">
          <w:rPr>
            <w:webHidden/>
          </w:rPr>
          <w:fldChar w:fldCharType="end"/>
        </w:r>
      </w:hyperlink>
    </w:p>
    <w:p w14:paraId="5549AF8C" w14:textId="17DDC72D" w:rsidR="00455458" w:rsidRPr="00B010B7" w:rsidRDefault="00455458">
      <w:pPr>
        <w:pStyle w:val="TOC2"/>
        <w:tabs>
          <w:tab w:val="left" w:pos="880"/>
          <w:tab w:val="right" w:pos="9016"/>
        </w:tabs>
        <w:rPr>
          <w:rFonts w:asciiTheme="minorHAnsi" w:eastAsiaTheme="minorEastAsia" w:hAnsiTheme="minorHAnsi" w:cstheme="minorBidi"/>
          <w:sz w:val="22"/>
          <w:szCs w:val="22"/>
          <w:lang w:eastAsia="en-IE"/>
        </w:rPr>
      </w:pPr>
      <w:hyperlink w:anchor="_Toc124172032" w:history="1">
        <w:r w:rsidRPr="00B010B7">
          <w:rPr>
            <w:rStyle w:val="Hyperlink"/>
          </w:rPr>
          <w:t>1.3</w:t>
        </w:r>
        <w:r w:rsidRPr="00B010B7">
          <w:rPr>
            <w:rFonts w:asciiTheme="minorHAnsi" w:eastAsiaTheme="minorEastAsia" w:hAnsiTheme="minorHAnsi" w:cstheme="minorBidi"/>
            <w:sz w:val="22"/>
            <w:szCs w:val="22"/>
            <w:lang w:eastAsia="en-IE"/>
          </w:rPr>
          <w:tab/>
        </w:r>
        <w:r w:rsidRPr="00B010B7">
          <w:rPr>
            <w:rStyle w:val="Hyperlink"/>
          </w:rPr>
          <w:t>Who is the applicant?</w:t>
        </w:r>
        <w:r w:rsidRPr="00B010B7">
          <w:rPr>
            <w:webHidden/>
          </w:rPr>
          <w:tab/>
        </w:r>
        <w:r w:rsidRPr="00B010B7">
          <w:rPr>
            <w:webHidden/>
          </w:rPr>
          <w:fldChar w:fldCharType="begin"/>
        </w:r>
        <w:r w:rsidRPr="00B010B7">
          <w:rPr>
            <w:webHidden/>
          </w:rPr>
          <w:instrText xml:space="preserve"> PAGEREF _Toc124172032 \h </w:instrText>
        </w:r>
        <w:r w:rsidRPr="00B010B7">
          <w:rPr>
            <w:webHidden/>
          </w:rPr>
        </w:r>
        <w:r w:rsidRPr="00B010B7">
          <w:rPr>
            <w:webHidden/>
          </w:rPr>
          <w:fldChar w:fldCharType="separate"/>
        </w:r>
        <w:r w:rsidR="00EA6AA4">
          <w:rPr>
            <w:webHidden/>
          </w:rPr>
          <w:t>6</w:t>
        </w:r>
        <w:r w:rsidRPr="00B010B7">
          <w:rPr>
            <w:webHidden/>
          </w:rPr>
          <w:fldChar w:fldCharType="end"/>
        </w:r>
      </w:hyperlink>
    </w:p>
    <w:p w14:paraId="06E06BC0" w14:textId="45E95E01" w:rsidR="00455458" w:rsidRPr="00B010B7" w:rsidRDefault="00455458">
      <w:pPr>
        <w:pStyle w:val="TOC2"/>
        <w:tabs>
          <w:tab w:val="left" w:pos="880"/>
          <w:tab w:val="right" w:pos="9016"/>
        </w:tabs>
        <w:rPr>
          <w:rFonts w:asciiTheme="minorHAnsi" w:eastAsiaTheme="minorEastAsia" w:hAnsiTheme="minorHAnsi" w:cstheme="minorBidi"/>
          <w:sz w:val="22"/>
          <w:szCs w:val="22"/>
          <w:lang w:eastAsia="en-IE"/>
        </w:rPr>
      </w:pPr>
      <w:hyperlink w:anchor="_Toc124172033" w:history="1">
        <w:r w:rsidRPr="00B010B7">
          <w:rPr>
            <w:rStyle w:val="Hyperlink"/>
          </w:rPr>
          <w:t>1.4</w:t>
        </w:r>
        <w:r w:rsidRPr="00B010B7">
          <w:rPr>
            <w:rFonts w:asciiTheme="minorHAnsi" w:eastAsiaTheme="minorEastAsia" w:hAnsiTheme="minorHAnsi" w:cstheme="minorBidi"/>
            <w:sz w:val="22"/>
            <w:szCs w:val="22"/>
            <w:lang w:eastAsia="en-IE"/>
          </w:rPr>
          <w:tab/>
        </w:r>
        <w:r w:rsidRPr="00B010B7">
          <w:rPr>
            <w:rStyle w:val="Hyperlink"/>
          </w:rPr>
          <w:t>Who cannot apply?</w:t>
        </w:r>
        <w:r w:rsidRPr="00B010B7">
          <w:rPr>
            <w:webHidden/>
          </w:rPr>
          <w:tab/>
        </w:r>
        <w:r w:rsidRPr="00B010B7">
          <w:rPr>
            <w:webHidden/>
          </w:rPr>
          <w:fldChar w:fldCharType="begin"/>
        </w:r>
        <w:r w:rsidRPr="00B010B7">
          <w:rPr>
            <w:webHidden/>
          </w:rPr>
          <w:instrText xml:space="preserve"> PAGEREF _Toc124172033 \h </w:instrText>
        </w:r>
        <w:r w:rsidRPr="00B010B7">
          <w:rPr>
            <w:webHidden/>
          </w:rPr>
        </w:r>
        <w:r w:rsidRPr="00B010B7">
          <w:rPr>
            <w:webHidden/>
          </w:rPr>
          <w:fldChar w:fldCharType="separate"/>
        </w:r>
        <w:r w:rsidR="00EA6AA4">
          <w:rPr>
            <w:webHidden/>
          </w:rPr>
          <w:t>7</w:t>
        </w:r>
        <w:r w:rsidRPr="00B010B7">
          <w:rPr>
            <w:webHidden/>
          </w:rPr>
          <w:fldChar w:fldCharType="end"/>
        </w:r>
      </w:hyperlink>
    </w:p>
    <w:p w14:paraId="6A9248B7" w14:textId="2FA4B116" w:rsidR="00455458" w:rsidRPr="00B010B7" w:rsidRDefault="00455458">
      <w:pPr>
        <w:pStyle w:val="TOC2"/>
        <w:tabs>
          <w:tab w:val="left" w:pos="880"/>
          <w:tab w:val="right" w:pos="9016"/>
        </w:tabs>
        <w:rPr>
          <w:rFonts w:asciiTheme="minorHAnsi" w:eastAsiaTheme="minorEastAsia" w:hAnsiTheme="minorHAnsi" w:cstheme="minorBidi"/>
          <w:sz w:val="22"/>
          <w:szCs w:val="22"/>
          <w:lang w:eastAsia="en-IE"/>
        </w:rPr>
      </w:pPr>
      <w:hyperlink w:anchor="_Toc124172034" w:history="1">
        <w:r w:rsidRPr="00B010B7">
          <w:rPr>
            <w:rStyle w:val="Hyperlink"/>
          </w:rPr>
          <w:t>1.5</w:t>
        </w:r>
        <w:r w:rsidRPr="00B010B7">
          <w:rPr>
            <w:rFonts w:asciiTheme="minorHAnsi" w:eastAsiaTheme="minorEastAsia" w:hAnsiTheme="minorHAnsi" w:cstheme="minorBidi"/>
            <w:sz w:val="22"/>
            <w:szCs w:val="22"/>
            <w:lang w:eastAsia="en-IE"/>
          </w:rPr>
          <w:tab/>
        </w:r>
        <w:r w:rsidRPr="00B010B7">
          <w:rPr>
            <w:rStyle w:val="Hyperlink"/>
          </w:rPr>
          <w:t>What may you apply for?</w:t>
        </w:r>
        <w:r w:rsidRPr="00B010B7">
          <w:rPr>
            <w:webHidden/>
          </w:rPr>
          <w:tab/>
        </w:r>
        <w:r w:rsidRPr="00B010B7">
          <w:rPr>
            <w:webHidden/>
          </w:rPr>
          <w:fldChar w:fldCharType="begin"/>
        </w:r>
        <w:r w:rsidRPr="00B010B7">
          <w:rPr>
            <w:webHidden/>
          </w:rPr>
          <w:instrText xml:space="preserve"> PAGEREF _Toc124172034 \h </w:instrText>
        </w:r>
        <w:r w:rsidRPr="00B010B7">
          <w:rPr>
            <w:webHidden/>
          </w:rPr>
        </w:r>
        <w:r w:rsidRPr="00B010B7">
          <w:rPr>
            <w:webHidden/>
          </w:rPr>
          <w:fldChar w:fldCharType="separate"/>
        </w:r>
        <w:r w:rsidR="00EA6AA4">
          <w:rPr>
            <w:webHidden/>
          </w:rPr>
          <w:t>7</w:t>
        </w:r>
        <w:r w:rsidRPr="00B010B7">
          <w:rPr>
            <w:webHidden/>
          </w:rPr>
          <w:fldChar w:fldCharType="end"/>
        </w:r>
      </w:hyperlink>
    </w:p>
    <w:p w14:paraId="08FC7584" w14:textId="6284528F" w:rsidR="00455458" w:rsidRPr="00B010B7" w:rsidRDefault="00455458">
      <w:pPr>
        <w:pStyle w:val="TOC2"/>
        <w:tabs>
          <w:tab w:val="left" w:pos="880"/>
          <w:tab w:val="right" w:pos="9016"/>
        </w:tabs>
        <w:rPr>
          <w:rFonts w:asciiTheme="minorHAnsi" w:eastAsiaTheme="minorEastAsia" w:hAnsiTheme="minorHAnsi" w:cstheme="minorBidi"/>
          <w:sz w:val="22"/>
          <w:szCs w:val="22"/>
          <w:lang w:eastAsia="en-IE"/>
        </w:rPr>
      </w:pPr>
      <w:hyperlink w:anchor="_Toc124172035" w:history="1">
        <w:r w:rsidRPr="00B010B7">
          <w:rPr>
            <w:rStyle w:val="Hyperlink"/>
          </w:rPr>
          <w:t>1.6</w:t>
        </w:r>
        <w:r w:rsidRPr="00B010B7">
          <w:rPr>
            <w:rFonts w:asciiTheme="minorHAnsi" w:eastAsiaTheme="minorEastAsia" w:hAnsiTheme="minorHAnsi" w:cstheme="minorBidi"/>
            <w:sz w:val="22"/>
            <w:szCs w:val="22"/>
            <w:lang w:eastAsia="en-IE"/>
          </w:rPr>
          <w:tab/>
        </w:r>
        <w:r w:rsidRPr="00B010B7">
          <w:rPr>
            <w:rStyle w:val="Hyperlink"/>
          </w:rPr>
          <w:t>What may you not apply for?</w:t>
        </w:r>
        <w:r w:rsidRPr="00B010B7">
          <w:rPr>
            <w:webHidden/>
          </w:rPr>
          <w:tab/>
        </w:r>
        <w:r w:rsidRPr="00B010B7">
          <w:rPr>
            <w:webHidden/>
          </w:rPr>
          <w:fldChar w:fldCharType="begin"/>
        </w:r>
        <w:r w:rsidRPr="00B010B7">
          <w:rPr>
            <w:webHidden/>
          </w:rPr>
          <w:instrText xml:space="preserve"> PAGEREF _Toc124172035 \h </w:instrText>
        </w:r>
        <w:r w:rsidRPr="00B010B7">
          <w:rPr>
            <w:webHidden/>
          </w:rPr>
        </w:r>
        <w:r w:rsidRPr="00B010B7">
          <w:rPr>
            <w:webHidden/>
          </w:rPr>
          <w:fldChar w:fldCharType="separate"/>
        </w:r>
        <w:r w:rsidR="00EA6AA4">
          <w:rPr>
            <w:webHidden/>
          </w:rPr>
          <w:t>9</w:t>
        </w:r>
        <w:r w:rsidRPr="00B010B7">
          <w:rPr>
            <w:webHidden/>
          </w:rPr>
          <w:fldChar w:fldCharType="end"/>
        </w:r>
      </w:hyperlink>
    </w:p>
    <w:p w14:paraId="5835050B" w14:textId="48BEFFB7" w:rsidR="00455458" w:rsidRPr="00B010B7" w:rsidRDefault="00455458">
      <w:pPr>
        <w:pStyle w:val="TOC2"/>
        <w:tabs>
          <w:tab w:val="left" w:pos="880"/>
          <w:tab w:val="right" w:pos="9016"/>
        </w:tabs>
        <w:rPr>
          <w:rFonts w:asciiTheme="minorHAnsi" w:eastAsiaTheme="minorEastAsia" w:hAnsiTheme="minorHAnsi" w:cstheme="minorBidi"/>
          <w:sz w:val="22"/>
          <w:szCs w:val="22"/>
          <w:lang w:eastAsia="en-IE"/>
        </w:rPr>
      </w:pPr>
      <w:hyperlink w:anchor="_Toc124172036" w:history="1">
        <w:r w:rsidRPr="00B010B7">
          <w:rPr>
            <w:rStyle w:val="Hyperlink"/>
          </w:rPr>
          <w:t>1.7</w:t>
        </w:r>
        <w:r w:rsidRPr="00B010B7">
          <w:rPr>
            <w:rFonts w:asciiTheme="minorHAnsi" w:eastAsiaTheme="minorEastAsia" w:hAnsiTheme="minorHAnsi" w:cstheme="minorBidi"/>
            <w:sz w:val="22"/>
            <w:szCs w:val="22"/>
            <w:lang w:eastAsia="en-IE"/>
          </w:rPr>
          <w:tab/>
        </w:r>
        <w:r w:rsidRPr="00B010B7">
          <w:rPr>
            <w:rStyle w:val="Hyperlink"/>
          </w:rPr>
          <w:t>What supporting material must you submit with your application?</w:t>
        </w:r>
        <w:r w:rsidRPr="00B010B7">
          <w:rPr>
            <w:webHidden/>
          </w:rPr>
          <w:tab/>
        </w:r>
        <w:r w:rsidRPr="00B010B7">
          <w:rPr>
            <w:webHidden/>
          </w:rPr>
          <w:fldChar w:fldCharType="begin"/>
        </w:r>
        <w:r w:rsidRPr="00B010B7">
          <w:rPr>
            <w:webHidden/>
          </w:rPr>
          <w:instrText xml:space="preserve"> PAGEREF _Toc124172036 \h </w:instrText>
        </w:r>
        <w:r w:rsidRPr="00B010B7">
          <w:rPr>
            <w:webHidden/>
          </w:rPr>
        </w:r>
        <w:r w:rsidRPr="00B010B7">
          <w:rPr>
            <w:webHidden/>
          </w:rPr>
          <w:fldChar w:fldCharType="separate"/>
        </w:r>
        <w:r w:rsidR="00EA6AA4">
          <w:rPr>
            <w:webHidden/>
          </w:rPr>
          <w:t>10</w:t>
        </w:r>
        <w:r w:rsidRPr="00B010B7">
          <w:rPr>
            <w:webHidden/>
          </w:rPr>
          <w:fldChar w:fldCharType="end"/>
        </w:r>
      </w:hyperlink>
    </w:p>
    <w:p w14:paraId="050F6AC4" w14:textId="53356D86" w:rsidR="00455458" w:rsidRPr="00B010B7" w:rsidRDefault="00455458">
      <w:pPr>
        <w:pStyle w:val="TOC2"/>
        <w:tabs>
          <w:tab w:val="left" w:pos="880"/>
          <w:tab w:val="right" w:pos="9016"/>
        </w:tabs>
        <w:rPr>
          <w:rFonts w:asciiTheme="minorHAnsi" w:eastAsiaTheme="minorEastAsia" w:hAnsiTheme="minorHAnsi" w:cstheme="minorBidi"/>
          <w:sz w:val="22"/>
          <w:szCs w:val="22"/>
          <w:lang w:eastAsia="en-IE"/>
        </w:rPr>
      </w:pPr>
      <w:hyperlink w:anchor="_Toc124172037" w:history="1">
        <w:r w:rsidRPr="00B010B7">
          <w:rPr>
            <w:rStyle w:val="Hyperlink"/>
            <w:lang w:val="en-US"/>
          </w:rPr>
          <w:t>1.8</w:t>
        </w:r>
        <w:r w:rsidRPr="00B010B7">
          <w:rPr>
            <w:rFonts w:asciiTheme="minorHAnsi" w:eastAsiaTheme="minorEastAsia" w:hAnsiTheme="minorHAnsi" w:cstheme="minorBidi"/>
            <w:sz w:val="22"/>
            <w:szCs w:val="22"/>
            <w:lang w:eastAsia="en-IE"/>
          </w:rPr>
          <w:tab/>
        </w:r>
        <w:r w:rsidRPr="00B010B7">
          <w:rPr>
            <w:rStyle w:val="Hyperlink"/>
            <w:lang w:val="en-US"/>
          </w:rPr>
          <w:t>Eligibility</w:t>
        </w:r>
        <w:r w:rsidRPr="00B010B7">
          <w:rPr>
            <w:webHidden/>
          </w:rPr>
          <w:tab/>
        </w:r>
        <w:r w:rsidRPr="00B010B7">
          <w:rPr>
            <w:webHidden/>
          </w:rPr>
          <w:fldChar w:fldCharType="begin"/>
        </w:r>
        <w:r w:rsidRPr="00B010B7">
          <w:rPr>
            <w:webHidden/>
          </w:rPr>
          <w:instrText xml:space="preserve"> PAGEREF _Toc124172037 \h </w:instrText>
        </w:r>
        <w:r w:rsidRPr="00B010B7">
          <w:rPr>
            <w:webHidden/>
          </w:rPr>
        </w:r>
        <w:r w:rsidRPr="00B010B7">
          <w:rPr>
            <w:webHidden/>
          </w:rPr>
          <w:fldChar w:fldCharType="separate"/>
        </w:r>
        <w:r w:rsidR="00EA6AA4">
          <w:rPr>
            <w:webHidden/>
          </w:rPr>
          <w:t>11</w:t>
        </w:r>
        <w:r w:rsidRPr="00B010B7">
          <w:rPr>
            <w:webHidden/>
          </w:rPr>
          <w:fldChar w:fldCharType="end"/>
        </w:r>
      </w:hyperlink>
    </w:p>
    <w:p w14:paraId="3B7F86AB" w14:textId="71E835B8" w:rsidR="00455458" w:rsidRPr="00B010B7" w:rsidRDefault="00455458">
      <w:pPr>
        <w:pStyle w:val="TOC1"/>
        <w:rPr>
          <w:rFonts w:asciiTheme="minorHAnsi" w:eastAsiaTheme="minorEastAsia" w:hAnsiTheme="minorHAnsi" w:cstheme="minorBidi"/>
          <w:noProof/>
          <w:sz w:val="22"/>
          <w:szCs w:val="22"/>
          <w:lang w:eastAsia="en-IE"/>
        </w:rPr>
      </w:pPr>
      <w:hyperlink w:anchor="_Toc124172038" w:history="1">
        <w:r w:rsidRPr="00B010B7">
          <w:rPr>
            <w:rStyle w:val="Hyperlink"/>
            <w:noProof/>
            <w:color w:val="2E38B1"/>
          </w:rPr>
          <w:t>2.</w:t>
        </w:r>
        <w:r w:rsidRPr="00B010B7">
          <w:rPr>
            <w:rFonts w:asciiTheme="minorHAnsi" w:eastAsiaTheme="minorEastAsia" w:hAnsiTheme="minorHAnsi" w:cstheme="minorBidi"/>
            <w:noProof/>
            <w:sz w:val="22"/>
            <w:szCs w:val="22"/>
            <w:lang w:eastAsia="en-IE"/>
          </w:rPr>
          <w:tab/>
        </w:r>
        <w:r w:rsidRPr="00B010B7">
          <w:rPr>
            <w:rStyle w:val="Hyperlink"/>
            <w:noProof/>
            <w:color w:val="2E38B1"/>
          </w:rPr>
          <w:t>How to make your application</w:t>
        </w:r>
        <w:r w:rsidRPr="00B010B7">
          <w:rPr>
            <w:noProof/>
            <w:webHidden/>
          </w:rPr>
          <w:tab/>
        </w:r>
        <w:r w:rsidRPr="00B010B7">
          <w:rPr>
            <w:noProof/>
            <w:webHidden/>
          </w:rPr>
          <w:fldChar w:fldCharType="begin"/>
        </w:r>
        <w:r w:rsidRPr="00B010B7">
          <w:rPr>
            <w:noProof/>
            <w:webHidden/>
          </w:rPr>
          <w:instrText xml:space="preserve"> PAGEREF _Toc124172038 \h </w:instrText>
        </w:r>
        <w:r w:rsidRPr="00B010B7">
          <w:rPr>
            <w:noProof/>
            <w:webHidden/>
          </w:rPr>
        </w:r>
        <w:r w:rsidRPr="00B010B7">
          <w:rPr>
            <w:noProof/>
            <w:webHidden/>
          </w:rPr>
          <w:fldChar w:fldCharType="separate"/>
        </w:r>
        <w:r w:rsidR="00EA6AA4">
          <w:rPr>
            <w:noProof/>
            <w:webHidden/>
          </w:rPr>
          <w:t>13</w:t>
        </w:r>
        <w:r w:rsidRPr="00B010B7">
          <w:rPr>
            <w:noProof/>
            <w:webHidden/>
          </w:rPr>
          <w:fldChar w:fldCharType="end"/>
        </w:r>
      </w:hyperlink>
    </w:p>
    <w:p w14:paraId="265E2112" w14:textId="6783C884" w:rsidR="00455458" w:rsidRPr="00B010B7" w:rsidRDefault="00455458">
      <w:pPr>
        <w:pStyle w:val="TOC2"/>
        <w:tabs>
          <w:tab w:val="left" w:pos="880"/>
          <w:tab w:val="right" w:pos="9016"/>
        </w:tabs>
        <w:rPr>
          <w:rFonts w:asciiTheme="minorHAnsi" w:eastAsiaTheme="minorEastAsia" w:hAnsiTheme="minorHAnsi" w:cstheme="minorBidi"/>
          <w:sz w:val="22"/>
          <w:szCs w:val="22"/>
          <w:lang w:eastAsia="en-IE"/>
        </w:rPr>
      </w:pPr>
      <w:hyperlink w:anchor="_Toc124172039" w:history="1">
        <w:r w:rsidRPr="00B010B7">
          <w:rPr>
            <w:rStyle w:val="Hyperlink"/>
          </w:rPr>
          <w:t>2.1</w:t>
        </w:r>
        <w:r w:rsidRPr="00B010B7">
          <w:rPr>
            <w:rFonts w:asciiTheme="minorHAnsi" w:eastAsiaTheme="minorEastAsia" w:hAnsiTheme="minorHAnsi" w:cstheme="minorBidi"/>
            <w:sz w:val="22"/>
            <w:szCs w:val="22"/>
            <w:lang w:eastAsia="en-IE"/>
          </w:rPr>
          <w:tab/>
        </w:r>
        <w:r w:rsidRPr="00B010B7">
          <w:rPr>
            <w:rStyle w:val="Hyperlink"/>
          </w:rPr>
          <w:t>Register with the Arts Council’s Online Services</w:t>
        </w:r>
        <w:r w:rsidRPr="00B010B7">
          <w:rPr>
            <w:webHidden/>
          </w:rPr>
          <w:tab/>
        </w:r>
        <w:r w:rsidRPr="00B010B7">
          <w:rPr>
            <w:webHidden/>
          </w:rPr>
          <w:fldChar w:fldCharType="begin"/>
        </w:r>
        <w:r w:rsidRPr="00B010B7">
          <w:rPr>
            <w:webHidden/>
          </w:rPr>
          <w:instrText xml:space="preserve"> PAGEREF _Toc124172039 \h </w:instrText>
        </w:r>
        <w:r w:rsidRPr="00B010B7">
          <w:rPr>
            <w:webHidden/>
          </w:rPr>
        </w:r>
        <w:r w:rsidRPr="00B010B7">
          <w:rPr>
            <w:webHidden/>
          </w:rPr>
          <w:fldChar w:fldCharType="separate"/>
        </w:r>
        <w:r w:rsidR="00EA6AA4">
          <w:rPr>
            <w:webHidden/>
          </w:rPr>
          <w:t>13</w:t>
        </w:r>
        <w:r w:rsidRPr="00B010B7">
          <w:rPr>
            <w:webHidden/>
          </w:rPr>
          <w:fldChar w:fldCharType="end"/>
        </w:r>
      </w:hyperlink>
    </w:p>
    <w:p w14:paraId="042765F1" w14:textId="1A98198E" w:rsidR="00455458" w:rsidRPr="00B010B7" w:rsidRDefault="00455458">
      <w:pPr>
        <w:pStyle w:val="TOC2"/>
        <w:tabs>
          <w:tab w:val="left" w:pos="880"/>
          <w:tab w:val="right" w:pos="9016"/>
        </w:tabs>
        <w:rPr>
          <w:rFonts w:asciiTheme="minorHAnsi" w:eastAsiaTheme="minorEastAsia" w:hAnsiTheme="minorHAnsi" w:cstheme="minorBidi"/>
          <w:sz w:val="22"/>
          <w:szCs w:val="22"/>
          <w:lang w:eastAsia="en-IE"/>
        </w:rPr>
      </w:pPr>
      <w:hyperlink w:anchor="_Toc124172040" w:history="1">
        <w:r w:rsidRPr="00B010B7">
          <w:rPr>
            <w:rStyle w:val="Hyperlink"/>
          </w:rPr>
          <w:t>2.2</w:t>
        </w:r>
        <w:r w:rsidRPr="00B010B7">
          <w:rPr>
            <w:rFonts w:asciiTheme="minorHAnsi" w:eastAsiaTheme="minorEastAsia" w:hAnsiTheme="minorHAnsi" w:cstheme="minorBidi"/>
            <w:sz w:val="22"/>
            <w:szCs w:val="22"/>
            <w:lang w:eastAsia="en-IE"/>
          </w:rPr>
          <w:tab/>
        </w:r>
        <w:r w:rsidRPr="00B010B7">
          <w:rPr>
            <w:rStyle w:val="Hyperlink"/>
          </w:rPr>
          <w:t>Fill in the application form</w:t>
        </w:r>
        <w:r w:rsidRPr="00B010B7">
          <w:rPr>
            <w:webHidden/>
          </w:rPr>
          <w:tab/>
        </w:r>
        <w:r w:rsidRPr="00B010B7">
          <w:rPr>
            <w:webHidden/>
          </w:rPr>
          <w:fldChar w:fldCharType="begin"/>
        </w:r>
        <w:r w:rsidRPr="00B010B7">
          <w:rPr>
            <w:webHidden/>
          </w:rPr>
          <w:instrText xml:space="preserve"> PAGEREF _Toc124172040 \h </w:instrText>
        </w:r>
        <w:r w:rsidRPr="00B010B7">
          <w:rPr>
            <w:webHidden/>
          </w:rPr>
        </w:r>
        <w:r w:rsidRPr="00B010B7">
          <w:rPr>
            <w:webHidden/>
          </w:rPr>
          <w:fldChar w:fldCharType="separate"/>
        </w:r>
        <w:r w:rsidR="00EA6AA4">
          <w:rPr>
            <w:webHidden/>
          </w:rPr>
          <w:t>14</w:t>
        </w:r>
        <w:r w:rsidRPr="00B010B7">
          <w:rPr>
            <w:webHidden/>
          </w:rPr>
          <w:fldChar w:fldCharType="end"/>
        </w:r>
      </w:hyperlink>
    </w:p>
    <w:p w14:paraId="767E7D14" w14:textId="54C944A3" w:rsidR="00455458" w:rsidRPr="00B010B7" w:rsidRDefault="00455458">
      <w:pPr>
        <w:pStyle w:val="TOC2"/>
        <w:tabs>
          <w:tab w:val="left" w:pos="880"/>
          <w:tab w:val="right" w:pos="9016"/>
        </w:tabs>
        <w:rPr>
          <w:rFonts w:asciiTheme="minorHAnsi" w:eastAsiaTheme="minorEastAsia" w:hAnsiTheme="minorHAnsi" w:cstheme="minorBidi"/>
          <w:sz w:val="22"/>
          <w:szCs w:val="22"/>
          <w:lang w:eastAsia="en-IE"/>
        </w:rPr>
      </w:pPr>
      <w:hyperlink w:anchor="_Toc124172041" w:history="1">
        <w:r w:rsidRPr="00B010B7">
          <w:rPr>
            <w:rStyle w:val="Hyperlink"/>
          </w:rPr>
          <w:t>2.3</w:t>
        </w:r>
        <w:r w:rsidRPr="00B010B7">
          <w:rPr>
            <w:rFonts w:asciiTheme="minorHAnsi" w:eastAsiaTheme="minorEastAsia" w:hAnsiTheme="minorHAnsi" w:cstheme="minorBidi"/>
            <w:sz w:val="22"/>
            <w:szCs w:val="22"/>
            <w:lang w:eastAsia="en-IE"/>
          </w:rPr>
          <w:tab/>
        </w:r>
        <w:r w:rsidRPr="00B010B7">
          <w:rPr>
            <w:rStyle w:val="Hyperlink"/>
          </w:rPr>
          <w:t>Prepare any supporting material required for the application</w:t>
        </w:r>
        <w:r w:rsidRPr="00B010B7">
          <w:rPr>
            <w:webHidden/>
          </w:rPr>
          <w:tab/>
        </w:r>
        <w:r w:rsidRPr="00B010B7">
          <w:rPr>
            <w:webHidden/>
          </w:rPr>
          <w:fldChar w:fldCharType="begin"/>
        </w:r>
        <w:r w:rsidRPr="00B010B7">
          <w:rPr>
            <w:webHidden/>
          </w:rPr>
          <w:instrText xml:space="preserve"> PAGEREF _Toc124172041 \h </w:instrText>
        </w:r>
        <w:r w:rsidRPr="00B010B7">
          <w:rPr>
            <w:webHidden/>
          </w:rPr>
        </w:r>
        <w:r w:rsidRPr="00B010B7">
          <w:rPr>
            <w:webHidden/>
          </w:rPr>
          <w:fldChar w:fldCharType="separate"/>
        </w:r>
        <w:r w:rsidR="00EA6AA4">
          <w:rPr>
            <w:webHidden/>
          </w:rPr>
          <w:t>14</w:t>
        </w:r>
        <w:r w:rsidRPr="00B010B7">
          <w:rPr>
            <w:webHidden/>
          </w:rPr>
          <w:fldChar w:fldCharType="end"/>
        </w:r>
      </w:hyperlink>
    </w:p>
    <w:p w14:paraId="6D9160BF" w14:textId="68F5F05F" w:rsidR="00455458" w:rsidRPr="00B010B7" w:rsidRDefault="00455458">
      <w:pPr>
        <w:pStyle w:val="TOC2"/>
        <w:tabs>
          <w:tab w:val="left" w:pos="880"/>
          <w:tab w:val="right" w:pos="9016"/>
        </w:tabs>
        <w:rPr>
          <w:rFonts w:asciiTheme="minorHAnsi" w:eastAsiaTheme="minorEastAsia" w:hAnsiTheme="minorHAnsi" w:cstheme="minorBidi"/>
          <w:sz w:val="22"/>
          <w:szCs w:val="22"/>
          <w:lang w:eastAsia="en-IE"/>
        </w:rPr>
      </w:pPr>
      <w:hyperlink w:anchor="_Toc124172042" w:history="1">
        <w:r w:rsidRPr="00B010B7">
          <w:rPr>
            <w:rStyle w:val="Hyperlink"/>
          </w:rPr>
          <w:t>2.4</w:t>
        </w:r>
        <w:r w:rsidRPr="00B010B7">
          <w:rPr>
            <w:rFonts w:asciiTheme="minorHAnsi" w:eastAsiaTheme="minorEastAsia" w:hAnsiTheme="minorHAnsi" w:cstheme="minorBidi"/>
            <w:sz w:val="22"/>
            <w:szCs w:val="22"/>
            <w:lang w:eastAsia="en-IE"/>
          </w:rPr>
          <w:tab/>
        </w:r>
        <w:r w:rsidRPr="00B010B7">
          <w:rPr>
            <w:rStyle w:val="Hyperlink"/>
          </w:rPr>
          <w:t>Make your application online</w:t>
        </w:r>
        <w:r w:rsidRPr="00B010B7">
          <w:rPr>
            <w:webHidden/>
          </w:rPr>
          <w:tab/>
        </w:r>
        <w:r w:rsidRPr="00B010B7">
          <w:rPr>
            <w:webHidden/>
          </w:rPr>
          <w:fldChar w:fldCharType="begin"/>
        </w:r>
        <w:r w:rsidRPr="00B010B7">
          <w:rPr>
            <w:webHidden/>
          </w:rPr>
          <w:instrText xml:space="preserve"> PAGEREF _Toc124172042 \h </w:instrText>
        </w:r>
        <w:r w:rsidRPr="00B010B7">
          <w:rPr>
            <w:webHidden/>
          </w:rPr>
        </w:r>
        <w:r w:rsidRPr="00B010B7">
          <w:rPr>
            <w:webHidden/>
          </w:rPr>
          <w:fldChar w:fldCharType="separate"/>
        </w:r>
        <w:r w:rsidR="00EA6AA4">
          <w:rPr>
            <w:webHidden/>
          </w:rPr>
          <w:t>16</w:t>
        </w:r>
        <w:r w:rsidRPr="00B010B7">
          <w:rPr>
            <w:webHidden/>
          </w:rPr>
          <w:fldChar w:fldCharType="end"/>
        </w:r>
      </w:hyperlink>
    </w:p>
    <w:p w14:paraId="7D398295" w14:textId="080553C3" w:rsidR="00455458" w:rsidRPr="00681CAB" w:rsidRDefault="00455458">
      <w:pPr>
        <w:pStyle w:val="TOC1"/>
        <w:rPr>
          <w:rFonts w:asciiTheme="minorHAnsi" w:eastAsiaTheme="minorEastAsia" w:hAnsiTheme="minorHAnsi" w:cstheme="minorBidi"/>
          <w:noProof/>
          <w:sz w:val="22"/>
          <w:szCs w:val="22"/>
          <w:lang w:eastAsia="en-IE"/>
        </w:rPr>
      </w:pPr>
      <w:hyperlink w:anchor="_Toc124172043" w:history="1">
        <w:r w:rsidRPr="00681CAB">
          <w:rPr>
            <w:rStyle w:val="Hyperlink"/>
            <w:noProof/>
            <w:color w:val="2E38B1"/>
          </w:rPr>
          <w:t>3.</w:t>
        </w:r>
        <w:r w:rsidRPr="00681CAB">
          <w:rPr>
            <w:rFonts w:asciiTheme="minorHAnsi" w:eastAsiaTheme="minorEastAsia" w:hAnsiTheme="minorHAnsi" w:cstheme="minorBidi"/>
            <w:noProof/>
            <w:sz w:val="22"/>
            <w:szCs w:val="22"/>
            <w:lang w:eastAsia="en-IE"/>
          </w:rPr>
          <w:tab/>
        </w:r>
        <w:r w:rsidRPr="00681CAB">
          <w:rPr>
            <w:rStyle w:val="Hyperlink"/>
            <w:noProof/>
            <w:color w:val="2E38B1"/>
          </w:rPr>
          <w:t>How we assess your application</w:t>
        </w:r>
        <w:r w:rsidRPr="00681CAB">
          <w:rPr>
            <w:noProof/>
            <w:webHidden/>
          </w:rPr>
          <w:tab/>
        </w:r>
        <w:r w:rsidRPr="00681CAB">
          <w:rPr>
            <w:noProof/>
            <w:webHidden/>
          </w:rPr>
          <w:fldChar w:fldCharType="begin"/>
        </w:r>
        <w:r w:rsidRPr="00681CAB">
          <w:rPr>
            <w:noProof/>
            <w:webHidden/>
          </w:rPr>
          <w:instrText xml:space="preserve"> PAGEREF _Toc124172043 \h </w:instrText>
        </w:r>
        <w:r w:rsidRPr="00681CAB">
          <w:rPr>
            <w:noProof/>
            <w:webHidden/>
          </w:rPr>
        </w:r>
        <w:r w:rsidRPr="00681CAB">
          <w:rPr>
            <w:noProof/>
            <w:webHidden/>
          </w:rPr>
          <w:fldChar w:fldCharType="separate"/>
        </w:r>
        <w:r w:rsidR="00EA6AA4">
          <w:rPr>
            <w:noProof/>
            <w:webHidden/>
          </w:rPr>
          <w:t>18</w:t>
        </w:r>
        <w:r w:rsidRPr="00681CAB">
          <w:rPr>
            <w:noProof/>
            <w:webHidden/>
          </w:rPr>
          <w:fldChar w:fldCharType="end"/>
        </w:r>
      </w:hyperlink>
    </w:p>
    <w:p w14:paraId="2253906E" w14:textId="5B4C4B06" w:rsidR="00455458" w:rsidRPr="00B010B7" w:rsidRDefault="00455458">
      <w:pPr>
        <w:pStyle w:val="TOC2"/>
        <w:tabs>
          <w:tab w:val="left" w:pos="880"/>
          <w:tab w:val="right" w:pos="9016"/>
        </w:tabs>
        <w:rPr>
          <w:rFonts w:asciiTheme="minorHAnsi" w:eastAsiaTheme="minorEastAsia" w:hAnsiTheme="minorHAnsi" w:cstheme="minorBidi"/>
          <w:sz w:val="22"/>
          <w:szCs w:val="22"/>
          <w:lang w:eastAsia="en-IE"/>
        </w:rPr>
      </w:pPr>
      <w:hyperlink w:anchor="_Toc124172044" w:history="1">
        <w:r w:rsidRPr="00B010B7">
          <w:rPr>
            <w:rStyle w:val="Hyperlink"/>
            <w:rFonts w:cs="Calibri"/>
          </w:rPr>
          <w:t>3.1</w:t>
        </w:r>
        <w:r w:rsidRPr="00B010B7">
          <w:rPr>
            <w:rFonts w:asciiTheme="minorHAnsi" w:eastAsiaTheme="minorEastAsia" w:hAnsiTheme="minorHAnsi" w:cstheme="minorBidi"/>
            <w:sz w:val="22"/>
            <w:szCs w:val="22"/>
            <w:lang w:eastAsia="en-IE"/>
          </w:rPr>
          <w:tab/>
        </w:r>
        <w:r w:rsidRPr="00B010B7">
          <w:rPr>
            <w:rStyle w:val="Hyperlink"/>
            <w:rFonts w:cs="Calibri"/>
          </w:rPr>
          <w:t>Overview</w:t>
        </w:r>
        <w:r w:rsidRPr="00B010B7">
          <w:rPr>
            <w:webHidden/>
          </w:rPr>
          <w:tab/>
        </w:r>
        <w:r w:rsidRPr="00B010B7">
          <w:rPr>
            <w:webHidden/>
          </w:rPr>
          <w:fldChar w:fldCharType="begin"/>
        </w:r>
        <w:r w:rsidRPr="00B010B7">
          <w:rPr>
            <w:webHidden/>
          </w:rPr>
          <w:instrText xml:space="preserve"> PAGEREF _Toc124172044 \h </w:instrText>
        </w:r>
        <w:r w:rsidRPr="00B010B7">
          <w:rPr>
            <w:webHidden/>
          </w:rPr>
        </w:r>
        <w:r w:rsidRPr="00B010B7">
          <w:rPr>
            <w:webHidden/>
          </w:rPr>
          <w:fldChar w:fldCharType="separate"/>
        </w:r>
        <w:r w:rsidR="00EA6AA4">
          <w:rPr>
            <w:webHidden/>
          </w:rPr>
          <w:t>18</w:t>
        </w:r>
        <w:r w:rsidRPr="00B010B7">
          <w:rPr>
            <w:webHidden/>
          </w:rPr>
          <w:fldChar w:fldCharType="end"/>
        </w:r>
      </w:hyperlink>
    </w:p>
    <w:p w14:paraId="7AD8A100" w14:textId="75783EF2" w:rsidR="00455458" w:rsidRPr="00B010B7" w:rsidRDefault="00455458">
      <w:pPr>
        <w:pStyle w:val="TOC2"/>
        <w:tabs>
          <w:tab w:val="left" w:pos="880"/>
          <w:tab w:val="right" w:pos="9016"/>
        </w:tabs>
        <w:rPr>
          <w:rFonts w:asciiTheme="minorHAnsi" w:eastAsiaTheme="minorEastAsia" w:hAnsiTheme="minorHAnsi" w:cstheme="minorBidi"/>
          <w:sz w:val="22"/>
          <w:szCs w:val="22"/>
          <w:lang w:eastAsia="en-IE"/>
        </w:rPr>
      </w:pPr>
      <w:hyperlink w:anchor="_Toc124172045" w:history="1">
        <w:r w:rsidRPr="00B010B7">
          <w:rPr>
            <w:rStyle w:val="Hyperlink"/>
            <w:rFonts w:cs="Calibri"/>
          </w:rPr>
          <w:t>3.2</w:t>
        </w:r>
        <w:r w:rsidRPr="00B010B7">
          <w:rPr>
            <w:rFonts w:asciiTheme="minorHAnsi" w:eastAsiaTheme="minorEastAsia" w:hAnsiTheme="minorHAnsi" w:cstheme="minorBidi"/>
            <w:sz w:val="22"/>
            <w:szCs w:val="22"/>
            <w:lang w:eastAsia="en-IE"/>
          </w:rPr>
          <w:tab/>
        </w:r>
        <w:r w:rsidRPr="00B010B7">
          <w:rPr>
            <w:rStyle w:val="Hyperlink"/>
            <w:rFonts w:cs="Calibri"/>
          </w:rPr>
          <w:t>The assessment process</w:t>
        </w:r>
        <w:r w:rsidRPr="00B010B7">
          <w:rPr>
            <w:webHidden/>
          </w:rPr>
          <w:tab/>
        </w:r>
        <w:r w:rsidRPr="00B010B7">
          <w:rPr>
            <w:webHidden/>
          </w:rPr>
          <w:fldChar w:fldCharType="begin"/>
        </w:r>
        <w:r w:rsidRPr="00B010B7">
          <w:rPr>
            <w:webHidden/>
          </w:rPr>
          <w:instrText xml:space="preserve"> PAGEREF _Toc124172045 \h </w:instrText>
        </w:r>
        <w:r w:rsidRPr="00B010B7">
          <w:rPr>
            <w:webHidden/>
          </w:rPr>
        </w:r>
        <w:r w:rsidRPr="00B010B7">
          <w:rPr>
            <w:webHidden/>
          </w:rPr>
          <w:fldChar w:fldCharType="separate"/>
        </w:r>
        <w:r w:rsidR="00EA6AA4">
          <w:rPr>
            <w:webHidden/>
          </w:rPr>
          <w:t>18</w:t>
        </w:r>
        <w:r w:rsidRPr="00B010B7">
          <w:rPr>
            <w:webHidden/>
          </w:rPr>
          <w:fldChar w:fldCharType="end"/>
        </w:r>
      </w:hyperlink>
    </w:p>
    <w:p w14:paraId="63A5836B" w14:textId="0C74D2B9" w:rsidR="00455458" w:rsidRPr="00B010B7" w:rsidRDefault="00455458">
      <w:pPr>
        <w:pStyle w:val="TOC2"/>
        <w:tabs>
          <w:tab w:val="left" w:pos="880"/>
          <w:tab w:val="right" w:pos="9016"/>
        </w:tabs>
        <w:rPr>
          <w:rFonts w:asciiTheme="minorHAnsi" w:eastAsiaTheme="minorEastAsia" w:hAnsiTheme="minorHAnsi" w:cstheme="minorBidi"/>
          <w:sz w:val="22"/>
          <w:szCs w:val="22"/>
          <w:lang w:eastAsia="en-IE"/>
        </w:rPr>
      </w:pPr>
      <w:hyperlink w:anchor="_Toc124172046" w:history="1">
        <w:r w:rsidRPr="00B010B7">
          <w:rPr>
            <w:rStyle w:val="Hyperlink"/>
            <w:rFonts w:cs="Calibri"/>
          </w:rPr>
          <w:t>3.3</w:t>
        </w:r>
        <w:r w:rsidRPr="00B010B7">
          <w:rPr>
            <w:rFonts w:asciiTheme="minorHAnsi" w:eastAsiaTheme="minorEastAsia" w:hAnsiTheme="minorHAnsi" w:cstheme="minorBidi"/>
            <w:sz w:val="22"/>
            <w:szCs w:val="22"/>
            <w:lang w:eastAsia="en-IE"/>
          </w:rPr>
          <w:tab/>
        </w:r>
        <w:r w:rsidRPr="00B010B7">
          <w:rPr>
            <w:rStyle w:val="Hyperlink"/>
            <w:rFonts w:cs="Calibri"/>
          </w:rPr>
          <w:t>Criteria for the assessment of applications</w:t>
        </w:r>
        <w:r w:rsidRPr="00B010B7">
          <w:rPr>
            <w:webHidden/>
          </w:rPr>
          <w:tab/>
        </w:r>
        <w:r w:rsidRPr="00B010B7">
          <w:rPr>
            <w:webHidden/>
          </w:rPr>
          <w:fldChar w:fldCharType="begin"/>
        </w:r>
        <w:r w:rsidRPr="00B010B7">
          <w:rPr>
            <w:webHidden/>
          </w:rPr>
          <w:instrText xml:space="preserve"> PAGEREF _Toc124172046 \h </w:instrText>
        </w:r>
        <w:r w:rsidRPr="00B010B7">
          <w:rPr>
            <w:webHidden/>
          </w:rPr>
        </w:r>
        <w:r w:rsidRPr="00B010B7">
          <w:rPr>
            <w:webHidden/>
          </w:rPr>
          <w:fldChar w:fldCharType="separate"/>
        </w:r>
        <w:r w:rsidR="00EA6AA4">
          <w:rPr>
            <w:webHidden/>
          </w:rPr>
          <w:t>18</w:t>
        </w:r>
        <w:r w:rsidRPr="00B010B7">
          <w:rPr>
            <w:webHidden/>
          </w:rPr>
          <w:fldChar w:fldCharType="end"/>
        </w:r>
      </w:hyperlink>
    </w:p>
    <w:p w14:paraId="5FAF9AFA" w14:textId="2C8A55CB" w:rsidR="00455458" w:rsidRPr="00B010B7" w:rsidRDefault="00455458">
      <w:pPr>
        <w:pStyle w:val="TOC2"/>
        <w:tabs>
          <w:tab w:val="left" w:pos="880"/>
          <w:tab w:val="right" w:pos="9016"/>
        </w:tabs>
        <w:rPr>
          <w:rFonts w:asciiTheme="minorHAnsi" w:eastAsiaTheme="minorEastAsia" w:hAnsiTheme="minorHAnsi" w:cstheme="minorBidi"/>
          <w:sz w:val="22"/>
          <w:szCs w:val="22"/>
          <w:lang w:eastAsia="en-IE"/>
        </w:rPr>
      </w:pPr>
      <w:hyperlink w:anchor="_Toc124172047" w:history="1">
        <w:r w:rsidRPr="00B010B7">
          <w:rPr>
            <w:rStyle w:val="Hyperlink"/>
            <w:rFonts w:cs="Calibri"/>
          </w:rPr>
          <w:t>3.4</w:t>
        </w:r>
        <w:r w:rsidRPr="00B010B7">
          <w:rPr>
            <w:rFonts w:asciiTheme="minorHAnsi" w:eastAsiaTheme="minorEastAsia" w:hAnsiTheme="minorHAnsi" w:cstheme="minorBidi"/>
            <w:sz w:val="22"/>
            <w:szCs w:val="22"/>
            <w:lang w:eastAsia="en-IE"/>
          </w:rPr>
          <w:tab/>
        </w:r>
        <w:r w:rsidRPr="00B010B7">
          <w:rPr>
            <w:rStyle w:val="Hyperlink"/>
            <w:rFonts w:cs="Calibri"/>
          </w:rPr>
          <w:t>Peer panels</w:t>
        </w:r>
        <w:r w:rsidRPr="00B010B7">
          <w:rPr>
            <w:webHidden/>
          </w:rPr>
          <w:tab/>
        </w:r>
        <w:r w:rsidRPr="00B010B7">
          <w:rPr>
            <w:webHidden/>
          </w:rPr>
          <w:fldChar w:fldCharType="begin"/>
        </w:r>
        <w:r w:rsidRPr="00B010B7">
          <w:rPr>
            <w:webHidden/>
          </w:rPr>
          <w:instrText xml:space="preserve"> PAGEREF _Toc124172047 \h </w:instrText>
        </w:r>
        <w:r w:rsidRPr="00B010B7">
          <w:rPr>
            <w:webHidden/>
          </w:rPr>
        </w:r>
        <w:r w:rsidRPr="00B010B7">
          <w:rPr>
            <w:webHidden/>
          </w:rPr>
          <w:fldChar w:fldCharType="separate"/>
        </w:r>
        <w:r w:rsidR="00EA6AA4">
          <w:rPr>
            <w:webHidden/>
          </w:rPr>
          <w:t>19</w:t>
        </w:r>
        <w:r w:rsidRPr="00B010B7">
          <w:rPr>
            <w:webHidden/>
          </w:rPr>
          <w:fldChar w:fldCharType="end"/>
        </w:r>
      </w:hyperlink>
    </w:p>
    <w:p w14:paraId="6ED9535E" w14:textId="67130138" w:rsidR="00455458" w:rsidRPr="00B010B7" w:rsidRDefault="00455458">
      <w:pPr>
        <w:pStyle w:val="TOC2"/>
        <w:tabs>
          <w:tab w:val="left" w:pos="880"/>
          <w:tab w:val="right" w:pos="9016"/>
        </w:tabs>
        <w:rPr>
          <w:rFonts w:asciiTheme="minorHAnsi" w:eastAsiaTheme="minorEastAsia" w:hAnsiTheme="minorHAnsi" w:cstheme="minorBidi"/>
          <w:sz w:val="22"/>
          <w:szCs w:val="22"/>
          <w:lang w:eastAsia="en-IE"/>
        </w:rPr>
      </w:pPr>
      <w:hyperlink w:anchor="_Toc124172048" w:history="1">
        <w:r w:rsidRPr="00B010B7">
          <w:rPr>
            <w:rStyle w:val="Hyperlink"/>
            <w:rFonts w:cs="Calibri"/>
          </w:rPr>
          <w:t>3.5</w:t>
        </w:r>
        <w:r w:rsidRPr="00B010B7">
          <w:rPr>
            <w:rFonts w:asciiTheme="minorHAnsi" w:eastAsiaTheme="minorEastAsia" w:hAnsiTheme="minorHAnsi" w:cstheme="minorBidi"/>
            <w:sz w:val="22"/>
            <w:szCs w:val="22"/>
            <w:lang w:eastAsia="en-IE"/>
          </w:rPr>
          <w:tab/>
        </w:r>
        <w:r w:rsidRPr="00B010B7">
          <w:rPr>
            <w:rStyle w:val="Hyperlink"/>
            <w:rFonts w:cs="Calibri"/>
          </w:rPr>
          <w:t>Scoring process</w:t>
        </w:r>
        <w:r w:rsidRPr="00B010B7">
          <w:rPr>
            <w:webHidden/>
          </w:rPr>
          <w:tab/>
        </w:r>
        <w:r w:rsidRPr="00B010B7">
          <w:rPr>
            <w:webHidden/>
          </w:rPr>
          <w:fldChar w:fldCharType="begin"/>
        </w:r>
        <w:r w:rsidRPr="00B010B7">
          <w:rPr>
            <w:webHidden/>
          </w:rPr>
          <w:instrText xml:space="preserve"> PAGEREF _Toc124172048 \h </w:instrText>
        </w:r>
        <w:r w:rsidRPr="00B010B7">
          <w:rPr>
            <w:webHidden/>
          </w:rPr>
        </w:r>
        <w:r w:rsidRPr="00B010B7">
          <w:rPr>
            <w:webHidden/>
          </w:rPr>
          <w:fldChar w:fldCharType="separate"/>
        </w:r>
        <w:r w:rsidR="00EA6AA4">
          <w:rPr>
            <w:webHidden/>
          </w:rPr>
          <w:t>19</w:t>
        </w:r>
        <w:r w:rsidRPr="00B010B7">
          <w:rPr>
            <w:webHidden/>
          </w:rPr>
          <w:fldChar w:fldCharType="end"/>
        </w:r>
      </w:hyperlink>
    </w:p>
    <w:p w14:paraId="2260223B" w14:textId="50208F4B" w:rsidR="00455458" w:rsidRPr="00B010B7" w:rsidRDefault="00455458">
      <w:pPr>
        <w:pStyle w:val="TOC2"/>
        <w:tabs>
          <w:tab w:val="left" w:pos="880"/>
          <w:tab w:val="right" w:pos="9016"/>
        </w:tabs>
        <w:rPr>
          <w:rFonts w:asciiTheme="minorHAnsi" w:eastAsiaTheme="minorEastAsia" w:hAnsiTheme="minorHAnsi" w:cstheme="minorBidi"/>
          <w:sz w:val="22"/>
          <w:szCs w:val="22"/>
          <w:lang w:eastAsia="en-IE"/>
        </w:rPr>
      </w:pPr>
      <w:hyperlink w:anchor="_Toc124172049" w:history="1">
        <w:r w:rsidRPr="00B010B7">
          <w:rPr>
            <w:rStyle w:val="Hyperlink"/>
            <w:rFonts w:cs="Calibri"/>
          </w:rPr>
          <w:t>3.6</w:t>
        </w:r>
        <w:r w:rsidRPr="00B010B7">
          <w:rPr>
            <w:rFonts w:asciiTheme="minorHAnsi" w:eastAsiaTheme="minorEastAsia" w:hAnsiTheme="minorHAnsi" w:cstheme="minorBidi"/>
            <w:sz w:val="22"/>
            <w:szCs w:val="22"/>
            <w:lang w:eastAsia="en-IE"/>
          </w:rPr>
          <w:tab/>
        </w:r>
        <w:r w:rsidRPr="00B010B7">
          <w:rPr>
            <w:rStyle w:val="Hyperlink"/>
            <w:rFonts w:cs="Calibri"/>
          </w:rPr>
          <w:t>Declaration of interest</w:t>
        </w:r>
        <w:r w:rsidRPr="00B010B7">
          <w:rPr>
            <w:webHidden/>
          </w:rPr>
          <w:tab/>
        </w:r>
        <w:r w:rsidRPr="00B010B7">
          <w:rPr>
            <w:webHidden/>
          </w:rPr>
          <w:fldChar w:fldCharType="begin"/>
        </w:r>
        <w:r w:rsidRPr="00B010B7">
          <w:rPr>
            <w:webHidden/>
          </w:rPr>
          <w:instrText xml:space="preserve"> PAGEREF _Toc124172049 \h </w:instrText>
        </w:r>
        <w:r w:rsidRPr="00B010B7">
          <w:rPr>
            <w:webHidden/>
          </w:rPr>
        </w:r>
        <w:r w:rsidRPr="00B010B7">
          <w:rPr>
            <w:webHidden/>
          </w:rPr>
          <w:fldChar w:fldCharType="separate"/>
        </w:r>
        <w:r w:rsidR="00EA6AA4">
          <w:rPr>
            <w:webHidden/>
          </w:rPr>
          <w:t>19</w:t>
        </w:r>
        <w:r w:rsidRPr="00B010B7">
          <w:rPr>
            <w:webHidden/>
          </w:rPr>
          <w:fldChar w:fldCharType="end"/>
        </w:r>
      </w:hyperlink>
    </w:p>
    <w:p w14:paraId="5D0DE642" w14:textId="2C68E821" w:rsidR="00455458" w:rsidRPr="00B010B7" w:rsidRDefault="00455458">
      <w:pPr>
        <w:pStyle w:val="TOC2"/>
        <w:tabs>
          <w:tab w:val="left" w:pos="880"/>
          <w:tab w:val="right" w:pos="9016"/>
        </w:tabs>
        <w:rPr>
          <w:rFonts w:asciiTheme="minorHAnsi" w:eastAsiaTheme="minorEastAsia" w:hAnsiTheme="minorHAnsi" w:cstheme="minorBidi"/>
          <w:sz w:val="22"/>
          <w:szCs w:val="22"/>
          <w:lang w:eastAsia="en-IE"/>
        </w:rPr>
      </w:pPr>
      <w:hyperlink w:anchor="_Toc124172050" w:history="1">
        <w:r w:rsidRPr="00B010B7">
          <w:rPr>
            <w:rStyle w:val="Hyperlink"/>
            <w:rFonts w:cs="Calibri"/>
          </w:rPr>
          <w:t>3.7</w:t>
        </w:r>
        <w:r w:rsidRPr="00B010B7">
          <w:rPr>
            <w:rFonts w:asciiTheme="minorHAnsi" w:eastAsiaTheme="minorEastAsia" w:hAnsiTheme="minorHAnsi" w:cstheme="minorBidi"/>
            <w:sz w:val="22"/>
            <w:szCs w:val="22"/>
            <w:lang w:eastAsia="en-IE"/>
          </w:rPr>
          <w:tab/>
        </w:r>
        <w:r w:rsidRPr="00B010B7">
          <w:rPr>
            <w:rStyle w:val="Hyperlink"/>
            <w:rFonts w:cs="Calibri"/>
          </w:rPr>
          <w:t>Outcome of applications</w:t>
        </w:r>
        <w:r w:rsidRPr="00B010B7">
          <w:rPr>
            <w:webHidden/>
          </w:rPr>
          <w:tab/>
        </w:r>
        <w:r w:rsidRPr="00B010B7">
          <w:rPr>
            <w:webHidden/>
          </w:rPr>
          <w:fldChar w:fldCharType="begin"/>
        </w:r>
        <w:r w:rsidRPr="00B010B7">
          <w:rPr>
            <w:webHidden/>
          </w:rPr>
          <w:instrText xml:space="preserve"> PAGEREF _Toc124172050 \h </w:instrText>
        </w:r>
        <w:r w:rsidRPr="00B010B7">
          <w:rPr>
            <w:webHidden/>
          </w:rPr>
        </w:r>
        <w:r w:rsidRPr="00B010B7">
          <w:rPr>
            <w:webHidden/>
          </w:rPr>
          <w:fldChar w:fldCharType="separate"/>
        </w:r>
        <w:r w:rsidR="00EA6AA4">
          <w:rPr>
            <w:webHidden/>
          </w:rPr>
          <w:t>20</w:t>
        </w:r>
        <w:r w:rsidRPr="00B010B7">
          <w:rPr>
            <w:webHidden/>
          </w:rPr>
          <w:fldChar w:fldCharType="end"/>
        </w:r>
      </w:hyperlink>
    </w:p>
    <w:p w14:paraId="79474DFC" w14:textId="7B2FA2EE" w:rsidR="00455458" w:rsidRPr="00B010B7" w:rsidRDefault="00455458">
      <w:pPr>
        <w:pStyle w:val="TOC2"/>
        <w:tabs>
          <w:tab w:val="left" w:pos="880"/>
          <w:tab w:val="right" w:pos="9016"/>
        </w:tabs>
        <w:rPr>
          <w:rFonts w:asciiTheme="minorHAnsi" w:eastAsiaTheme="minorEastAsia" w:hAnsiTheme="minorHAnsi" w:cstheme="minorBidi"/>
          <w:sz w:val="22"/>
          <w:szCs w:val="22"/>
          <w:lang w:eastAsia="en-IE"/>
        </w:rPr>
      </w:pPr>
      <w:hyperlink w:anchor="_Toc124172051" w:history="1">
        <w:r w:rsidRPr="00B010B7">
          <w:rPr>
            <w:rStyle w:val="Hyperlink"/>
            <w:rFonts w:cs="Calibri"/>
          </w:rPr>
          <w:t>3.8</w:t>
        </w:r>
        <w:r w:rsidRPr="00B010B7">
          <w:rPr>
            <w:rFonts w:asciiTheme="minorHAnsi" w:eastAsiaTheme="minorEastAsia" w:hAnsiTheme="minorHAnsi" w:cstheme="minorBidi"/>
            <w:sz w:val="22"/>
            <w:szCs w:val="22"/>
            <w:lang w:eastAsia="en-IE"/>
          </w:rPr>
          <w:tab/>
        </w:r>
        <w:r w:rsidRPr="00B010B7">
          <w:rPr>
            <w:rStyle w:val="Hyperlink"/>
            <w:rFonts w:cs="Calibri"/>
          </w:rPr>
          <w:t>Appeals</w:t>
        </w:r>
        <w:r w:rsidRPr="00B010B7">
          <w:rPr>
            <w:webHidden/>
          </w:rPr>
          <w:tab/>
        </w:r>
        <w:r w:rsidRPr="00B010B7">
          <w:rPr>
            <w:webHidden/>
          </w:rPr>
          <w:fldChar w:fldCharType="begin"/>
        </w:r>
        <w:r w:rsidRPr="00B010B7">
          <w:rPr>
            <w:webHidden/>
          </w:rPr>
          <w:instrText xml:space="preserve"> PAGEREF _Toc124172051 \h </w:instrText>
        </w:r>
        <w:r w:rsidRPr="00B010B7">
          <w:rPr>
            <w:webHidden/>
          </w:rPr>
        </w:r>
        <w:r w:rsidRPr="00B010B7">
          <w:rPr>
            <w:webHidden/>
          </w:rPr>
          <w:fldChar w:fldCharType="separate"/>
        </w:r>
        <w:r w:rsidR="00EA6AA4">
          <w:rPr>
            <w:webHidden/>
          </w:rPr>
          <w:t>20</w:t>
        </w:r>
        <w:r w:rsidRPr="00B010B7">
          <w:rPr>
            <w:webHidden/>
          </w:rPr>
          <w:fldChar w:fldCharType="end"/>
        </w:r>
      </w:hyperlink>
    </w:p>
    <w:p w14:paraId="0AFF94EE" w14:textId="7B970B17" w:rsidR="00AD3E7C" w:rsidRDefault="00E91D88" w:rsidP="00361017">
      <w:pPr>
        <w:keepNext/>
        <w:spacing w:after="0"/>
        <w:jc w:val="both"/>
        <w:outlineLvl w:val="0"/>
        <w:rPr>
          <w:rFonts w:cs="Arial"/>
          <w:bCs/>
          <w:kern w:val="32"/>
          <w:sz w:val="36"/>
          <w:szCs w:val="36"/>
        </w:rPr>
      </w:pPr>
      <w:r w:rsidRPr="005E0B8D">
        <w:rPr>
          <w:sz w:val="24"/>
        </w:rPr>
        <w:fldChar w:fldCharType="end"/>
      </w:r>
      <w:r w:rsidR="00AD3E7C">
        <w:rPr>
          <w:szCs w:val="36"/>
        </w:rPr>
        <w:br w:type="page"/>
      </w:r>
    </w:p>
    <w:p w14:paraId="77907DA8" w14:textId="77777777" w:rsidR="00FE35DC" w:rsidRPr="00423825" w:rsidRDefault="00FE35DC" w:rsidP="00423825">
      <w:pPr>
        <w:pStyle w:val="Heading1"/>
        <w:pBdr>
          <w:bottom w:val="single" w:sz="6" w:space="2" w:color="2E38B1"/>
        </w:pBdr>
        <w:spacing w:before="0" w:after="120"/>
        <w:rPr>
          <w:rFonts w:asciiTheme="minorHAnsi" w:hAnsiTheme="minorHAnsi" w:cstheme="minorHAnsi"/>
          <w:color w:val="2E38B1"/>
          <w:sz w:val="36"/>
          <w:szCs w:val="36"/>
        </w:rPr>
      </w:pPr>
      <w:bookmarkStart w:id="1" w:name="_Toc89875532"/>
      <w:bookmarkStart w:id="2" w:name="_Toc124172027"/>
      <w:r w:rsidRPr="00423825">
        <w:rPr>
          <w:rFonts w:asciiTheme="minorHAnsi" w:hAnsiTheme="minorHAnsi" w:cstheme="minorHAnsi"/>
          <w:color w:val="2E38B1"/>
          <w:sz w:val="36"/>
          <w:szCs w:val="36"/>
        </w:rPr>
        <w:lastRenderedPageBreak/>
        <w:t xml:space="preserve">Getting </w:t>
      </w:r>
      <w:r w:rsidRPr="00047ABF">
        <w:rPr>
          <w:rFonts w:asciiTheme="minorHAnsi" w:hAnsiTheme="minorHAnsi" w:cstheme="minorHAnsi"/>
          <w:color w:val="2E38B1"/>
          <w:sz w:val="36"/>
          <w:szCs w:val="36"/>
        </w:rPr>
        <w:t>help with</w:t>
      </w:r>
      <w:r w:rsidRPr="00423825">
        <w:rPr>
          <w:rFonts w:asciiTheme="minorHAnsi" w:hAnsiTheme="minorHAnsi" w:cstheme="minorHAnsi"/>
          <w:color w:val="2E38B1"/>
          <w:sz w:val="36"/>
          <w:szCs w:val="36"/>
        </w:rPr>
        <w:t xml:space="preserve"> your application</w:t>
      </w:r>
      <w:bookmarkEnd w:id="1"/>
      <w:bookmarkEnd w:id="2"/>
    </w:p>
    <w:p w14:paraId="7D319029" w14:textId="77777777" w:rsidR="00FE35DC" w:rsidRPr="00AD3E7C" w:rsidRDefault="00FE35DC" w:rsidP="00FE35DC">
      <w:pPr>
        <w:rPr>
          <w:rFonts w:cstheme="minorHAnsi"/>
          <w:sz w:val="24"/>
        </w:rPr>
      </w:pPr>
      <w:r w:rsidRPr="00AD3E7C">
        <w:rPr>
          <w:rFonts w:cstheme="minorHAnsi"/>
          <w:sz w:val="24"/>
        </w:rPr>
        <w:t xml:space="preserve">If you have questions about using the Online Services website, visit the FAQ section on our website: </w:t>
      </w:r>
      <w:hyperlink r:id="rId13" w:history="1">
        <w:r w:rsidRPr="00415337">
          <w:rPr>
            <w:rFonts w:cstheme="minorHAnsi"/>
            <w:color w:val="2E38B1"/>
            <w:sz w:val="24"/>
            <w:u w:val="single"/>
          </w:rPr>
          <w:t>www.artscouncil.ie/FAQs/online-services/</w:t>
        </w:r>
      </w:hyperlink>
    </w:p>
    <w:p w14:paraId="215D2D89" w14:textId="77777777" w:rsidR="00047ABF" w:rsidRDefault="00FE35DC" w:rsidP="00FE35DC">
      <w:pPr>
        <w:tabs>
          <w:tab w:val="num" w:pos="380"/>
        </w:tabs>
        <w:rPr>
          <w:rFonts w:cstheme="minorHAnsi"/>
          <w:sz w:val="24"/>
        </w:rPr>
      </w:pPr>
      <w:r w:rsidRPr="00AD3E7C">
        <w:rPr>
          <w:rFonts w:cstheme="minorHAnsi"/>
          <w:sz w:val="24"/>
        </w:rPr>
        <w:t xml:space="preserve">If you have a technical question about the online application process and your question is not answered in the FAQ section, you can email </w:t>
      </w:r>
      <w:hyperlink r:id="rId14" w:history="1">
        <w:r w:rsidRPr="00415337">
          <w:rPr>
            <w:rFonts w:cstheme="minorHAnsi"/>
            <w:color w:val="2E38B1"/>
            <w:sz w:val="24"/>
            <w:u w:val="single"/>
          </w:rPr>
          <w:t>onlineservices@artscouncil.ie</w:t>
        </w:r>
      </w:hyperlink>
      <w:r w:rsidRPr="00AD3E7C">
        <w:rPr>
          <w:rFonts w:cstheme="minorHAnsi"/>
          <w:sz w:val="24"/>
        </w:rPr>
        <w:t xml:space="preserve"> or call the Arts Council on</w:t>
      </w:r>
    </w:p>
    <w:p w14:paraId="55448D91" w14:textId="4B47E35D" w:rsidR="00047ABF" w:rsidRPr="00415337" w:rsidRDefault="00FE35DC" w:rsidP="00415337">
      <w:pPr>
        <w:pStyle w:val="ListParagraph"/>
        <w:numPr>
          <w:ilvl w:val="0"/>
          <w:numId w:val="53"/>
        </w:numPr>
        <w:rPr>
          <w:rFonts w:cstheme="minorHAnsi"/>
          <w:b/>
          <w:bCs/>
          <w:sz w:val="24"/>
        </w:rPr>
      </w:pPr>
      <w:r w:rsidRPr="00415337">
        <w:rPr>
          <w:rFonts w:cstheme="minorHAnsi"/>
          <w:b/>
          <w:bCs/>
          <w:sz w:val="24"/>
        </w:rPr>
        <w:t>01 618 0200</w:t>
      </w:r>
    </w:p>
    <w:p w14:paraId="71747817" w14:textId="58AB018F" w:rsidR="00FE35DC" w:rsidRPr="00415337" w:rsidRDefault="00FE35DC" w:rsidP="00415337">
      <w:pPr>
        <w:pStyle w:val="ListParagraph"/>
        <w:numPr>
          <w:ilvl w:val="0"/>
          <w:numId w:val="53"/>
        </w:numPr>
        <w:rPr>
          <w:rFonts w:cstheme="minorHAnsi"/>
          <w:sz w:val="24"/>
        </w:rPr>
      </w:pPr>
      <w:r w:rsidRPr="00415337">
        <w:rPr>
          <w:rFonts w:cstheme="minorHAnsi"/>
          <w:b/>
          <w:bCs/>
          <w:sz w:val="24"/>
          <w:lang w:val="en-US"/>
        </w:rPr>
        <w:t>01 618 0243</w:t>
      </w:r>
    </w:p>
    <w:p w14:paraId="1C300CA9" w14:textId="42D07C07" w:rsidR="00FE35DC" w:rsidRPr="00AD3E7C" w:rsidRDefault="00227311" w:rsidP="00FE35DC">
      <w:pPr>
        <w:rPr>
          <w:rFonts w:eastAsia="Calibri" w:cstheme="minorHAnsi"/>
          <w:sz w:val="24"/>
          <w:u w:val="single"/>
        </w:rPr>
      </w:pPr>
      <w:r w:rsidRPr="009C7673">
        <w:rPr>
          <w:rFonts w:eastAsia="Calibri"/>
          <w:color w:val="000000" w:themeColor="text1"/>
          <w:sz w:val="24"/>
          <w:szCs w:val="28"/>
        </w:rPr>
        <w:t>If you have a query about your application that is not technical in nature, you should email or phone the arts team to which you are applying for funding</w:t>
      </w:r>
      <w:r w:rsidRPr="009C7673">
        <w:rPr>
          <w:rFonts w:eastAsia="Calibri"/>
          <w:b/>
          <w:bCs/>
          <w:color w:val="000000" w:themeColor="text1"/>
          <w:sz w:val="24"/>
          <w:szCs w:val="28"/>
          <w:u w:val="single"/>
        </w:rPr>
        <w:t xml:space="preserve"> at least forty-eight hours</w:t>
      </w:r>
      <w:r w:rsidRPr="009C7673">
        <w:rPr>
          <w:rFonts w:eastAsia="Calibri"/>
          <w:color w:val="000000" w:themeColor="text1"/>
          <w:sz w:val="24"/>
          <w:szCs w:val="28"/>
        </w:rPr>
        <w:t xml:space="preserve"> before the advertised deadline</w:t>
      </w:r>
      <w:r>
        <w:rPr>
          <w:rFonts w:eastAsia="Calibri"/>
          <w:color w:val="000000" w:themeColor="text1"/>
          <w:sz w:val="24"/>
          <w:szCs w:val="28"/>
        </w:rPr>
        <w:t xml:space="preserve">. </w:t>
      </w:r>
      <w:hyperlink r:id="rId15" w:history="1">
        <w:r w:rsidR="00FE35DC" w:rsidRPr="00415337">
          <w:rPr>
            <w:rFonts w:eastAsia="Calibri" w:cstheme="minorHAnsi"/>
            <w:color w:val="2E38B1"/>
            <w:sz w:val="24"/>
            <w:u w:val="single"/>
          </w:rPr>
          <w:t>http://www.artscouncil.ie/Contact-us/Staff-and-adviser-lists/</w:t>
        </w:r>
      </w:hyperlink>
    </w:p>
    <w:p w14:paraId="7A625E12" w14:textId="1367FF17" w:rsidR="00FE35DC" w:rsidRPr="00AD3E7C" w:rsidRDefault="00FE35DC" w:rsidP="00FE35DC">
      <w:pPr>
        <w:spacing w:before="40" w:after="40"/>
        <w:rPr>
          <w:rFonts w:cstheme="minorHAnsi"/>
          <w:sz w:val="24"/>
        </w:rPr>
      </w:pPr>
      <w:r w:rsidRPr="00AD3E7C">
        <w:rPr>
          <w:rFonts w:cstheme="minorHAnsi"/>
          <w:sz w:val="24"/>
        </w:rPr>
        <w:t xml:space="preserve">To watch our YouTube guide on making an application, go to </w:t>
      </w:r>
    </w:p>
    <w:p w14:paraId="3AA2BBEA" w14:textId="77777777" w:rsidR="00B44038" w:rsidRPr="00415337" w:rsidRDefault="00B44038" w:rsidP="00FE35DC">
      <w:pPr>
        <w:rPr>
          <w:rStyle w:val="Hyperlink"/>
          <w:color w:val="2E38B1"/>
        </w:rPr>
      </w:pPr>
      <w:r w:rsidRPr="006F5274">
        <w:rPr>
          <w:rStyle w:val="Hyperlink"/>
          <w:rFonts w:eastAsia="Calibri" w:cstheme="minorHAnsi"/>
          <w:color w:val="2E38B1"/>
          <w:sz w:val="24"/>
        </w:rPr>
        <w:fldChar w:fldCharType="begin"/>
      </w:r>
      <w:r w:rsidRPr="00B44038">
        <w:rPr>
          <w:rStyle w:val="Hyperlink"/>
          <w:rFonts w:eastAsia="Calibri" w:cstheme="minorHAnsi"/>
          <w:color w:val="2E38B1"/>
          <w:sz w:val="24"/>
        </w:rPr>
        <w:instrText xml:space="preserve"> HYPERLINK "</w:instrText>
      </w:r>
      <w:r w:rsidRPr="00415337">
        <w:rPr>
          <w:rStyle w:val="Hyperlink"/>
          <w:rFonts w:eastAsia="Calibri" w:cstheme="minorHAnsi"/>
          <w:color w:val="2E38B1"/>
          <w:sz w:val="24"/>
        </w:rPr>
        <w:instrText>https://youtube/artscouncildemos</w:instrText>
      </w:r>
    </w:p>
    <w:p w14:paraId="100FDA86" w14:textId="77777777" w:rsidR="00B44038" w:rsidRPr="00415337" w:rsidRDefault="00B44038" w:rsidP="00FE35DC">
      <w:pPr>
        <w:rPr>
          <w:rStyle w:val="Hyperlink"/>
          <w:color w:val="2E38B1"/>
        </w:rPr>
      </w:pPr>
      <w:r w:rsidRPr="00B44038">
        <w:rPr>
          <w:rStyle w:val="Hyperlink"/>
          <w:rFonts w:eastAsia="Calibri" w:cstheme="minorHAnsi"/>
          <w:color w:val="2E38B1"/>
          <w:sz w:val="24"/>
        </w:rPr>
        <w:instrText xml:space="preserve">" </w:instrText>
      </w:r>
      <w:r w:rsidRPr="006F5274">
        <w:rPr>
          <w:rStyle w:val="Hyperlink"/>
          <w:rFonts w:eastAsia="Calibri" w:cstheme="minorHAnsi"/>
          <w:color w:val="2E38B1"/>
          <w:sz w:val="24"/>
        </w:rPr>
      </w:r>
      <w:r w:rsidRPr="006F5274">
        <w:rPr>
          <w:rStyle w:val="Hyperlink"/>
          <w:rFonts w:eastAsia="Calibri" w:cstheme="minorHAnsi"/>
          <w:color w:val="2E38B1"/>
          <w:sz w:val="24"/>
        </w:rPr>
        <w:fldChar w:fldCharType="separate"/>
      </w:r>
      <w:r w:rsidRPr="00415337">
        <w:rPr>
          <w:rStyle w:val="Hyperlink"/>
          <w:rFonts w:eastAsia="Calibri" w:cstheme="minorHAnsi"/>
          <w:color w:val="2E38B1"/>
          <w:sz w:val="24"/>
        </w:rPr>
        <w:t>https://youtube/artscouncildemos</w:t>
      </w:r>
    </w:p>
    <w:p w14:paraId="1DD9581D" w14:textId="4B3F0A57" w:rsidR="00FE35DC" w:rsidRPr="00AD3E7C" w:rsidRDefault="00B44038" w:rsidP="00FE35DC">
      <w:pPr>
        <w:rPr>
          <w:rFonts w:eastAsia="Calibri" w:cstheme="minorHAnsi"/>
          <w:sz w:val="24"/>
        </w:rPr>
      </w:pPr>
      <w:r w:rsidRPr="006F5274">
        <w:rPr>
          <w:rStyle w:val="Hyperlink"/>
          <w:rFonts w:eastAsia="Calibri" w:cstheme="minorHAnsi"/>
          <w:color w:val="2E38B1"/>
          <w:sz w:val="24"/>
        </w:rPr>
        <w:fldChar w:fldCharType="end"/>
      </w:r>
    </w:p>
    <w:p w14:paraId="1E02112F" w14:textId="605E8C62" w:rsidR="00FE35DC" w:rsidRDefault="00FE35DC" w:rsidP="00FE35DC">
      <w:pPr>
        <w:rPr>
          <w:rFonts w:cstheme="minorHAnsi"/>
        </w:rPr>
      </w:pPr>
    </w:p>
    <w:p w14:paraId="263C8716" w14:textId="0126AFFB" w:rsidR="00FE35DC" w:rsidRDefault="00FE35DC">
      <w:pPr>
        <w:rPr>
          <w:rFonts w:cstheme="minorHAnsi"/>
        </w:rPr>
      </w:pPr>
      <w:r>
        <w:rPr>
          <w:rFonts w:cstheme="minorHAnsi"/>
        </w:rPr>
        <w:br w:type="page"/>
      </w:r>
    </w:p>
    <w:p w14:paraId="0A012683" w14:textId="73FEFF2E" w:rsidR="00AD3E7C" w:rsidRPr="00423825" w:rsidRDefault="00AD3E7C" w:rsidP="00423825">
      <w:pPr>
        <w:pStyle w:val="Heading1"/>
        <w:pBdr>
          <w:bottom w:val="single" w:sz="6" w:space="2" w:color="2E38B1"/>
        </w:pBdr>
        <w:spacing w:before="0" w:after="120"/>
        <w:rPr>
          <w:rFonts w:asciiTheme="minorHAnsi" w:hAnsiTheme="minorHAnsi" w:cstheme="minorHAnsi"/>
          <w:color w:val="2E38B1"/>
          <w:sz w:val="36"/>
          <w:szCs w:val="36"/>
        </w:rPr>
      </w:pPr>
      <w:bookmarkStart w:id="3" w:name="_Toc89875533"/>
      <w:bookmarkStart w:id="4" w:name="_Toc124172028"/>
      <w:r w:rsidRPr="00423825">
        <w:rPr>
          <w:rFonts w:asciiTheme="minorHAnsi" w:hAnsiTheme="minorHAnsi" w:cstheme="minorHAnsi"/>
          <w:color w:val="2E38B1"/>
          <w:sz w:val="36"/>
          <w:szCs w:val="36"/>
        </w:rPr>
        <w:lastRenderedPageBreak/>
        <w:t xml:space="preserve">Key points to </w:t>
      </w:r>
      <w:bookmarkEnd w:id="0"/>
      <w:r w:rsidRPr="00423825">
        <w:rPr>
          <w:rFonts w:asciiTheme="minorHAnsi" w:hAnsiTheme="minorHAnsi" w:cstheme="minorHAnsi"/>
          <w:color w:val="2E38B1"/>
          <w:sz w:val="36"/>
          <w:szCs w:val="36"/>
        </w:rPr>
        <w:t>remember</w:t>
      </w:r>
      <w:bookmarkEnd w:id="3"/>
      <w:bookmarkEnd w:id="4"/>
    </w:p>
    <w:p w14:paraId="480CA3A7" w14:textId="77777777" w:rsidR="00727AC8" w:rsidRPr="001720B0" w:rsidRDefault="00727AC8" w:rsidP="00415337">
      <w:pPr>
        <w:pStyle w:val="NewBullets"/>
        <w:spacing w:before="120" w:after="120"/>
      </w:pPr>
      <w:proofErr w:type="gramStart"/>
      <w:r w:rsidRPr="001720B0">
        <w:t>In order to</w:t>
      </w:r>
      <w:proofErr w:type="gramEnd"/>
      <w:r w:rsidRPr="001720B0">
        <w:t xml:space="preserve"> make an application, you </w:t>
      </w:r>
      <w:r w:rsidRPr="001720B0">
        <w:rPr>
          <w:b/>
          <w:bCs/>
        </w:rPr>
        <w:t>must</w:t>
      </w:r>
      <w:r w:rsidRPr="001720B0">
        <w:t xml:space="preserve"> be registered for an Arts Council Online Services (OLS) account. If you do not have one, you can sign up for one </w:t>
      </w:r>
      <w:hyperlink r:id="rId16" w:history="1">
        <w:r w:rsidRPr="00415337">
          <w:rPr>
            <w:rStyle w:val="Hyperlink"/>
            <w:rFonts w:ascii="Calibri" w:hAnsi="Calibri"/>
            <w:color w:val="2E38B1"/>
          </w:rPr>
          <w:t>here</w:t>
        </w:r>
      </w:hyperlink>
      <w:r w:rsidRPr="001720B0">
        <w:t xml:space="preserve">. Please note that it can take up to </w:t>
      </w:r>
      <w:r w:rsidRPr="001720B0">
        <w:rPr>
          <w:b/>
          <w:bCs/>
        </w:rPr>
        <w:t>five working days</w:t>
      </w:r>
      <w:r w:rsidRPr="001720B0">
        <w:t xml:space="preserve"> for a new user to be registered on OLS, so give yourself plenty of time to do this ahead of the deadline.</w:t>
      </w:r>
    </w:p>
    <w:p w14:paraId="4F9D9DA4" w14:textId="77777777" w:rsidR="00AD3E7C" w:rsidRPr="005E32AB" w:rsidRDefault="00AD3E7C" w:rsidP="00415337">
      <w:pPr>
        <w:pStyle w:val="NewBullets"/>
        <w:spacing w:before="120" w:after="120"/>
        <w:rPr>
          <w:rFonts w:cstheme="minorHAnsi"/>
        </w:rPr>
      </w:pPr>
      <w:r w:rsidRPr="005E32AB">
        <w:rPr>
          <w:rFonts w:cstheme="minorHAnsi"/>
        </w:rPr>
        <w:t>We strongly advise that you read this document carefully before beginning the process of making your application.</w:t>
      </w:r>
    </w:p>
    <w:p w14:paraId="6CB581A7" w14:textId="77777777" w:rsidR="00AD3E7C" w:rsidRPr="005E32AB" w:rsidRDefault="00AD3E7C" w:rsidP="00415337">
      <w:pPr>
        <w:pStyle w:val="NewBullets"/>
        <w:spacing w:before="120" w:after="120"/>
        <w:rPr>
          <w:rFonts w:cstheme="minorHAnsi"/>
        </w:rPr>
      </w:pPr>
      <w:r w:rsidRPr="005E32AB">
        <w:rPr>
          <w:rFonts w:cstheme="minorHAnsi"/>
        </w:rPr>
        <w:t xml:space="preserve">We also strongly advise that you start the process </w:t>
      </w:r>
      <w:proofErr w:type="gramStart"/>
      <w:r w:rsidRPr="005E32AB">
        <w:rPr>
          <w:rFonts w:cstheme="minorHAnsi"/>
        </w:rPr>
        <w:t>early, and</w:t>
      </w:r>
      <w:proofErr w:type="gramEnd"/>
      <w:r w:rsidRPr="005E32AB">
        <w:rPr>
          <w:rFonts w:cstheme="minorHAnsi"/>
        </w:rPr>
        <w:t xml:space="preserve"> give yourself </w:t>
      </w:r>
      <w:r w:rsidRPr="005E32AB">
        <w:rPr>
          <w:rFonts w:cstheme="minorHAnsi"/>
          <w:b/>
        </w:rPr>
        <w:t>plenty of time</w:t>
      </w:r>
      <w:r w:rsidRPr="005E32AB">
        <w:rPr>
          <w:rFonts w:cstheme="minorHAnsi"/>
        </w:rPr>
        <w:t xml:space="preserve"> to make your application. </w:t>
      </w:r>
    </w:p>
    <w:p w14:paraId="0A3BE526" w14:textId="77777777" w:rsidR="00AD3E7C" w:rsidRPr="005E32AB" w:rsidRDefault="00AD3E7C" w:rsidP="00415337">
      <w:pPr>
        <w:pStyle w:val="NewBullets"/>
        <w:spacing w:before="120" w:after="120"/>
        <w:rPr>
          <w:rFonts w:cstheme="minorHAnsi"/>
        </w:rPr>
      </w:pPr>
      <w:r w:rsidRPr="005E32AB">
        <w:rPr>
          <w:rFonts w:cstheme="minorHAnsi"/>
        </w:rPr>
        <w:t xml:space="preserve">We recommend that you aim to upload your application </w:t>
      </w:r>
      <w:r w:rsidRPr="005E32AB">
        <w:rPr>
          <w:rFonts w:cstheme="minorHAnsi"/>
          <w:b/>
        </w:rPr>
        <w:t>at least forty-eight hours</w:t>
      </w:r>
      <w:r w:rsidRPr="005E32AB">
        <w:rPr>
          <w:rFonts w:cstheme="minorHAnsi"/>
        </w:rPr>
        <w:t xml:space="preserve"> before the advertised deadline. That way, if you encounter a technical problem, you will have time to contact us so that we can assist you in resolving it.</w:t>
      </w:r>
    </w:p>
    <w:p w14:paraId="36D2917C" w14:textId="77777777" w:rsidR="00AD3E7C" w:rsidRPr="005E32AB" w:rsidRDefault="00AD3E7C" w:rsidP="00415337">
      <w:pPr>
        <w:pStyle w:val="NewBullets"/>
        <w:spacing w:before="120" w:after="120"/>
        <w:rPr>
          <w:rFonts w:cstheme="minorHAnsi"/>
        </w:rPr>
      </w:pPr>
      <w:r w:rsidRPr="005E32AB">
        <w:rPr>
          <w:rFonts w:cstheme="minorHAnsi"/>
        </w:rPr>
        <w:t xml:space="preserve">Please note that, on account of the large volume of applicants using the online system on the last day of the deadline, we cannot guarantee that we can resolve any technical issues you may have if you contact us </w:t>
      </w:r>
      <w:r w:rsidRPr="005E32AB">
        <w:rPr>
          <w:rFonts w:cstheme="minorHAnsi"/>
          <w:b/>
        </w:rPr>
        <w:t>after 2.00pm on the day of the deadline</w:t>
      </w:r>
      <w:r w:rsidRPr="005E32AB">
        <w:rPr>
          <w:rFonts w:cstheme="minorHAnsi"/>
        </w:rPr>
        <w:t>.</w:t>
      </w:r>
    </w:p>
    <w:p w14:paraId="4724221B" w14:textId="77777777" w:rsidR="00AD3E7C" w:rsidRPr="005E32AB" w:rsidRDefault="00AD3E7C" w:rsidP="00415337">
      <w:pPr>
        <w:pStyle w:val="NewBullets"/>
        <w:spacing w:before="120" w:after="120"/>
        <w:rPr>
          <w:rFonts w:cstheme="minorHAnsi"/>
        </w:rPr>
      </w:pPr>
      <w:r w:rsidRPr="005E32AB">
        <w:rPr>
          <w:rFonts w:cstheme="minorHAnsi"/>
        </w:rPr>
        <w:t xml:space="preserve">Please read the following checklist carefully: </w:t>
      </w:r>
    </w:p>
    <w:tbl>
      <w:tblPr>
        <w:tblW w:w="8986" w:type="dxa"/>
        <w:tblInd w:w="22" w:type="dxa"/>
        <w:tblBorders>
          <w:top w:val="single" w:sz="18" w:space="0" w:color="999999"/>
          <w:bottom w:val="single" w:sz="18" w:space="0" w:color="999999"/>
        </w:tblBorders>
        <w:tblLayout w:type="fixed"/>
        <w:tblLook w:val="0000" w:firstRow="0" w:lastRow="0" w:firstColumn="0" w:lastColumn="0" w:noHBand="0" w:noVBand="0"/>
      </w:tblPr>
      <w:tblGrid>
        <w:gridCol w:w="420"/>
        <w:gridCol w:w="8566"/>
      </w:tblGrid>
      <w:tr w:rsidR="00AD3E7C" w:rsidRPr="005E32AB" w14:paraId="21821FDE" w14:textId="77777777" w:rsidTr="000250AA">
        <w:trPr>
          <w:cantSplit/>
          <w:trHeight w:val="390"/>
        </w:trPr>
        <w:tc>
          <w:tcPr>
            <w:tcW w:w="420" w:type="dxa"/>
            <w:tcMar>
              <w:left w:w="0" w:type="dxa"/>
              <w:right w:w="0" w:type="dxa"/>
            </w:tcMar>
          </w:tcPr>
          <w:p w14:paraId="503D3A67" w14:textId="77777777" w:rsidR="00AD3E7C" w:rsidRPr="005E32AB" w:rsidRDefault="00AD3E7C" w:rsidP="00415337">
            <w:pPr>
              <w:pStyle w:val="tabletext"/>
              <w:spacing w:before="120" w:after="120"/>
              <w:rPr>
                <w:rFonts w:cstheme="minorHAnsi"/>
                <w:sz w:val="24"/>
                <w:szCs w:val="24"/>
              </w:rPr>
            </w:pPr>
            <w:r w:rsidRPr="005E32AB">
              <w:rPr>
                <w:rFonts w:cstheme="minorHAnsi"/>
                <w:sz w:val="24"/>
                <w:szCs w:val="24"/>
              </w:rPr>
              <w:fldChar w:fldCharType="begin">
                <w:ffData>
                  <w:name w:val="Check1"/>
                  <w:enabled/>
                  <w:calcOnExit w:val="0"/>
                  <w:checkBox>
                    <w:sizeAuto/>
                    <w:default w:val="0"/>
                  </w:checkBox>
                </w:ffData>
              </w:fldChar>
            </w:r>
            <w:r w:rsidRPr="005E32AB">
              <w:rPr>
                <w:rFonts w:cstheme="minorHAnsi"/>
                <w:sz w:val="24"/>
                <w:szCs w:val="24"/>
              </w:rPr>
              <w:instrText xml:space="preserve"> FORMCHECKBOX </w:instrText>
            </w:r>
            <w:r w:rsidRPr="005E32AB">
              <w:rPr>
                <w:rFonts w:cstheme="minorHAnsi"/>
                <w:sz w:val="24"/>
                <w:szCs w:val="24"/>
              </w:rPr>
            </w:r>
            <w:r w:rsidRPr="005E32AB">
              <w:rPr>
                <w:rFonts w:cstheme="minorHAnsi"/>
                <w:sz w:val="24"/>
                <w:szCs w:val="24"/>
              </w:rPr>
              <w:fldChar w:fldCharType="separate"/>
            </w:r>
            <w:r w:rsidRPr="005E32AB">
              <w:rPr>
                <w:rFonts w:cstheme="minorHAnsi"/>
                <w:sz w:val="24"/>
                <w:szCs w:val="24"/>
              </w:rPr>
              <w:fldChar w:fldCharType="end"/>
            </w:r>
          </w:p>
        </w:tc>
        <w:tc>
          <w:tcPr>
            <w:tcW w:w="8566" w:type="dxa"/>
            <w:tcMar>
              <w:left w:w="0" w:type="dxa"/>
              <w:right w:w="0" w:type="dxa"/>
            </w:tcMar>
          </w:tcPr>
          <w:p w14:paraId="57F65E07" w14:textId="77777777" w:rsidR="00AD3E7C" w:rsidRPr="005E32AB" w:rsidRDefault="00AD3E7C" w:rsidP="00415337">
            <w:pPr>
              <w:pStyle w:val="tabletext"/>
              <w:spacing w:before="120" w:after="120"/>
              <w:rPr>
                <w:rFonts w:cstheme="minorHAnsi"/>
                <w:b/>
                <w:sz w:val="24"/>
                <w:szCs w:val="24"/>
              </w:rPr>
            </w:pPr>
            <w:r w:rsidRPr="005E32AB">
              <w:rPr>
                <w:rFonts w:cstheme="minorHAnsi"/>
                <w:sz w:val="24"/>
                <w:szCs w:val="24"/>
              </w:rPr>
              <w:t>I have read and understand these guidelines.</w:t>
            </w:r>
          </w:p>
        </w:tc>
      </w:tr>
      <w:tr w:rsidR="00AD3E7C" w:rsidRPr="005E32AB" w14:paraId="3DAB7E3C" w14:textId="77777777" w:rsidTr="000250AA">
        <w:trPr>
          <w:cantSplit/>
          <w:trHeight w:val="390"/>
        </w:trPr>
        <w:tc>
          <w:tcPr>
            <w:tcW w:w="420" w:type="dxa"/>
            <w:tcMar>
              <w:left w:w="0" w:type="dxa"/>
              <w:right w:w="0" w:type="dxa"/>
            </w:tcMar>
          </w:tcPr>
          <w:p w14:paraId="180D3BA7" w14:textId="77777777" w:rsidR="00AD3E7C" w:rsidRPr="005E32AB" w:rsidRDefault="00AD3E7C" w:rsidP="00415337">
            <w:pPr>
              <w:pStyle w:val="tabletext"/>
              <w:spacing w:before="120" w:after="120"/>
              <w:rPr>
                <w:rFonts w:cstheme="minorHAnsi"/>
                <w:b/>
                <w:sz w:val="24"/>
                <w:szCs w:val="24"/>
              </w:rPr>
            </w:pPr>
            <w:r w:rsidRPr="005E32AB">
              <w:rPr>
                <w:rFonts w:cstheme="minorHAnsi"/>
                <w:sz w:val="24"/>
                <w:szCs w:val="24"/>
              </w:rPr>
              <w:fldChar w:fldCharType="begin">
                <w:ffData>
                  <w:name w:val="Check1"/>
                  <w:enabled/>
                  <w:calcOnExit w:val="0"/>
                  <w:checkBox>
                    <w:sizeAuto/>
                    <w:default w:val="0"/>
                  </w:checkBox>
                </w:ffData>
              </w:fldChar>
            </w:r>
            <w:r w:rsidRPr="005E32AB">
              <w:rPr>
                <w:rFonts w:cstheme="minorHAnsi"/>
                <w:sz w:val="24"/>
                <w:szCs w:val="24"/>
              </w:rPr>
              <w:instrText xml:space="preserve"> FORMCHECKBOX </w:instrText>
            </w:r>
            <w:r w:rsidRPr="005E32AB">
              <w:rPr>
                <w:rFonts w:cstheme="minorHAnsi"/>
                <w:sz w:val="24"/>
                <w:szCs w:val="24"/>
              </w:rPr>
            </w:r>
            <w:r w:rsidRPr="005E32AB">
              <w:rPr>
                <w:rFonts w:cstheme="minorHAnsi"/>
                <w:sz w:val="24"/>
                <w:szCs w:val="24"/>
              </w:rPr>
              <w:fldChar w:fldCharType="separate"/>
            </w:r>
            <w:r w:rsidRPr="005E32AB">
              <w:rPr>
                <w:rFonts w:cstheme="minorHAnsi"/>
                <w:sz w:val="24"/>
                <w:szCs w:val="24"/>
              </w:rPr>
              <w:fldChar w:fldCharType="end"/>
            </w:r>
          </w:p>
        </w:tc>
        <w:tc>
          <w:tcPr>
            <w:tcW w:w="8566" w:type="dxa"/>
            <w:tcMar>
              <w:left w:w="0" w:type="dxa"/>
              <w:right w:w="0" w:type="dxa"/>
            </w:tcMar>
          </w:tcPr>
          <w:p w14:paraId="4EB62B64" w14:textId="597F2BBD" w:rsidR="00AD3E7C" w:rsidRPr="005E32AB" w:rsidRDefault="00AD3E7C" w:rsidP="00415337">
            <w:pPr>
              <w:pStyle w:val="tabletext"/>
              <w:spacing w:before="120" w:after="120"/>
              <w:rPr>
                <w:rFonts w:cstheme="minorHAnsi"/>
                <w:sz w:val="24"/>
                <w:szCs w:val="24"/>
              </w:rPr>
            </w:pPr>
            <w:proofErr w:type="gramStart"/>
            <w:r w:rsidRPr="005E32AB">
              <w:rPr>
                <w:rFonts w:cstheme="minorHAnsi"/>
                <w:sz w:val="24"/>
                <w:szCs w:val="24"/>
              </w:rPr>
              <w:t>In the event that</w:t>
            </w:r>
            <w:proofErr w:type="gramEnd"/>
            <w:r w:rsidRPr="005E32AB">
              <w:rPr>
                <w:rFonts w:cstheme="minorHAnsi"/>
                <w:sz w:val="24"/>
                <w:szCs w:val="24"/>
              </w:rPr>
              <w:t xml:space="preserve"> I have had an issue, I have contacted the Arts Council for assistance</w:t>
            </w:r>
            <w:r w:rsidR="00A55937">
              <w:rPr>
                <w:rFonts w:cstheme="minorHAnsi"/>
                <w:sz w:val="24"/>
                <w:szCs w:val="24"/>
              </w:rPr>
              <w:t xml:space="preserve"> well in advance of the deadline</w:t>
            </w:r>
            <w:r w:rsidRPr="005E32AB">
              <w:rPr>
                <w:rFonts w:cstheme="minorHAnsi"/>
                <w:sz w:val="24"/>
                <w:szCs w:val="24"/>
              </w:rPr>
              <w:t>.</w:t>
            </w:r>
          </w:p>
        </w:tc>
      </w:tr>
      <w:tr w:rsidR="00AD3E7C" w:rsidRPr="005E32AB" w14:paraId="23930620" w14:textId="77777777" w:rsidTr="000250AA">
        <w:trPr>
          <w:cantSplit/>
          <w:trHeight w:val="390"/>
        </w:trPr>
        <w:tc>
          <w:tcPr>
            <w:tcW w:w="420" w:type="dxa"/>
            <w:tcMar>
              <w:left w:w="0" w:type="dxa"/>
              <w:right w:w="0" w:type="dxa"/>
            </w:tcMar>
          </w:tcPr>
          <w:p w14:paraId="771694A4" w14:textId="77777777" w:rsidR="00AD3E7C" w:rsidRPr="005E32AB" w:rsidRDefault="00AD3E7C" w:rsidP="00415337">
            <w:pPr>
              <w:pStyle w:val="tabletext"/>
              <w:spacing w:before="120" w:after="120"/>
              <w:rPr>
                <w:rFonts w:cstheme="minorHAnsi"/>
                <w:sz w:val="24"/>
                <w:szCs w:val="24"/>
              </w:rPr>
            </w:pPr>
            <w:r w:rsidRPr="005E32AB">
              <w:rPr>
                <w:rFonts w:cstheme="minorHAnsi"/>
                <w:sz w:val="24"/>
                <w:szCs w:val="24"/>
              </w:rPr>
              <w:fldChar w:fldCharType="begin">
                <w:ffData>
                  <w:name w:val="Check1"/>
                  <w:enabled/>
                  <w:calcOnExit w:val="0"/>
                  <w:checkBox>
                    <w:sizeAuto/>
                    <w:default w:val="0"/>
                  </w:checkBox>
                </w:ffData>
              </w:fldChar>
            </w:r>
            <w:r w:rsidRPr="005E32AB">
              <w:rPr>
                <w:rFonts w:cstheme="minorHAnsi"/>
                <w:sz w:val="24"/>
                <w:szCs w:val="24"/>
              </w:rPr>
              <w:instrText xml:space="preserve"> FORMCHECKBOX </w:instrText>
            </w:r>
            <w:r w:rsidRPr="005E32AB">
              <w:rPr>
                <w:rFonts w:cstheme="minorHAnsi"/>
                <w:sz w:val="24"/>
                <w:szCs w:val="24"/>
              </w:rPr>
            </w:r>
            <w:r w:rsidRPr="005E32AB">
              <w:rPr>
                <w:rFonts w:cstheme="minorHAnsi"/>
                <w:sz w:val="24"/>
                <w:szCs w:val="24"/>
              </w:rPr>
              <w:fldChar w:fldCharType="separate"/>
            </w:r>
            <w:r w:rsidRPr="005E32AB">
              <w:rPr>
                <w:rFonts w:cstheme="minorHAnsi"/>
                <w:sz w:val="24"/>
                <w:szCs w:val="24"/>
              </w:rPr>
              <w:fldChar w:fldCharType="end"/>
            </w:r>
          </w:p>
        </w:tc>
        <w:tc>
          <w:tcPr>
            <w:tcW w:w="8566" w:type="dxa"/>
            <w:tcMar>
              <w:left w:w="0" w:type="dxa"/>
              <w:right w:w="0" w:type="dxa"/>
            </w:tcMar>
          </w:tcPr>
          <w:p w14:paraId="38515768" w14:textId="77777777" w:rsidR="00AD3E7C" w:rsidRPr="005E32AB" w:rsidRDefault="00AD3E7C" w:rsidP="00415337">
            <w:pPr>
              <w:pStyle w:val="tabletext"/>
              <w:spacing w:before="120" w:after="120"/>
              <w:rPr>
                <w:rFonts w:cstheme="minorHAnsi"/>
                <w:sz w:val="24"/>
                <w:szCs w:val="24"/>
              </w:rPr>
            </w:pPr>
            <w:r w:rsidRPr="005E32AB">
              <w:rPr>
                <w:rFonts w:cstheme="minorHAnsi"/>
                <w:sz w:val="24"/>
                <w:szCs w:val="24"/>
              </w:rPr>
              <w:t xml:space="preserve">I have filled in </w:t>
            </w:r>
            <w:proofErr w:type="gramStart"/>
            <w:r w:rsidRPr="005E32AB">
              <w:rPr>
                <w:rFonts w:cstheme="minorHAnsi"/>
                <w:sz w:val="24"/>
                <w:szCs w:val="24"/>
              </w:rPr>
              <w:t>all of</w:t>
            </w:r>
            <w:proofErr w:type="gramEnd"/>
            <w:r w:rsidRPr="005E32AB">
              <w:rPr>
                <w:rFonts w:cstheme="minorHAnsi"/>
                <w:sz w:val="24"/>
                <w:szCs w:val="24"/>
              </w:rPr>
              <w:t xml:space="preserve"> the sections of the application form relevant to my application.</w:t>
            </w:r>
          </w:p>
        </w:tc>
      </w:tr>
      <w:tr w:rsidR="00AD3E7C" w:rsidRPr="005E32AB" w14:paraId="5782DC8A" w14:textId="77777777" w:rsidTr="000250AA">
        <w:trPr>
          <w:cantSplit/>
          <w:trHeight w:val="390"/>
        </w:trPr>
        <w:tc>
          <w:tcPr>
            <w:tcW w:w="420" w:type="dxa"/>
            <w:tcMar>
              <w:left w:w="0" w:type="dxa"/>
              <w:right w:w="0" w:type="dxa"/>
            </w:tcMar>
          </w:tcPr>
          <w:p w14:paraId="5A5ECF31" w14:textId="77777777" w:rsidR="00AD3E7C" w:rsidRPr="005E32AB" w:rsidRDefault="00AD3E7C" w:rsidP="00415337">
            <w:pPr>
              <w:pStyle w:val="tabletext"/>
              <w:spacing w:before="120" w:after="120"/>
              <w:rPr>
                <w:rFonts w:cstheme="minorHAnsi"/>
                <w:sz w:val="24"/>
                <w:szCs w:val="24"/>
              </w:rPr>
            </w:pPr>
            <w:r w:rsidRPr="005E32AB">
              <w:rPr>
                <w:rFonts w:cstheme="minorHAnsi"/>
                <w:sz w:val="24"/>
                <w:szCs w:val="24"/>
              </w:rPr>
              <w:fldChar w:fldCharType="begin">
                <w:ffData>
                  <w:name w:val="Check1"/>
                  <w:enabled/>
                  <w:calcOnExit w:val="0"/>
                  <w:checkBox>
                    <w:sizeAuto/>
                    <w:default w:val="0"/>
                  </w:checkBox>
                </w:ffData>
              </w:fldChar>
            </w:r>
            <w:r w:rsidRPr="005E32AB">
              <w:rPr>
                <w:rFonts w:cstheme="minorHAnsi"/>
                <w:sz w:val="24"/>
                <w:szCs w:val="24"/>
              </w:rPr>
              <w:instrText xml:space="preserve"> FORMCHECKBOX </w:instrText>
            </w:r>
            <w:r w:rsidRPr="005E32AB">
              <w:rPr>
                <w:rFonts w:cstheme="minorHAnsi"/>
                <w:sz w:val="24"/>
                <w:szCs w:val="24"/>
              </w:rPr>
            </w:r>
            <w:r w:rsidRPr="005E32AB">
              <w:rPr>
                <w:rFonts w:cstheme="minorHAnsi"/>
                <w:sz w:val="24"/>
                <w:szCs w:val="24"/>
              </w:rPr>
              <w:fldChar w:fldCharType="separate"/>
            </w:r>
            <w:r w:rsidRPr="005E32AB">
              <w:rPr>
                <w:rFonts w:cstheme="minorHAnsi"/>
                <w:sz w:val="24"/>
                <w:szCs w:val="24"/>
              </w:rPr>
              <w:fldChar w:fldCharType="end"/>
            </w:r>
          </w:p>
        </w:tc>
        <w:tc>
          <w:tcPr>
            <w:tcW w:w="8566" w:type="dxa"/>
            <w:tcMar>
              <w:left w:w="0" w:type="dxa"/>
              <w:right w:w="0" w:type="dxa"/>
            </w:tcMar>
          </w:tcPr>
          <w:p w14:paraId="023F7547" w14:textId="77777777" w:rsidR="00AD3E7C" w:rsidRPr="005E32AB" w:rsidRDefault="00AD3E7C" w:rsidP="00415337">
            <w:pPr>
              <w:pStyle w:val="tabletext"/>
              <w:spacing w:before="120" w:after="120"/>
              <w:rPr>
                <w:rFonts w:cstheme="minorHAnsi"/>
                <w:sz w:val="24"/>
                <w:szCs w:val="24"/>
              </w:rPr>
            </w:pPr>
            <w:r w:rsidRPr="005E32AB">
              <w:rPr>
                <w:rFonts w:cstheme="minorHAnsi"/>
                <w:sz w:val="24"/>
                <w:szCs w:val="24"/>
              </w:rPr>
              <w:t xml:space="preserve">I have prepared all required supporting material as set out in these </w:t>
            </w:r>
            <w:proofErr w:type="gramStart"/>
            <w:r w:rsidRPr="005E32AB">
              <w:rPr>
                <w:rFonts w:cstheme="minorHAnsi"/>
                <w:sz w:val="24"/>
                <w:szCs w:val="24"/>
              </w:rPr>
              <w:t>guidelines, and</w:t>
            </w:r>
            <w:proofErr w:type="gramEnd"/>
            <w:r w:rsidRPr="005E32AB">
              <w:rPr>
                <w:rFonts w:cstheme="minorHAnsi"/>
                <w:sz w:val="24"/>
                <w:szCs w:val="24"/>
              </w:rPr>
              <w:t xml:space="preserve"> have this ready to upload. </w:t>
            </w:r>
          </w:p>
        </w:tc>
      </w:tr>
      <w:tr w:rsidR="00AD3E7C" w:rsidRPr="005E32AB" w14:paraId="0100B0CE" w14:textId="77777777" w:rsidTr="000250AA">
        <w:trPr>
          <w:cantSplit/>
          <w:trHeight w:val="390"/>
        </w:trPr>
        <w:tc>
          <w:tcPr>
            <w:tcW w:w="420" w:type="dxa"/>
            <w:tcMar>
              <w:left w:w="0" w:type="dxa"/>
              <w:right w:w="0" w:type="dxa"/>
            </w:tcMar>
          </w:tcPr>
          <w:p w14:paraId="5253795E" w14:textId="77777777" w:rsidR="00AD3E7C" w:rsidRPr="005E32AB" w:rsidRDefault="00AD3E7C" w:rsidP="00415337">
            <w:pPr>
              <w:pStyle w:val="tabletext"/>
              <w:spacing w:before="120" w:after="120"/>
              <w:rPr>
                <w:rFonts w:cstheme="minorHAnsi"/>
                <w:sz w:val="24"/>
                <w:szCs w:val="24"/>
              </w:rPr>
            </w:pPr>
            <w:r w:rsidRPr="005E32AB">
              <w:rPr>
                <w:rFonts w:cstheme="minorHAnsi"/>
                <w:sz w:val="24"/>
                <w:szCs w:val="24"/>
              </w:rPr>
              <w:fldChar w:fldCharType="begin">
                <w:ffData>
                  <w:name w:val="Check1"/>
                  <w:enabled/>
                  <w:calcOnExit w:val="0"/>
                  <w:checkBox>
                    <w:sizeAuto/>
                    <w:default w:val="0"/>
                  </w:checkBox>
                </w:ffData>
              </w:fldChar>
            </w:r>
            <w:r w:rsidRPr="005E32AB">
              <w:rPr>
                <w:rFonts w:cstheme="minorHAnsi"/>
                <w:sz w:val="24"/>
                <w:szCs w:val="24"/>
              </w:rPr>
              <w:instrText xml:space="preserve"> FORMCHECKBOX </w:instrText>
            </w:r>
            <w:r w:rsidRPr="005E32AB">
              <w:rPr>
                <w:rFonts w:cstheme="minorHAnsi"/>
                <w:sz w:val="24"/>
                <w:szCs w:val="24"/>
              </w:rPr>
            </w:r>
            <w:r w:rsidRPr="005E32AB">
              <w:rPr>
                <w:rFonts w:cstheme="minorHAnsi"/>
                <w:sz w:val="24"/>
                <w:szCs w:val="24"/>
              </w:rPr>
              <w:fldChar w:fldCharType="separate"/>
            </w:r>
            <w:r w:rsidRPr="005E32AB">
              <w:rPr>
                <w:rFonts w:cstheme="minorHAnsi"/>
                <w:sz w:val="24"/>
                <w:szCs w:val="24"/>
              </w:rPr>
              <w:fldChar w:fldCharType="end"/>
            </w:r>
          </w:p>
        </w:tc>
        <w:tc>
          <w:tcPr>
            <w:tcW w:w="8566" w:type="dxa"/>
            <w:tcMar>
              <w:left w:w="0" w:type="dxa"/>
              <w:right w:w="0" w:type="dxa"/>
            </w:tcMar>
          </w:tcPr>
          <w:p w14:paraId="6763F6D1" w14:textId="77777777" w:rsidR="00AD3E7C" w:rsidRPr="005E32AB" w:rsidRDefault="00AD3E7C" w:rsidP="00415337">
            <w:pPr>
              <w:pStyle w:val="tabletext"/>
              <w:spacing w:before="120" w:after="120"/>
              <w:rPr>
                <w:rFonts w:cstheme="minorHAnsi"/>
                <w:sz w:val="24"/>
                <w:szCs w:val="24"/>
              </w:rPr>
            </w:pPr>
            <w:r w:rsidRPr="005E32AB">
              <w:rPr>
                <w:rFonts w:cstheme="minorHAnsi"/>
                <w:sz w:val="24"/>
                <w:szCs w:val="24"/>
              </w:rPr>
              <w:t>I have asked someone else to check over my application to make sure there are no errors and that nothing is missing.</w:t>
            </w:r>
          </w:p>
        </w:tc>
      </w:tr>
    </w:tbl>
    <w:p w14:paraId="128B9280" w14:textId="77777777" w:rsidR="00AD3E7C" w:rsidRPr="00AD3E7C" w:rsidRDefault="00AD3E7C" w:rsidP="00AD3E7C">
      <w:pPr>
        <w:rPr>
          <w:rFonts w:cstheme="minorHAnsi"/>
        </w:rPr>
      </w:pPr>
    </w:p>
    <w:p w14:paraId="0F7FECCE" w14:textId="77777777" w:rsidR="00AD3E7C" w:rsidRPr="00AD3E7C" w:rsidRDefault="00AD3E7C" w:rsidP="00AD3E7C">
      <w:pPr>
        <w:rPr>
          <w:rFonts w:cstheme="minorHAnsi"/>
          <w:szCs w:val="36"/>
        </w:rPr>
      </w:pPr>
    </w:p>
    <w:p w14:paraId="39AC5192" w14:textId="77777777" w:rsidR="00AD3E7C" w:rsidRPr="00AD3E7C" w:rsidRDefault="00AD3E7C" w:rsidP="00AD3E7C">
      <w:pPr>
        <w:rPr>
          <w:rFonts w:cstheme="minorHAnsi"/>
        </w:rPr>
      </w:pPr>
      <w:r w:rsidRPr="00AD3E7C">
        <w:rPr>
          <w:rFonts w:cstheme="minorHAnsi"/>
        </w:rPr>
        <w:br w:type="page"/>
      </w:r>
    </w:p>
    <w:p w14:paraId="2C07DB88" w14:textId="1BF6E154" w:rsidR="00167159" w:rsidRPr="00663A61" w:rsidRDefault="00E91D88" w:rsidP="00663A61">
      <w:pPr>
        <w:pStyle w:val="Heading1"/>
        <w:keepLines w:val="0"/>
        <w:pBdr>
          <w:bottom w:val="single" w:sz="6" w:space="2" w:color="auto"/>
        </w:pBdr>
        <w:spacing w:before="0" w:after="120"/>
        <w:ind w:hanging="567"/>
        <w:rPr>
          <w:rFonts w:ascii="Calibri" w:eastAsia="Times New Roman" w:hAnsi="Calibri" w:cs="Arial"/>
          <w:bCs/>
          <w:color w:val="2E38B1"/>
          <w:kern w:val="32"/>
          <w:sz w:val="36"/>
          <w:szCs w:val="36"/>
        </w:rPr>
      </w:pPr>
      <w:bookmarkStart w:id="5" w:name="_Toc89875534"/>
      <w:bookmarkStart w:id="6" w:name="_Toc124172029"/>
      <w:r w:rsidRPr="00663A61">
        <w:rPr>
          <w:rFonts w:ascii="Calibri" w:eastAsia="Times New Roman" w:hAnsi="Calibri" w:cs="Arial"/>
          <w:bCs/>
          <w:color w:val="2E38B1"/>
          <w:kern w:val="32"/>
          <w:sz w:val="36"/>
          <w:szCs w:val="36"/>
        </w:rPr>
        <w:lastRenderedPageBreak/>
        <w:t>1</w:t>
      </w:r>
      <w:r w:rsidR="005701FB" w:rsidRPr="00663A61">
        <w:rPr>
          <w:rFonts w:ascii="Calibri" w:eastAsia="Times New Roman" w:hAnsi="Calibri" w:cs="Arial"/>
          <w:bCs/>
          <w:color w:val="2E38B1"/>
          <w:kern w:val="32"/>
          <w:sz w:val="36"/>
          <w:szCs w:val="36"/>
        </w:rPr>
        <w:t>.</w:t>
      </w:r>
      <w:r w:rsidR="004D012D">
        <w:rPr>
          <w:rFonts w:ascii="Calibri" w:eastAsia="Times New Roman" w:hAnsi="Calibri" w:cs="Arial"/>
          <w:bCs/>
          <w:color w:val="2E38B1"/>
          <w:kern w:val="32"/>
          <w:sz w:val="36"/>
          <w:szCs w:val="36"/>
        </w:rPr>
        <w:tab/>
      </w:r>
      <w:r w:rsidR="007A1656" w:rsidRPr="00663A61">
        <w:rPr>
          <w:rFonts w:ascii="Calibri" w:eastAsia="Times New Roman" w:hAnsi="Calibri" w:cs="Arial"/>
          <w:bCs/>
          <w:color w:val="2E38B1"/>
          <w:kern w:val="32"/>
          <w:sz w:val="36"/>
          <w:szCs w:val="36"/>
        </w:rPr>
        <w:t>A</w:t>
      </w:r>
      <w:r w:rsidR="00167159" w:rsidRPr="00663A61">
        <w:rPr>
          <w:rFonts w:ascii="Calibri" w:eastAsia="Times New Roman" w:hAnsi="Calibri" w:cs="Arial"/>
          <w:bCs/>
          <w:color w:val="2E38B1"/>
          <w:kern w:val="32"/>
          <w:sz w:val="36"/>
          <w:szCs w:val="36"/>
        </w:rPr>
        <w:t>bout the International Residency Initiatives Scheme</w:t>
      </w:r>
      <w:bookmarkEnd w:id="5"/>
      <w:bookmarkEnd w:id="6"/>
      <w:r w:rsidR="00167159" w:rsidRPr="00663A61">
        <w:rPr>
          <w:rFonts w:ascii="Calibri" w:eastAsia="Times New Roman" w:hAnsi="Calibri" w:cs="Arial"/>
          <w:bCs/>
          <w:color w:val="2E38B1"/>
          <w:kern w:val="32"/>
          <w:sz w:val="36"/>
          <w:szCs w:val="36"/>
        </w:rPr>
        <w:t> </w:t>
      </w:r>
    </w:p>
    <w:p w14:paraId="447DCE11" w14:textId="77777777" w:rsidR="00167159" w:rsidRPr="003A4BAC" w:rsidRDefault="00167159" w:rsidP="00E91D88">
      <w:pPr>
        <w:pStyle w:val="ListParagraph"/>
        <w:keepNext/>
        <w:numPr>
          <w:ilvl w:val="1"/>
          <w:numId w:val="42"/>
        </w:numPr>
        <w:spacing w:before="240" w:after="60" w:line="240" w:lineRule="auto"/>
        <w:outlineLvl w:val="1"/>
        <w:rPr>
          <w:rFonts w:eastAsia="Times New Roman" w:cstheme="minorHAnsi"/>
          <w:b/>
          <w:color w:val="2E38B1"/>
          <w:sz w:val="24"/>
          <w:szCs w:val="24"/>
        </w:rPr>
      </w:pPr>
      <w:bookmarkStart w:id="7" w:name="_Toc89875535"/>
      <w:bookmarkStart w:id="8" w:name="_Toc124172030"/>
      <w:r w:rsidRPr="003A4BAC">
        <w:rPr>
          <w:rFonts w:eastAsia="Times New Roman" w:cstheme="minorHAnsi"/>
          <w:b/>
          <w:color w:val="2E38B1"/>
          <w:sz w:val="24"/>
          <w:szCs w:val="24"/>
        </w:rPr>
        <w:t>Purpose and priorities of the scheme</w:t>
      </w:r>
      <w:bookmarkEnd w:id="7"/>
      <w:bookmarkEnd w:id="8"/>
      <w:r w:rsidRPr="003A4BAC">
        <w:rPr>
          <w:rFonts w:eastAsia="Times New Roman" w:cstheme="minorHAnsi"/>
          <w:b/>
          <w:color w:val="2E38B1"/>
          <w:sz w:val="24"/>
          <w:szCs w:val="24"/>
        </w:rPr>
        <w:t> </w:t>
      </w:r>
    </w:p>
    <w:p w14:paraId="29573DF7" w14:textId="39984B37" w:rsidR="00167159" w:rsidRPr="005A755E" w:rsidRDefault="00A25E8B" w:rsidP="00DA272A">
      <w:pPr>
        <w:spacing w:after="120"/>
        <w:textAlignment w:val="baseline"/>
        <w:rPr>
          <w:rFonts w:ascii="Calibri" w:eastAsia="Times New Roman" w:hAnsi="Calibri" w:cs="Calibri"/>
          <w:sz w:val="24"/>
          <w:szCs w:val="24"/>
          <w:lang w:eastAsia="en-IE"/>
        </w:rPr>
      </w:pPr>
      <w:r w:rsidRPr="00A25E8B">
        <w:rPr>
          <w:rFonts w:ascii="Calibri" w:eastAsia="Times New Roman" w:hAnsi="Calibri" w:cs="Calibri"/>
          <w:sz w:val="24"/>
          <w:szCs w:val="24"/>
          <w:lang w:eastAsia="en-IE"/>
        </w:rPr>
        <w:t xml:space="preserve">The purpose </w:t>
      </w:r>
      <w:r>
        <w:rPr>
          <w:rFonts w:ascii="Calibri" w:eastAsia="Times New Roman" w:hAnsi="Calibri" w:cs="Calibri"/>
          <w:sz w:val="24"/>
          <w:szCs w:val="24"/>
          <w:lang w:eastAsia="en-IE"/>
        </w:rPr>
        <w:t xml:space="preserve">of the scheme is to support </w:t>
      </w:r>
      <w:r w:rsidR="00737741">
        <w:rPr>
          <w:rFonts w:ascii="Calibri" w:eastAsia="Times New Roman" w:hAnsi="Calibri" w:cs="Calibri"/>
          <w:sz w:val="24"/>
          <w:szCs w:val="24"/>
          <w:lang w:eastAsia="en-IE"/>
        </w:rPr>
        <w:t>arts</w:t>
      </w:r>
      <w:r w:rsidR="00737741" w:rsidRPr="00A25E8B">
        <w:rPr>
          <w:rFonts w:ascii="Calibri" w:eastAsia="Times New Roman" w:hAnsi="Calibri" w:cs="Calibri"/>
          <w:sz w:val="24"/>
          <w:szCs w:val="24"/>
          <w:lang w:eastAsia="en-IE"/>
        </w:rPr>
        <w:t xml:space="preserve"> </w:t>
      </w:r>
      <w:r w:rsidRPr="00A25E8B">
        <w:rPr>
          <w:rFonts w:ascii="Calibri" w:eastAsia="Times New Roman" w:hAnsi="Calibri" w:cs="Calibri"/>
          <w:sz w:val="24"/>
          <w:szCs w:val="24"/>
          <w:lang w:eastAsia="en-IE"/>
        </w:rPr>
        <w:t xml:space="preserve">organisations in the delivery of residency </w:t>
      </w:r>
      <w:r>
        <w:rPr>
          <w:rFonts w:ascii="Calibri" w:eastAsia="Times New Roman" w:hAnsi="Calibri" w:cs="Calibri"/>
          <w:sz w:val="24"/>
          <w:szCs w:val="24"/>
          <w:lang w:eastAsia="en-IE"/>
        </w:rPr>
        <w:t>initiatives</w:t>
      </w:r>
      <w:r w:rsidRPr="00A25E8B">
        <w:rPr>
          <w:rFonts w:ascii="Calibri" w:eastAsia="Times New Roman" w:hAnsi="Calibri" w:cs="Calibri"/>
          <w:sz w:val="24"/>
          <w:szCs w:val="24"/>
          <w:lang w:eastAsia="en-IE"/>
        </w:rPr>
        <w:t xml:space="preserve"> and to create opportunities for transnational exchange and cooperation across all </w:t>
      </w:r>
      <w:r w:rsidR="00737741">
        <w:rPr>
          <w:rFonts w:ascii="Calibri" w:eastAsia="Times New Roman" w:hAnsi="Calibri" w:cs="Calibri"/>
          <w:sz w:val="24"/>
          <w:szCs w:val="24"/>
          <w:lang w:eastAsia="en-IE"/>
        </w:rPr>
        <w:t>artforms</w:t>
      </w:r>
      <w:r w:rsidRPr="00A25E8B">
        <w:rPr>
          <w:rFonts w:ascii="Calibri" w:eastAsia="Times New Roman" w:hAnsi="Calibri" w:cs="Calibri"/>
          <w:sz w:val="24"/>
          <w:szCs w:val="24"/>
          <w:lang w:eastAsia="en-IE"/>
        </w:rPr>
        <w:t xml:space="preserve">. The scheme aims to facilitate </w:t>
      </w:r>
      <w:r>
        <w:rPr>
          <w:rFonts w:ascii="Calibri" w:eastAsia="Times New Roman" w:hAnsi="Calibri" w:cs="Calibri"/>
          <w:sz w:val="24"/>
          <w:szCs w:val="24"/>
          <w:lang w:eastAsia="en-IE"/>
        </w:rPr>
        <w:t>diverse</w:t>
      </w:r>
      <w:r w:rsidRPr="00A25E8B">
        <w:rPr>
          <w:rFonts w:ascii="Calibri" w:eastAsia="Times New Roman" w:hAnsi="Calibri" w:cs="Calibri"/>
          <w:sz w:val="24"/>
          <w:szCs w:val="24"/>
          <w:lang w:eastAsia="en-IE"/>
        </w:rPr>
        <w:t xml:space="preserve"> residencies </w:t>
      </w:r>
      <w:r>
        <w:rPr>
          <w:rFonts w:ascii="Calibri" w:eastAsia="Times New Roman" w:hAnsi="Calibri" w:cs="Calibri"/>
          <w:sz w:val="24"/>
          <w:szCs w:val="24"/>
          <w:lang w:eastAsia="en-IE"/>
        </w:rPr>
        <w:t>programmes</w:t>
      </w:r>
      <w:r w:rsidRPr="00A25E8B">
        <w:rPr>
          <w:rFonts w:ascii="Calibri" w:eastAsia="Times New Roman" w:hAnsi="Calibri" w:cs="Calibri"/>
          <w:sz w:val="24"/>
          <w:szCs w:val="24"/>
          <w:lang w:eastAsia="en-IE"/>
        </w:rPr>
        <w:t xml:space="preserve"> that involve partnerships with organisations based abroad</w:t>
      </w:r>
      <w:r w:rsidR="00737741">
        <w:rPr>
          <w:rFonts w:ascii="Calibri" w:eastAsia="Times New Roman" w:hAnsi="Calibri" w:cs="Calibri"/>
          <w:sz w:val="24"/>
          <w:szCs w:val="24"/>
          <w:lang w:eastAsia="en-IE"/>
        </w:rPr>
        <w:t xml:space="preserve">, </w:t>
      </w:r>
      <w:r w:rsidRPr="00A25E8B">
        <w:rPr>
          <w:rFonts w:ascii="Calibri" w:eastAsia="Times New Roman" w:hAnsi="Calibri" w:cs="Calibri"/>
          <w:sz w:val="24"/>
          <w:szCs w:val="24"/>
          <w:lang w:eastAsia="en-IE"/>
        </w:rPr>
        <w:t>thus creating a supportive framework for the international mobility and professional development of artists</w:t>
      </w:r>
      <w:r>
        <w:rPr>
          <w:rFonts w:ascii="Calibri" w:eastAsia="Times New Roman" w:hAnsi="Calibri" w:cs="Calibri"/>
          <w:sz w:val="24"/>
          <w:szCs w:val="24"/>
          <w:lang w:eastAsia="en-IE"/>
        </w:rPr>
        <w:t xml:space="preserve"> and </w:t>
      </w:r>
      <w:r w:rsidR="00737741">
        <w:rPr>
          <w:rFonts w:ascii="Calibri" w:eastAsia="Times New Roman" w:hAnsi="Calibri" w:cs="Calibri"/>
          <w:sz w:val="24"/>
          <w:szCs w:val="24"/>
          <w:lang w:eastAsia="en-IE"/>
        </w:rPr>
        <w:t xml:space="preserve">arts </w:t>
      </w:r>
      <w:r>
        <w:rPr>
          <w:rFonts w:ascii="Calibri" w:eastAsia="Times New Roman" w:hAnsi="Calibri" w:cs="Calibri"/>
          <w:sz w:val="24"/>
          <w:szCs w:val="24"/>
          <w:lang w:eastAsia="en-IE"/>
        </w:rPr>
        <w:t>practitioners</w:t>
      </w:r>
      <w:r w:rsidRPr="00A25E8B">
        <w:rPr>
          <w:rFonts w:ascii="Calibri" w:eastAsia="Times New Roman" w:hAnsi="Calibri" w:cs="Calibri"/>
          <w:sz w:val="24"/>
          <w:szCs w:val="24"/>
          <w:lang w:eastAsia="en-IE"/>
        </w:rPr>
        <w:t>.</w:t>
      </w:r>
    </w:p>
    <w:p w14:paraId="12F0F3C4" w14:textId="77777777" w:rsidR="00167159" w:rsidRPr="005A755E" w:rsidRDefault="00167159" w:rsidP="00DA272A">
      <w:pPr>
        <w:spacing w:after="120"/>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Priority will be given to applications that demonstrate: </w:t>
      </w:r>
    </w:p>
    <w:p w14:paraId="40C4612C" w14:textId="77777777" w:rsidR="00167159" w:rsidRPr="00DA272A" w:rsidRDefault="00167159" w:rsidP="00F041D9">
      <w:pPr>
        <w:pStyle w:val="NewBullets"/>
        <w:rPr>
          <w:lang w:eastAsia="en-IE"/>
        </w:rPr>
      </w:pPr>
      <w:r w:rsidRPr="00DA272A">
        <w:rPr>
          <w:lang w:eastAsia="en-IE"/>
        </w:rPr>
        <w:t>The clarity of the proposed residency programme in terms </w:t>
      </w:r>
      <w:proofErr w:type="gramStart"/>
      <w:r w:rsidRPr="00DA272A">
        <w:rPr>
          <w:lang w:eastAsia="en-IE"/>
        </w:rPr>
        <w:t>of:</w:t>
      </w:r>
      <w:proofErr w:type="gramEnd"/>
      <w:r w:rsidRPr="00DA272A">
        <w:rPr>
          <w:lang w:eastAsia="en-IE"/>
        </w:rPr>
        <w:t> artistic aims, feasibility and cooperation frameworks </w:t>
      </w:r>
    </w:p>
    <w:p w14:paraId="48D0ACF3" w14:textId="228A4656" w:rsidR="00167159" w:rsidRPr="00DA272A" w:rsidRDefault="00167159" w:rsidP="00F041D9">
      <w:pPr>
        <w:pStyle w:val="NewBullets"/>
        <w:rPr>
          <w:lang w:eastAsia="en-IE"/>
        </w:rPr>
      </w:pPr>
      <w:r w:rsidRPr="00DA272A">
        <w:rPr>
          <w:lang w:eastAsia="en-IE"/>
        </w:rPr>
        <w:t>The high quality of supports and opportunities offered to artists </w:t>
      </w:r>
      <w:r w:rsidR="007D4E07">
        <w:rPr>
          <w:lang w:eastAsia="en-IE"/>
        </w:rPr>
        <w:t xml:space="preserve">and/or </w:t>
      </w:r>
      <w:r w:rsidR="00737741">
        <w:rPr>
          <w:lang w:eastAsia="en-IE"/>
        </w:rPr>
        <w:t xml:space="preserve">arts </w:t>
      </w:r>
      <w:r w:rsidR="007D4E07">
        <w:rPr>
          <w:lang w:eastAsia="en-IE"/>
        </w:rPr>
        <w:t>practitioners</w:t>
      </w:r>
    </w:p>
    <w:p w14:paraId="0887C990" w14:textId="77777777" w:rsidR="00167159" w:rsidRPr="00DA272A" w:rsidRDefault="00167159" w:rsidP="00F041D9">
      <w:pPr>
        <w:pStyle w:val="NewBullets"/>
        <w:rPr>
          <w:lang w:eastAsia="en-IE"/>
        </w:rPr>
      </w:pPr>
      <w:r w:rsidRPr="00DA272A">
        <w:rPr>
          <w:lang w:eastAsia="en-IE"/>
        </w:rPr>
        <w:t>A high level of reciprocal engagement and a balanced level of investments between partners </w:t>
      </w:r>
    </w:p>
    <w:p w14:paraId="5C4C4046" w14:textId="2DB9246A" w:rsidR="00167159" w:rsidRPr="00DA272A" w:rsidRDefault="00167159" w:rsidP="00F041D9">
      <w:pPr>
        <w:pStyle w:val="NewBullets"/>
        <w:rPr>
          <w:lang w:eastAsia="en-IE"/>
        </w:rPr>
      </w:pPr>
      <w:r w:rsidRPr="00DA272A">
        <w:rPr>
          <w:lang w:eastAsia="en-IE"/>
        </w:rPr>
        <w:t xml:space="preserve">The coherence between the proposed artistic activities and the resources available to the </w:t>
      </w:r>
      <w:r w:rsidR="00737741">
        <w:rPr>
          <w:lang w:eastAsia="en-IE"/>
        </w:rPr>
        <w:t>residency.</w:t>
      </w:r>
    </w:p>
    <w:p w14:paraId="744AA8A6" w14:textId="32B6C1D0" w:rsidR="00167159" w:rsidRPr="005A755E" w:rsidRDefault="00267598" w:rsidP="00DA272A">
      <w:pPr>
        <w:spacing w:after="120"/>
        <w:textAlignment w:val="baseline"/>
        <w:rPr>
          <w:rFonts w:ascii="Calibri" w:eastAsia="Times New Roman" w:hAnsi="Calibri" w:cs="Calibri"/>
          <w:sz w:val="24"/>
          <w:szCs w:val="24"/>
          <w:lang w:eastAsia="en-IE"/>
        </w:rPr>
      </w:pPr>
      <w:r>
        <w:rPr>
          <w:rFonts w:ascii="Calibri" w:eastAsia="Times New Roman" w:hAnsi="Calibri" w:cs="Calibri"/>
          <w:sz w:val="24"/>
          <w:szCs w:val="24"/>
          <w:lang w:eastAsia="en-IE"/>
        </w:rPr>
        <w:t>The residency</w:t>
      </w:r>
      <w:r w:rsidR="00167159" w:rsidRPr="005A755E">
        <w:rPr>
          <w:rFonts w:ascii="Calibri" w:eastAsia="Times New Roman" w:hAnsi="Calibri" w:cs="Calibri"/>
          <w:sz w:val="24"/>
          <w:szCs w:val="24"/>
          <w:lang w:eastAsia="en-IE"/>
        </w:rPr>
        <w:t> </w:t>
      </w:r>
      <w:r>
        <w:rPr>
          <w:rFonts w:ascii="Calibri" w:eastAsia="Times New Roman" w:hAnsi="Calibri" w:cs="Calibri"/>
          <w:sz w:val="24"/>
          <w:szCs w:val="24"/>
          <w:lang w:eastAsia="en-IE"/>
        </w:rPr>
        <w:t>initiatives</w:t>
      </w:r>
      <w:r w:rsidR="00167159" w:rsidRPr="005A755E">
        <w:rPr>
          <w:rFonts w:ascii="Calibri" w:eastAsia="Times New Roman" w:hAnsi="Calibri" w:cs="Calibri"/>
          <w:sz w:val="24"/>
          <w:szCs w:val="24"/>
          <w:lang w:eastAsia="en-IE"/>
        </w:rPr>
        <w:t xml:space="preserve"> do not require the delivery of </w:t>
      </w:r>
      <w:r w:rsidR="00737741">
        <w:rPr>
          <w:rFonts w:ascii="Calibri" w:eastAsia="Times New Roman" w:hAnsi="Calibri" w:cs="Calibri"/>
          <w:sz w:val="24"/>
          <w:szCs w:val="24"/>
          <w:lang w:eastAsia="en-IE"/>
        </w:rPr>
        <w:t>public-facing</w:t>
      </w:r>
      <w:r w:rsidR="00167159" w:rsidRPr="005A755E">
        <w:rPr>
          <w:rFonts w:ascii="Calibri" w:eastAsia="Times New Roman" w:hAnsi="Calibri" w:cs="Calibri"/>
          <w:sz w:val="24"/>
          <w:szCs w:val="24"/>
          <w:lang w:eastAsia="en-IE"/>
        </w:rPr>
        <w:t xml:space="preserve"> artistic </w:t>
      </w:r>
      <w:r w:rsidR="007D4E07">
        <w:rPr>
          <w:rFonts w:ascii="Calibri" w:eastAsia="Times New Roman" w:hAnsi="Calibri" w:cs="Calibri"/>
          <w:sz w:val="24"/>
          <w:szCs w:val="24"/>
          <w:lang w:eastAsia="en-IE"/>
        </w:rPr>
        <w:t>activities</w:t>
      </w:r>
      <w:r w:rsidR="00167159" w:rsidRPr="005A755E">
        <w:rPr>
          <w:rFonts w:ascii="Calibri" w:eastAsia="Times New Roman" w:hAnsi="Calibri" w:cs="Calibri"/>
          <w:sz w:val="24"/>
          <w:szCs w:val="24"/>
          <w:lang w:eastAsia="en-IE"/>
        </w:rPr>
        <w:t>; however, in line with the MGAW priorities, the inclusion of elements that engage the public will be an added benefit to the application</w:t>
      </w:r>
      <w:r w:rsidR="007D4E07">
        <w:rPr>
          <w:rFonts w:ascii="Calibri" w:eastAsia="Times New Roman" w:hAnsi="Calibri" w:cs="Calibri"/>
          <w:sz w:val="24"/>
          <w:szCs w:val="24"/>
          <w:lang w:eastAsia="en-IE"/>
        </w:rPr>
        <w:t xml:space="preserve"> within the competitive context of the scheme</w:t>
      </w:r>
      <w:r w:rsidR="00167159" w:rsidRPr="005A755E">
        <w:rPr>
          <w:rFonts w:ascii="Calibri" w:eastAsia="Times New Roman" w:hAnsi="Calibri" w:cs="Calibri"/>
          <w:sz w:val="24"/>
          <w:szCs w:val="24"/>
          <w:lang w:eastAsia="en-IE"/>
        </w:rPr>
        <w:t>. </w:t>
      </w:r>
    </w:p>
    <w:p w14:paraId="6F34E5BB" w14:textId="77777777" w:rsidR="00167159" w:rsidRPr="005A755E" w:rsidRDefault="00167159" w:rsidP="00DA272A">
      <w:pPr>
        <w:spacing w:after="120"/>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 xml:space="preserve">All awards and schemes are informed by the Arts Council’s ten-year strategy (2016–25), </w:t>
      </w:r>
      <w:r w:rsidRPr="00C611B9">
        <w:rPr>
          <w:rFonts w:ascii="Calibri" w:eastAsia="Times New Roman" w:hAnsi="Calibri" w:cs="Calibri"/>
          <w:i/>
          <w:sz w:val="24"/>
          <w:szCs w:val="24"/>
          <w:lang w:eastAsia="en-IE"/>
        </w:rPr>
        <w:t>Making Great Art Work</w:t>
      </w:r>
      <w:r w:rsidRPr="005A755E">
        <w:rPr>
          <w:rFonts w:ascii="Calibri" w:eastAsia="Times New Roman" w:hAnsi="Calibri" w:cs="Calibri"/>
          <w:sz w:val="24"/>
          <w:szCs w:val="24"/>
          <w:lang w:eastAsia="en-IE"/>
        </w:rPr>
        <w:t>, see here: </w:t>
      </w:r>
      <w:hyperlink r:id="rId17" w:tgtFrame="_blank" w:history="1">
        <w:r w:rsidRPr="00415337">
          <w:rPr>
            <w:rFonts w:ascii="Calibri" w:eastAsia="Times New Roman" w:hAnsi="Calibri" w:cs="Calibri"/>
            <w:color w:val="2E38B1"/>
            <w:sz w:val="24"/>
            <w:szCs w:val="24"/>
            <w:u w:val="single"/>
            <w:lang w:eastAsia="en-IE"/>
          </w:rPr>
          <w:t>http://www.artscouncil.ie/arts-council-strategy/</w:t>
        </w:r>
      </w:hyperlink>
      <w:r w:rsidRPr="005A755E">
        <w:rPr>
          <w:rFonts w:ascii="Calibri" w:eastAsia="Times New Roman" w:hAnsi="Calibri" w:cs="Calibri"/>
          <w:sz w:val="24"/>
          <w:szCs w:val="24"/>
          <w:lang w:eastAsia="en-IE"/>
        </w:rPr>
        <w:t>. </w:t>
      </w:r>
    </w:p>
    <w:p w14:paraId="5B5E39D5" w14:textId="55E20AC5" w:rsidR="00267598" w:rsidRPr="00267598" w:rsidRDefault="00167159" w:rsidP="00DA272A">
      <w:pPr>
        <w:spacing w:after="120"/>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All awards and schemes are also informed by the Arts Council </w:t>
      </w:r>
      <w:hyperlink r:id="rId18" w:tgtFrame="_blank" w:history="1">
        <w:r w:rsidRPr="00415337">
          <w:rPr>
            <w:rFonts w:ascii="Calibri" w:eastAsia="Times New Roman" w:hAnsi="Calibri" w:cs="Calibri"/>
            <w:color w:val="2E38B1"/>
            <w:sz w:val="24"/>
            <w:szCs w:val="24"/>
            <w:u w:val="single"/>
            <w:lang w:eastAsia="en-IE"/>
          </w:rPr>
          <w:t>Equality, Human Rights &amp; Diversity Policy &amp; Strategy</w:t>
        </w:r>
      </w:hyperlink>
      <w:r w:rsidRPr="005A755E">
        <w:rPr>
          <w:rFonts w:ascii="Calibri" w:eastAsia="Times New Roman" w:hAnsi="Calibri" w:cs="Calibri"/>
          <w:sz w:val="24"/>
          <w:szCs w:val="24"/>
          <w:lang w:eastAsia="en-IE"/>
        </w:rPr>
        <w:t> and our policy on </w:t>
      </w:r>
      <w:hyperlink r:id="rId19" w:tgtFrame="_blank" w:history="1">
        <w:r w:rsidRPr="00415337">
          <w:rPr>
            <w:rFonts w:ascii="Calibri" w:eastAsia="Times New Roman" w:hAnsi="Calibri" w:cs="Calibri"/>
            <w:color w:val="2E38B1"/>
            <w:sz w:val="24"/>
            <w:szCs w:val="24"/>
            <w:u w:val="single"/>
            <w:lang w:eastAsia="en-IE"/>
          </w:rPr>
          <w:t>Paying the Artist</w:t>
        </w:r>
      </w:hyperlink>
      <w:r w:rsidRPr="005A755E">
        <w:rPr>
          <w:rFonts w:ascii="Calibri" w:eastAsia="Times New Roman" w:hAnsi="Calibri" w:cs="Calibri"/>
          <w:sz w:val="24"/>
          <w:szCs w:val="24"/>
          <w:lang w:eastAsia="en-IE"/>
        </w:rPr>
        <w:t>. </w:t>
      </w:r>
    </w:p>
    <w:p w14:paraId="48DD86CE" w14:textId="28361118" w:rsidR="00167159" w:rsidRPr="00423825" w:rsidRDefault="00167159" w:rsidP="00C611B9">
      <w:pPr>
        <w:spacing w:before="120" w:after="0"/>
        <w:textAlignment w:val="baseline"/>
        <w:rPr>
          <w:rFonts w:ascii="Calibri" w:eastAsia="Times New Roman" w:hAnsi="Calibri" w:cs="Calibri"/>
          <w:b/>
          <w:color w:val="2E38B1"/>
          <w:sz w:val="24"/>
          <w:szCs w:val="24"/>
          <w:lang w:eastAsia="en-IE"/>
        </w:rPr>
      </w:pPr>
      <w:r w:rsidRPr="00423825">
        <w:rPr>
          <w:rFonts w:ascii="Calibri" w:eastAsia="Times New Roman" w:hAnsi="Calibri" w:cs="Calibri"/>
          <w:b/>
          <w:color w:val="2E38B1"/>
          <w:sz w:val="24"/>
          <w:szCs w:val="24"/>
          <w:lang w:eastAsia="en-IE"/>
        </w:rPr>
        <w:t>Additional information </w:t>
      </w:r>
    </w:p>
    <w:p w14:paraId="75897249" w14:textId="3D3A98F7" w:rsidR="00167159" w:rsidRPr="005A755E" w:rsidRDefault="00167159" w:rsidP="00415337">
      <w:pPr>
        <w:pStyle w:val="NewBullets"/>
        <w:spacing w:before="120" w:after="120"/>
        <w:rPr>
          <w:lang w:eastAsia="en-IE"/>
        </w:rPr>
      </w:pPr>
      <w:r w:rsidRPr="005A755E">
        <w:rPr>
          <w:lang w:eastAsia="en-IE"/>
        </w:rPr>
        <w:t>Residencies programmes must ha</w:t>
      </w:r>
      <w:r w:rsidR="00235D06">
        <w:rPr>
          <w:lang w:eastAsia="en-IE"/>
        </w:rPr>
        <w:t xml:space="preserve">ve a minimum duration of </w:t>
      </w:r>
      <w:r w:rsidR="00737741">
        <w:rPr>
          <w:lang w:eastAsia="en-IE"/>
        </w:rPr>
        <w:t>seven</w:t>
      </w:r>
      <w:r w:rsidR="00235D06">
        <w:rPr>
          <w:lang w:eastAsia="en-IE"/>
        </w:rPr>
        <w:t xml:space="preserve"> days</w:t>
      </w:r>
      <w:r w:rsidRPr="005A755E">
        <w:rPr>
          <w:lang w:eastAsia="en-IE"/>
        </w:rPr>
        <w:t>  </w:t>
      </w:r>
    </w:p>
    <w:p w14:paraId="34F2587A" w14:textId="0C0B0E01" w:rsidR="00167159" w:rsidRPr="005A755E" w:rsidRDefault="00167159" w:rsidP="00415337">
      <w:pPr>
        <w:pStyle w:val="NewBullets"/>
        <w:spacing w:before="120" w:after="120"/>
        <w:rPr>
          <w:lang w:eastAsia="en-IE"/>
        </w:rPr>
      </w:pPr>
      <w:r w:rsidRPr="005A755E">
        <w:rPr>
          <w:lang w:eastAsia="en-IE"/>
        </w:rPr>
        <w:t>Individual residencies as part of a programme may not last longer than a </w:t>
      </w:r>
      <w:r w:rsidR="00737741">
        <w:rPr>
          <w:lang w:eastAsia="en-IE"/>
        </w:rPr>
        <w:br/>
        <w:t>six-</w:t>
      </w:r>
      <w:r w:rsidRPr="005A755E">
        <w:rPr>
          <w:lang w:eastAsia="en-IE"/>
        </w:rPr>
        <w:t>month period </w:t>
      </w:r>
    </w:p>
    <w:p w14:paraId="503900D5" w14:textId="5B48CDE3" w:rsidR="00167159" w:rsidRPr="005A755E" w:rsidRDefault="00167159" w:rsidP="00415337">
      <w:pPr>
        <w:pStyle w:val="NewBullets"/>
        <w:spacing w:before="120" w:after="120"/>
        <w:rPr>
          <w:lang w:eastAsia="en-IE"/>
        </w:rPr>
      </w:pPr>
      <w:r w:rsidRPr="005A755E">
        <w:rPr>
          <w:lang w:eastAsia="en-IE"/>
        </w:rPr>
        <w:t xml:space="preserve">Remote residencies are eligible under the scheme. This </w:t>
      </w:r>
      <w:r w:rsidR="00235D06">
        <w:rPr>
          <w:lang w:eastAsia="en-IE"/>
        </w:rPr>
        <w:t xml:space="preserve">might involve artists establishing </w:t>
      </w:r>
      <w:r w:rsidRPr="005A755E">
        <w:rPr>
          <w:lang w:eastAsia="en-IE"/>
        </w:rPr>
        <w:t>collaborative structures that do not require a physical presence in the location of the host organisation</w:t>
      </w:r>
    </w:p>
    <w:p w14:paraId="35E1D448" w14:textId="77777777" w:rsidR="00167159" w:rsidRDefault="00167159" w:rsidP="00415337">
      <w:pPr>
        <w:pStyle w:val="NewBullets"/>
        <w:spacing w:before="120" w:after="120"/>
        <w:rPr>
          <w:lang w:eastAsia="en-IE"/>
        </w:rPr>
      </w:pPr>
      <w:r w:rsidRPr="005A755E">
        <w:rPr>
          <w:lang w:eastAsia="en-IE"/>
        </w:rPr>
        <w:t>Residencies programmes may include both elements of inward and outward mobility. </w:t>
      </w:r>
    </w:p>
    <w:p w14:paraId="71316117" w14:textId="77777777" w:rsidR="00D83772" w:rsidRPr="00D83772" w:rsidRDefault="00D83772" w:rsidP="00D83772">
      <w:pPr>
        <w:spacing w:after="0"/>
        <w:ind w:left="66"/>
        <w:textAlignment w:val="baseline"/>
        <w:rPr>
          <w:rFonts w:ascii="Calibri" w:eastAsia="Times New Roman" w:hAnsi="Calibri" w:cs="Calibri"/>
          <w:sz w:val="24"/>
          <w:szCs w:val="24"/>
          <w:lang w:eastAsia="en-IE"/>
        </w:rPr>
      </w:pPr>
    </w:p>
    <w:p w14:paraId="33998D06" w14:textId="77777777" w:rsidR="00167159" w:rsidRPr="003A4BAC" w:rsidRDefault="00167159">
      <w:pPr>
        <w:pStyle w:val="ListParagraph"/>
        <w:keepNext/>
        <w:numPr>
          <w:ilvl w:val="1"/>
          <w:numId w:val="42"/>
        </w:numPr>
        <w:spacing w:after="0" w:line="240" w:lineRule="auto"/>
        <w:outlineLvl w:val="1"/>
        <w:rPr>
          <w:rFonts w:eastAsia="Times New Roman" w:cstheme="minorHAnsi"/>
          <w:b/>
          <w:color w:val="2E38B1"/>
          <w:sz w:val="24"/>
          <w:szCs w:val="24"/>
        </w:rPr>
      </w:pPr>
      <w:bookmarkStart w:id="9" w:name="_Toc89875536"/>
      <w:bookmarkStart w:id="10" w:name="_Toc124172031"/>
      <w:r w:rsidRPr="003A4BAC">
        <w:rPr>
          <w:rFonts w:eastAsia="Times New Roman" w:cstheme="minorHAnsi"/>
          <w:b/>
          <w:color w:val="2E38B1"/>
          <w:sz w:val="24"/>
          <w:szCs w:val="24"/>
        </w:rPr>
        <w:t>Who can apply?</w:t>
      </w:r>
      <w:bookmarkEnd w:id="9"/>
      <w:bookmarkEnd w:id="10"/>
      <w:r w:rsidRPr="003A4BAC">
        <w:rPr>
          <w:rFonts w:eastAsia="Times New Roman" w:cstheme="minorHAnsi"/>
          <w:b/>
          <w:color w:val="2E38B1"/>
          <w:sz w:val="24"/>
          <w:szCs w:val="24"/>
        </w:rPr>
        <w:t>  </w:t>
      </w:r>
    </w:p>
    <w:p w14:paraId="24C3E1DE" w14:textId="1F2500C6" w:rsidR="00167159" w:rsidRPr="005A755E" w:rsidRDefault="00167159" w:rsidP="00415337">
      <w:pPr>
        <w:keepNext/>
        <w:spacing w:after="0"/>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The scheme is open to organisations working in all artforms and art</w:t>
      </w:r>
      <w:r w:rsidR="00737741">
        <w:rPr>
          <w:rFonts w:ascii="Calibri" w:eastAsia="Times New Roman" w:hAnsi="Calibri" w:cs="Calibri"/>
          <w:sz w:val="24"/>
          <w:szCs w:val="24"/>
          <w:lang w:eastAsia="en-IE"/>
        </w:rPr>
        <w:t>s</w:t>
      </w:r>
      <w:r w:rsidRPr="005A755E">
        <w:rPr>
          <w:rFonts w:ascii="Calibri" w:eastAsia="Times New Roman" w:hAnsi="Calibri" w:cs="Calibri"/>
          <w:sz w:val="24"/>
          <w:szCs w:val="24"/>
          <w:lang w:eastAsia="en-IE"/>
        </w:rPr>
        <w:t xml:space="preserve"> practices. To be eligible</w:t>
      </w:r>
      <w:r w:rsidR="00737741">
        <w:rPr>
          <w:rFonts w:ascii="Calibri" w:eastAsia="Times New Roman" w:hAnsi="Calibri" w:cs="Calibri"/>
          <w:sz w:val="24"/>
          <w:szCs w:val="24"/>
          <w:lang w:eastAsia="en-IE"/>
        </w:rPr>
        <w:t>,</w:t>
      </w:r>
      <w:r w:rsidRPr="005A755E">
        <w:rPr>
          <w:rFonts w:ascii="Calibri" w:eastAsia="Times New Roman" w:hAnsi="Calibri" w:cs="Calibri"/>
          <w:sz w:val="24"/>
          <w:szCs w:val="24"/>
          <w:lang w:eastAsia="en-IE"/>
        </w:rPr>
        <w:t xml:space="preserve"> an organisation must be </w:t>
      </w:r>
      <w:r w:rsidR="007D4E07">
        <w:rPr>
          <w:rFonts w:ascii="Calibri" w:eastAsia="Times New Roman" w:hAnsi="Calibri" w:cs="Calibri"/>
          <w:sz w:val="24"/>
          <w:szCs w:val="24"/>
          <w:lang w:eastAsia="en-IE"/>
        </w:rPr>
        <w:t xml:space="preserve">based </w:t>
      </w:r>
      <w:r w:rsidRPr="005A755E">
        <w:rPr>
          <w:rFonts w:ascii="Calibri" w:eastAsia="Times New Roman" w:hAnsi="Calibri" w:cs="Calibri"/>
          <w:sz w:val="24"/>
          <w:szCs w:val="24"/>
          <w:lang w:eastAsia="en-IE"/>
        </w:rPr>
        <w:t xml:space="preserve">in the Republic of Ireland and be able to </w:t>
      </w:r>
      <w:r w:rsidRPr="005A755E">
        <w:rPr>
          <w:rFonts w:ascii="Calibri" w:eastAsia="Times New Roman" w:hAnsi="Calibri" w:cs="Calibri"/>
          <w:sz w:val="24"/>
          <w:szCs w:val="24"/>
          <w:lang w:eastAsia="en-IE"/>
        </w:rPr>
        <w:lastRenderedPageBreak/>
        <w:t xml:space="preserve">demonstrate the </w:t>
      </w:r>
      <w:r w:rsidR="007D4E07">
        <w:rPr>
          <w:rFonts w:ascii="Calibri" w:eastAsia="Times New Roman" w:hAnsi="Calibri" w:cs="Calibri"/>
          <w:sz w:val="24"/>
          <w:szCs w:val="24"/>
          <w:lang w:eastAsia="en-IE"/>
        </w:rPr>
        <w:t>active</w:t>
      </w:r>
      <w:r w:rsidRPr="005A755E">
        <w:rPr>
          <w:rFonts w:ascii="Calibri" w:eastAsia="Times New Roman" w:hAnsi="Calibri" w:cs="Calibri"/>
          <w:sz w:val="24"/>
          <w:szCs w:val="24"/>
          <w:lang w:eastAsia="en-IE"/>
        </w:rPr>
        <w:t xml:space="preserve"> involvement of at least one other partner organisation based abroad.  </w:t>
      </w:r>
    </w:p>
    <w:p w14:paraId="09BCCE74" w14:textId="77777777" w:rsidR="00167159" w:rsidRPr="005A755E" w:rsidRDefault="00167159" w:rsidP="00DA272A">
      <w:pPr>
        <w:spacing w:after="120"/>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Organisations may submit only one application as a lead applicant in each year. </w:t>
      </w:r>
    </w:p>
    <w:p w14:paraId="2B48F296" w14:textId="06B92F13" w:rsidR="00167159" w:rsidRDefault="00167159" w:rsidP="00DA272A">
      <w:pPr>
        <w:spacing w:after="120"/>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An applicant may be directly involved in residency initiatives applied for by other Irish organisations working with partners abroad. In these cases</w:t>
      </w:r>
      <w:r w:rsidR="00737741">
        <w:rPr>
          <w:rFonts w:ascii="Calibri" w:eastAsia="Times New Roman" w:hAnsi="Calibri" w:cs="Calibri"/>
          <w:sz w:val="24"/>
          <w:szCs w:val="24"/>
          <w:lang w:eastAsia="en-IE"/>
        </w:rPr>
        <w:t>,</w:t>
      </w:r>
      <w:r w:rsidRPr="005A755E">
        <w:rPr>
          <w:rFonts w:ascii="Calibri" w:eastAsia="Times New Roman" w:hAnsi="Calibri" w:cs="Calibri"/>
          <w:sz w:val="24"/>
          <w:szCs w:val="24"/>
          <w:lang w:eastAsia="en-IE"/>
        </w:rPr>
        <w:t> there must not be a duplication of purpose or activity across applications – e.g. a national festival may apply for an initiative that also involves a national arts centre, and then the same arts centre may make a separate application for costs related to an entirely different initiative involving different partners abroad. </w:t>
      </w: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DBE5F1" w:themeFill="accent1" w:themeFillTint="33"/>
        <w:tblLook w:val="04A0" w:firstRow="1" w:lastRow="0" w:firstColumn="1" w:lastColumn="0" w:noHBand="0" w:noVBand="1"/>
      </w:tblPr>
      <w:tblGrid>
        <w:gridCol w:w="9040"/>
      </w:tblGrid>
      <w:tr w:rsidR="007923BB" w:rsidRPr="005E4C46" w14:paraId="7E40E25D" w14:textId="77777777" w:rsidTr="000250AA">
        <w:tc>
          <w:tcPr>
            <w:tcW w:w="9040" w:type="dxa"/>
            <w:shd w:val="clear" w:color="auto" w:fill="DBE5F1" w:themeFill="accent1" w:themeFillTint="33"/>
          </w:tcPr>
          <w:p w14:paraId="52B89675" w14:textId="77777777" w:rsidR="002175DF" w:rsidRPr="00415337" w:rsidRDefault="002175DF" w:rsidP="002175DF">
            <w:pPr>
              <w:spacing w:after="60"/>
              <w:rPr>
                <w:rFonts w:ascii="Calibri" w:hAnsi="Calibri" w:cs="Calibri"/>
                <w:color w:val="000000"/>
                <w:sz w:val="24"/>
                <w:szCs w:val="24"/>
                <w:lang w:val="en-GB" w:eastAsia="en-GB"/>
              </w:rPr>
            </w:pPr>
            <w:r w:rsidRPr="00415337">
              <w:rPr>
                <w:rFonts w:ascii="Calibri" w:hAnsi="Calibri" w:cs="Calibri"/>
                <w:color w:val="000000"/>
                <w:sz w:val="24"/>
                <w:szCs w:val="24"/>
                <w:lang w:val="en-GB" w:eastAsia="en-GB"/>
              </w:rPr>
              <w:t>As part of its </w:t>
            </w:r>
            <w:hyperlink r:id="rId20" w:history="1">
              <w:r w:rsidRPr="00415337">
                <w:rPr>
                  <w:rStyle w:val="Hyperlink"/>
                  <w:rFonts w:ascii="Calibri" w:hAnsi="Calibri" w:cs="Calibri"/>
                  <w:color w:val="2E38B1"/>
                  <w:sz w:val="24"/>
                  <w:szCs w:val="24"/>
                  <w:lang w:eastAsia="en-GB"/>
                </w:rPr>
                <w:t>Equality, Diversity and Inclusion Policy</w:t>
              </w:r>
            </w:hyperlink>
            <w:r w:rsidRPr="00415337">
              <w:rPr>
                <w:rFonts w:ascii="Calibri" w:hAnsi="Calibri" w:cs="Calibri"/>
                <w:color w:val="000000"/>
                <w:sz w:val="24"/>
                <w:szCs w:val="24"/>
                <w:lang w:val="en-GB" w:eastAsia="en-GB"/>
              </w:rPr>
              <w:t>, the Arts Council is committed to offering </w:t>
            </w:r>
            <w:r w:rsidRPr="00415337">
              <w:rPr>
                <w:rFonts w:ascii="Calibri" w:hAnsi="Calibri" w:cs="Calibri"/>
                <w:b/>
                <w:bCs/>
                <w:color w:val="000000"/>
                <w:sz w:val="24"/>
                <w:szCs w:val="24"/>
                <w:lang w:val="en-GB" w:eastAsia="en-GB"/>
              </w:rPr>
              <w:t>equality of access, opportunity and outcomes </w:t>
            </w:r>
            <w:r w:rsidRPr="00415337">
              <w:rPr>
                <w:rFonts w:ascii="Calibri" w:hAnsi="Calibri" w:cs="Calibri"/>
                <w:color w:val="000000"/>
                <w:sz w:val="24"/>
                <w:szCs w:val="24"/>
                <w:lang w:val="en-GB" w:eastAsia="en-GB"/>
              </w:rPr>
              <w:t xml:space="preserve">to all potential applicants regardless of their </w:t>
            </w:r>
          </w:p>
          <w:p w14:paraId="0E70DCAD" w14:textId="77777777" w:rsidR="002175DF" w:rsidRPr="00415337" w:rsidRDefault="002175DF" w:rsidP="00415337">
            <w:pPr>
              <w:numPr>
                <w:ilvl w:val="0"/>
                <w:numId w:val="54"/>
              </w:numPr>
              <w:spacing w:before="120" w:after="120" w:line="276" w:lineRule="auto"/>
              <w:ind w:left="714" w:hanging="357"/>
              <w:rPr>
                <w:rFonts w:ascii="Calibri" w:hAnsi="Calibri" w:cs="Calibri"/>
                <w:color w:val="000000"/>
                <w:sz w:val="24"/>
                <w:szCs w:val="24"/>
                <w:lang w:val="en-GB" w:eastAsia="en-GB"/>
              </w:rPr>
            </w:pPr>
            <w:r w:rsidRPr="00415337">
              <w:rPr>
                <w:rFonts w:ascii="Calibri" w:hAnsi="Calibri" w:cs="Calibri"/>
                <w:color w:val="000000"/>
                <w:sz w:val="24"/>
                <w:szCs w:val="24"/>
                <w:lang w:val="en-GB" w:eastAsia="en-GB"/>
              </w:rPr>
              <w:t xml:space="preserve">Age </w:t>
            </w:r>
          </w:p>
          <w:p w14:paraId="1ACE87FB" w14:textId="77777777" w:rsidR="002175DF" w:rsidRPr="00415337" w:rsidRDefault="002175DF" w:rsidP="00415337">
            <w:pPr>
              <w:numPr>
                <w:ilvl w:val="0"/>
                <w:numId w:val="54"/>
              </w:numPr>
              <w:spacing w:before="120" w:after="120" w:line="276" w:lineRule="auto"/>
              <w:ind w:left="714" w:hanging="357"/>
              <w:rPr>
                <w:rFonts w:ascii="Calibri" w:hAnsi="Calibri" w:cs="Calibri"/>
                <w:color w:val="000000"/>
                <w:sz w:val="24"/>
                <w:szCs w:val="24"/>
                <w:lang w:val="en-GB" w:eastAsia="en-GB"/>
              </w:rPr>
            </w:pPr>
            <w:r w:rsidRPr="00415337">
              <w:rPr>
                <w:rFonts w:ascii="Calibri" w:hAnsi="Calibri" w:cs="Calibri"/>
                <w:color w:val="000000"/>
                <w:sz w:val="24"/>
                <w:szCs w:val="24"/>
                <w:lang w:val="en-GB" w:eastAsia="en-GB"/>
              </w:rPr>
              <w:t xml:space="preserve">Civil or family status </w:t>
            </w:r>
          </w:p>
          <w:p w14:paraId="00436554" w14:textId="77777777" w:rsidR="002175DF" w:rsidRPr="00415337" w:rsidRDefault="002175DF" w:rsidP="00415337">
            <w:pPr>
              <w:numPr>
                <w:ilvl w:val="0"/>
                <w:numId w:val="54"/>
              </w:numPr>
              <w:spacing w:before="120" w:after="120" w:line="276" w:lineRule="auto"/>
              <w:ind w:left="714" w:hanging="357"/>
              <w:rPr>
                <w:rFonts w:ascii="Calibri" w:hAnsi="Calibri" w:cs="Calibri"/>
                <w:color w:val="000000"/>
                <w:sz w:val="24"/>
                <w:szCs w:val="24"/>
                <w:lang w:val="en-GB" w:eastAsia="en-GB"/>
              </w:rPr>
            </w:pPr>
            <w:r w:rsidRPr="00415337">
              <w:rPr>
                <w:rFonts w:ascii="Calibri" w:hAnsi="Calibri" w:cs="Calibri"/>
                <w:color w:val="000000"/>
                <w:sz w:val="24"/>
                <w:szCs w:val="24"/>
                <w:lang w:val="en-GB" w:eastAsia="en-GB"/>
              </w:rPr>
              <w:t xml:space="preserve">Disability </w:t>
            </w:r>
          </w:p>
          <w:p w14:paraId="34930362" w14:textId="77777777" w:rsidR="002175DF" w:rsidRPr="00415337" w:rsidRDefault="002175DF" w:rsidP="00415337">
            <w:pPr>
              <w:numPr>
                <w:ilvl w:val="0"/>
                <w:numId w:val="54"/>
              </w:numPr>
              <w:spacing w:before="120" w:after="120" w:line="276" w:lineRule="auto"/>
              <w:ind w:left="714" w:hanging="357"/>
              <w:rPr>
                <w:rFonts w:ascii="Calibri" w:hAnsi="Calibri" w:cs="Calibri"/>
                <w:color w:val="000000"/>
                <w:sz w:val="24"/>
                <w:szCs w:val="24"/>
                <w:lang w:val="en-GB" w:eastAsia="en-GB"/>
              </w:rPr>
            </w:pPr>
            <w:r w:rsidRPr="00415337">
              <w:rPr>
                <w:rFonts w:ascii="Calibri" w:hAnsi="Calibri" w:cs="Calibri"/>
                <w:color w:val="000000"/>
                <w:sz w:val="24"/>
                <w:szCs w:val="24"/>
                <w:lang w:val="en-GB" w:eastAsia="en-GB"/>
              </w:rPr>
              <w:t xml:space="preserve">Gender  </w:t>
            </w:r>
          </w:p>
          <w:p w14:paraId="06F5A577" w14:textId="77777777" w:rsidR="002175DF" w:rsidRPr="00415337" w:rsidRDefault="002175DF" w:rsidP="00415337">
            <w:pPr>
              <w:numPr>
                <w:ilvl w:val="0"/>
                <w:numId w:val="54"/>
              </w:numPr>
              <w:spacing w:before="120" w:after="120" w:line="276" w:lineRule="auto"/>
              <w:ind w:left="714" w:hanging="357"/>
              <w:rPr>
                <w:rFonts w:ascii="Calibri" w:hAnsi="Calibri" w:cs="Calibri"/>
                <w:color w:val="000000"/>
                <w:sz w:val="24"/>
                <w:szCs w:val="24"/>
                <w:lang w:val="en-GB" w:eastAsia="en-GB"/>
              </w:rPr>
            </w:pPr>
            <w:r w:rsidRPr="00415337">
              <w:rPr>
                <w:rFonts w:ascii="Calibri" w:hAnsi="Calibri" w:cs="Calibri"/>
                <w:color w:val="000000"/>
                <w:sz w:val="24"/>
                <w:szCs w:val="24"/>
                <w:lang w:val="en-GB" w:eastAsia="en-GB"/>
              </w:rPr>
              <w:t xml:space="preserve">Membership of the Traveller community  </w:t>
            </w:r>
          </w:p>
          <w:p w14:paraId="18D98672" w14:textId="77777777" w:rsidR="002175DF" w:rsidRPr="00415337" w:rsidRDefault="002175DF" w:rsidP="00415337">
            <w:pPr>
              <w:numPr>
                <w:ilvl w:val="0"/>
                <w:numId w:val="54"/>
              </w:numPr>
              <w:spacing w:before="120" w:after="120" w:line="276" w:lineRule="auto"/>
              <w:ind w:left="714" w:hanging="357"/>
              <w:rPr>
                <w:rFonts w:ascii="Calibri" w:hAnsi="Calibri" w:cs="Calibri"/>
                <w:color w:val="000000"/>
                <w:sz w:val="24"/>
                <w:szCs w:val="24"/>
                <w:lang w:val="en-GB" w:eastAsia="en-GB"/>
              </w:rPr>
            </w:pPr>
            <w:r w:rsidRPr="00415337">
              <w:rPr>
                <w:rFonts w:ascii="Calibri" w:hAnsi="Calibri" w:cs="Calibri"/>
                <w:color w:val="000000"/>
                <w:sz w:val="24"/>
                <w:szCs w:val="24"/>
                <w:lang w:val="en-GB" w:eastAsia="en-GB"/>
              </w:rPr>
              <w:t xml:space="preserve">Race </w:t>
            </w:r>
          </w:p>
          <w:p w14:paraId="6C079070" w14:textId="77777777" w:rsidR="002175DF" w:rsidRPr="00415337" w:rsidRDefault="002175DF" w:rsidP="00415337">
            <w:pPr>
              <w:numPr>
                <w:ilvl w:val="0"/>
                <w:numId w:val="54"/>
              </w:numPr>
              <w:spacing w:before="120" w:after="120" w:line="276" w:lineRule="auto"/>
              <w:ind w:left="714" w:hanging="357"/>
              <w:rPr>
                <w:rFonts w:ascii="Calibri" w:hAnsi="Calibri" w:cs="Calibri"/>
                <w:color w:val="000000"/>
                <w:sz w:val="24"/>
                <w:szCs w:val="24"/>
                <w:lang w:val="en-GB" w:eastAsia="en-GB"/>
              </w:rPr>
            </w:pPr>
            <w:r w:rsidRPr="00415337">
              <w:rPr>
                <w:rFonts w:ascii="Calibri" w:hAnsi="Calibri" w:cs="Calibri"/>
                <w:color w:val="000000"/>
                <w:sz w:val="24"/>
                <w:szCs w:val="24"/>
                <w:lang w:val="en-GB" w:eastAsia="en-GB"/>
              </w:rPr>
              <w:t xml:space="preserve">Religion </w:t>
            </w:r>
          </w:p>
          <w:p w14:paraId="793D0E66" w14:textId="77777777" w:rsidR="002175DF" w:rsidRPr="00415337" w:rsidRDefault="002175DF" w:rsidP="00415337">
            <w:pPr>
              <w:numPr>
                <w:ilvl w:val="0"/>
                <w:numId w:val="54"/>
              </w:numPr>
              <w:spacing w:before="120" w:after="120" w:line="276" w:lineRule="auto"/>
              <w:ind w:left="714" w:hanging="357"/>
              <w:rPr>
                <w:rFonts w:ascii="Calibri" w:hAnsi="Calibri" w:cs="Calibri"/>
                <w:color w:val="000000"/>
                <w:sz w:val="24"/>
                <w:szCs w:val="24"/>
                <w:lang w:val="en-GB" w:eastAsia="en-GB"/>
              </w:rPr>
            </w:pPr>
            <w:r w:rsidRPr="00415337">
              <w:rPr>
                <w:rFonts w:ascii="Calibri" w:hAnsi="Calibri" w:cs="Calibri"/>
                <w:color w:val="000000"/>
                <w:sz w:val="24"/>
                <w:szCs w:val="24"/>
                <w:lang w:val="en-GB" w:eastAsia="en-GB"/>
              </w:rPr>
              <w:t xml:space="preserve">Sexual orientation </w:t>
            </w:r>
          </w:p>
          <w:p w14:paraId="365E46AE" w14:textId="77777777" w:rsidR="002175DF" w:rsidRPr="00415337" w:rsidRDefault="002175DF" w:rsidP="00415337">
            <w:pPr>
              <w:numPr>
                <w:ilvl w:val="0"/>
                <w:numId w:val="54"/>
              </w:numPr>
              <w:spacing w:before="120" w:after="120" w:line="276" w:lineRule="auto"/>
              <w:ind w:left="714" w:hanging="357"/>
              <w:rPr>
                <w:rFonts w:ascii="Calibri" w:hAnsi="Calibri" w:cs="Calibri"/>
                <w:color w:val="000000"/>
                <w:sz w:val="24"/>
                <w:szCs w:val="24"/>
                <w:lang w:val="en-GB" w:eastAsia="en-GB"/>
              </w:rPr>
            </w:pPr>
            <w:r w:rsidRPr="00415337">
              <w:rPr>
                <w:rFonts w:ascii="Calibri" w:hAnsi="Calibri" w:cs="Calibri"/>
                <w:color w:val="000000"/>
                <w:sz w:val="24"/>
                <w:szCs w:val="24"/>
                <w:lang w:val="en-GB" w:eastAsia="en-GB"/>
              </w:rPr>
              <w:t xml:space="preserve">Socio-economic background.  </w:t>
            </w:r>
          </w:p>
          <w:p w14:paraId="6D5F5B5D" w14:textId="4481B4A7" w:rsidR="007923BB" w:rsidRPr="001720B0" w:rsidRDefault="002175DF" w:rsidP="002175DF">
            <w:pPr>
              <w:spacing w:after="60" w:line="276" w:lineRule="auto"/>
              <w:rPr>
                <w:rFonts w:asciiTheme="minorHAnsi" w:hAnsiTheme="minorHAnsi" w:cstheme="minorHAnsi"/>
                <w:sz w:val="24"/>
                <w:szCs w:val="24"/>
              </w:rPr>
            </w:pPr>
            <w:r w:rsidRPr="00415337">
              <w:rPr>
                <w:rFonts w:ascii="Calibri" w:hAnsi="Calibri" w:cs="Calibri"/>
                <w:color w:val="000000"/>
                <w:sz w:val="24"/>
                <w:szCs w:val="24"/>
                <w:lang w:val="en-GB" w:eastAsia="en-GB"/>
              </w:rPr>
              <w:t>In this funding scheme the Arts Council particularly welcomes applications that are representative of the diversity of Irish society, including but not limited to any of the characteristics outlined above, and/or initiatives that deliver equitable opportunities or outcomes for those involved.</w:t>
            </w:r>
          </w:p>
        </w:tc>
      </w:tr>
    </w:tbl>
    <w:p w14:paraId="288F320B" w14:textId="6DE8A234" w:rsidR="00167159" w:rsidRPr="00455458" w:rsidRDefault="00167159" w:rsidP="00455458">
      <w:pPr>
        <w:pStyle w:val="ListParagraph"/>
        <w:keepNext/>
        <w:numPr>
          <w:ilvl w:val="1"/>
          <w:numId w:val="46"/>
        </w:numPr>
        <w:spacing w:before="240" w:after="60" w:line="240" w:lineRule="auto"/>
        <w:outlineLvl w:val="1"/>
        <w:rPr>
          <w:rFonts w:eastAsia="Times New Roman" w:cstheme="minorHAnsi"/>
          <w:b/>
          <w:color w:val="2E38B1"/>
          <w:sz w:val="24"/>
          <w:szCs w:val="24"/>
        </w:rPr>
      </w:pPr>
      <w:bookmarkStart w:id="11" w:name="_Toc124172032"/>
      <w:r w:rsidRPr="003A4BAC">
        <w:rPr>
          <w:rFonts w:eastAsia="Times New Roman" w:cstheme="minorHAnsi"/>
          <w:b/>
          <w:color w:val="2E38B1"/>
          <w:sz w:val="24"/>
          <w:szCs w:val="24"/>
        </w:rPr>
        <w:t>Who is the applicant?</w:t>
      </w:r>
      <w:bookmarkEnd w:id="11"/>
      <w:r w:rsidRPr="00455458">
        <w:rPr>
          <w:rFonts w:eastAsia="Times New Roman" w:cstheme="minorHAnsi"/>
          <w:b/>
          <w:color w:val="2E38B1"/>
          <w:sz w:val="24"/>
          <w:szCs w:val="24"/>
        </w:rPr>
        <w:t> </w:t>
      </w:r>
    </w:p>
    <w:p w14:paraId="187FA9C3" w14:textId="77777777" w:rsidR="00167159" w:rsidRPr="005A755E" w:rsidRDefault="00167159" w:rsidP="00DA272A">
      <w:pPr>
        <w:spacing w:after="120"/>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The applicant is the organisation that will receive any funding offered and that will be required to accept the terms and conditions of that funding. </w:t>
      </w:r>
    </w:p>
    <w:p w14:paraId="74A0688A" w14:textId="77777777" w:rsidR="00167159" w:rsidRPr="005A755E" w:rsidRDefault="00167159" w:rsidP="00DA272A">
      <w:pPr>
        <w:spacing w:after="120"/>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Any funding offered will be paid only into a bank account held in the name of the applicant organisation. </w:t>
      </w:r>
    </w:p>
    <w:p w14:paraId="48D77A02" w14:textId="77777777" w:rsidR="00167159" w:rsidRPr="005A755E" w:rsidRDefault="00167159" w:rsidP="00DA272A">
      <w:pPr>
        <w:spacing w:after="120"/>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All documentation provided must be in the name of the applicant organisation – e.g. if you</w:t>
      </w:r>
      <w:r w:rsidR="00DA272A">
        <w:rPr>
          <w:rFonts w:ascii="Calibri" w:eastAsia="Times New Roman" w:hAnsi="Calibri" w:cs="Calibri"/>
          <w:sz w:val="24"/>
          <w:szCs w:val="24"/>
          <w:lang w:eastAsia="en-IE"/>
        </w:rPr>
        <w:t xml:space="preserve"> </w:t>
      </w:r>
      <w:r w:rsidRPr="005A755E">
        <w:rPr>
          <w:rFonts w:ascii="Calibri" w:eastAsia="Times New Roman" w:hAnsi="Calibri" w:cs="Calibri"/>
          <w:sz w:val="24"/>
          <w:szCs w:val="24"/>
          <w:lang w:eastAsia="en-IE"/>
        </w:rPr>
        <w:t>apply to the Arts Council for funding under the name Ballyfermot Arts Centre, then all documentation, including bank and tax details, must be in that name. </w:t>
      </w:r>
    </w:p>
    <w:p w14:paraId="0D706C95" w14:textId="77777777" w:rsidR="00167159" w:rsidRPr="003A4BAC" w:rsidRDefault="00167159" w:rsidP="00E91D88">
      <w:pPr>
        <w:pStyle w:val="ListParagraph"/>
        <w:keepNext/>
        <w:numPr>
          <w:ilvl w:val="1"/>
          <w:numId w:val="46"/>
        </w:numPr>
        <w:spacing w:before="240" w:after="60" w:line="240" w:lineRule="auto"/>
        <w:outlineLvl w:val="1"/>
        <w:rPr>
          <w:rFonts w:eastAsia="Times New Roman" w:cstheme="minorHAnsi"/>
          <w:b/>
          <w:color w:val="2E38B1"/>
          <w:sz w:val="24"/>
          <w:szCs w:val="24"/>
        </w:rPr>
      </w:pPr>
      <w:bookmarkStart w:id="12" w:name="_Toc89875537"/>
      <w:bookmarkStart w:id="13" w:name="_Toc124172033"/>
      <w:r w:rsidRPr="003A4BAC">
        <w:rPr>
          <w:rFonts w:eastAsia="Times New Roman" w:cstheme="minorHAnsi"/>
          <w:b/>
          <w:color w:val="2E38B1"/>
          <w:sz w:val="24"/>
          <w:szCs w:val="24"/>
        </w:rPr>
        <w:lastRenderedPageBreak/>
        <w:t>Who cannot apply?</w:t>
      </w:r>
      <w:bookmarkEnd w:id="12"/>
      <w:bookmarkEnd w:id="13"/>
      <w:r w:rsidRPr="003A4BAC">
        <w:rPr>
          <w:rFonts w:eastAsia="Times New Roman" w:cstheme="minorHAnsi"/>
          <w:b/>
          <w:color w:val="2E38B1"/>
          <w:sz w:val="24"/>
          <w:szCs w:val="24"/>
        </w:rPr>
        <w:t> </w:t>
      </w:r>
    </w:p>
    <w:p w14:paraId="2D02390B" w14:textId="77777777" w:rsidR="00167159" w:rsidRPr="005A755E" w:rsidRDefault="00167159" w:rsidP="00DA272A">
      <w:pPr>
        <w:spacing w:after="120"/>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Applications from the following applicants will be deemed ineligible for assessment: </w:t>
      </w:r>
    </w:p>
    <w:p w14:paraId="49531537" w14:textId="77777777" w:rsidR="00167159" w:rsidRPr="005A755E" w:rsidRDefault="00167159" w:rsidP="00F041D9">
      <w:pPr>
        <w:pStyle w:val="NewBullets"/>
        <w:rPr>
          <w:lang w:eastAsia="en-IE"/>
        </w:rPr>
      </w:pPr>
      <w:r w:rsidRPr="005A755E">
        <w:rPr>
          <w:lang w:eastAsia="en-IE"/>
        </w:rPr>
        <w:t>Organisations not based in the Republic of Ireland </w:t>
      </w:r>
    </w:p>
    <w:p w14:paraId="1361BDFE" w14:textId="699B7F8C" w:rsidR="00167159" w:rsidRPr="005A755E" w:rsidRDefault="00737741" w:rsidP="00F041D9">
      <w:pPr>
        <w:pStyle w:val="NewBullets"/>
        <w:rPr>
          <w:lang w:eastAsia="en-IE"/>
        </w:rPr>
      </w:pPr>
      <w:r>
        <w:rPr>
          <w:lang w:eastAsia="en-IE"/>
        </w:rPr>
        <w:t>Non-art</w:t>
      </w:r>
      <w:r w:rsidR="00167159" w:rsidRPr="005A755E">
        <w:rPr>
          <w:lang w:eastAsia="en-IE"/>
        </w:rPr>
        <w:t xml:space="preserve"> organisations </w:t>
      </w:r>
    </w:p>
    <w:p w14:paraId="27C2790A" w14:textId="77777777" w:rsidR="00167159" w:rsidRPr="005A755E" w:rsidRDefault="00167159" w:rsidP="00F041D9">
      <w:pPr>
        <w:pStyle w:val="NewBullets"/>
        <w:rPr>
          <w:lang w:eastAsia="en-IE"/>
        </w:rPr>
      </w:pPr>
      <w:r w:rsidRPr="005A755E">
        <w:rPr>
          <w:lang w:eastAsia="en-IE"/>
        </w:rPr>
        <w:t>Organisations without a proven professional track record </w:t>
      </w:r>
    </w:p>
    <w:p w14:paraId="6AAA3E36" w14:textId="77777777" w:rsidR="00167159" w:rsidRDefault="00167159" w:rsidP="00F041D9">
      <w:pPr>
        <w:pStyle w:val="NewBullets"/>
        <w:rPr>
          <w:lang w:eastAsia="en-IE"/>
        </w:rPr>
      </w:pPr>
      <w:r w:rsidRPr="005A755E">
        <w:rPr>
          <w:lang w:eastAsia="en-IE"/>
        </w:rPr>
        <w:t>Individual applicants </w:t>
      </w:r>
    </w:p>
    <w:p w14:paraId="7783E27B" w14:textId="77777777" w:rsidR="003736CD" w:rsidRPr="003736CD" w:rsidRDefault="003736CD" w:rsidP="003736CD">
      <w:pPr>
        <w:spacing w:after="0"/>
        <w:ind w:left="66"/>
        <w:textAlignment w:val="baseline"/>
        <w:rPr>
          <w:rFonts w:ascii="Calibri" w:eastAsia="Times New Roman" w:hAnsi="Calibri" w:cs="Calibri"/>
          <w:sz w:val="24"/>
          <w:szCs w:val="24"/>
          <w:lang w:eastAsia="en-IE"/>
        </w:rPr>
      </w:pPr>
    </w:p>
    <w:p w14:paraId="202185B2" w14:textId="068A51F3" w:rsidR="00167159" w:rsidRPr="003A4BAC" w:rsidRDefault="00167159" w:rsidP="003736CD">
      <w:pPr>
        <w:pStyle w:val="ListParagraph"/>
        <w:keepNext/>
        <w:numPr>
          <w:ilvl w:val="1"/>
          <w:numId w:val="46"/>
        </w:numPr>
        <w:spacing w:after="0" w:line="240" w:lineRule="auto"/>
        <w:outlineLvl w:val="1"/>
        <w:rPr>
          <w:rFonts w:eastAsia="Times New Roman" w:cstheme="minorHAnsi"/>
          <w:b/>
          <w:color w:val="2E38B1"/>
          <w:sz w:val="24"/>
          <w:szCs w:val="24"/>
        </w:rPr>
      </w:pPr>
      <w:bookmarkStart w:id="14" w:name="_Toc89875538"/>
      <w:bookmarkStart w:id="15" w:name="_Toc124172034"/>
      <w:r w:rsidRPr="003A4BAC">
        <w:rPr>
          <w:rFonts w:eastAsia="Times New Roman" w:cstheme="minorHAnsi"/>
          <w:b/>
          <w:color w:val="2E38B1"/>
          <w:sz w:val="24"/>
          <w:szCs w:val="24"/>
        </w:rPr>
        <w:t>What may you </w:t>
      </w:r>
      <w:r w:rsidR="00115B3C">
        <w:rPr>
          <w:rFonts w:eastAsia="Times New Roman" w:cstheme="minorHAnsi"/>
          <w:b/>
          <w:color w:val="2E38B1"/>
          <w:sz w:val="24"/>
          <w:szCs w:val="24"/>
        </w:rPr>
        <w:t xml:space="preserve">apply </w:t>
      </w:r>
      <w:r w:rsidRPr="003A4BAC">
        <w:rPr>
          <w:rFonts w:eastAsia="Times New Roman" w:cstheme="minorHAnsi"/>
          <w:b/>
          <w:color w:val="2E38B1"/>
          <w:sz w:val="24"/>
          <w:szCs w:val="24"/>
        </w:rPr>
        <w:t>for?</w:t>
      </w:r>
      <w:bookmarkEnd w:id="14"/>
      <w:bookmarkEnd w:id="15"/>
      <w:r w:rsidRPr="003A4BAC">
        <w:rPr>
          <w:rFonts w:eastAsia="Times New Roman" w:cstheme="minorHAnsi"/>
          <w:b/>
          <w:color w:val="2E38B1"/>
          <w:sz w:val="24"/>
          <w:szCs w:val="24"/>
        </w:rPr>
        <w:t> </w:t>
      </w:r>
    </w:p>
    <w:tbl>
      <w:tblPr>
        <w:tblW w:w="8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63"/>
        <w:gridCol w:w="1701"/>
      </w:tblGrid>
      <w:tr w:rsidR="00167159" w:rsidRPr="005A755E" w14:paraId="003A7F6A" w14:textId="77777777" w:rsidTr="009123E8">
        <w:trPr>
          <w:trHeight w:val="315"/>
        </w:trPr>
        <w:tc>
          <w:tcPr>
            <w:tcW w:w="6663" w:type="dxa"/>
            <w:tcBorders>
              <w:top w:val="nil"/>
              <w:left w:val="nil"/>
              <w:bottom w:val="nil"/>
              <w:right w:val="single" w:sz="18" w:space="0" w:color="0070C0"/>
            </w:tcBorders>
            <w:shd w:val="clear" w:color="auto" w:fill="auto"/>
            <w:hideMark/>
          </w:tcPr>
          <w:p w14:paraId="4112BC9B" w14:textId="77777777" w:rsidR="00167159" w:rsidRPr="005A755E" w:rsidRDefault="00167159" w:rsidP="003736CD">
            <w:pPr>
              <w:spacing w:after="0" w:line="240" w:lineRule="auto"/>
              <w:textAlignment w:val="baseline"/>
              <w:rPr>
                <w:rFonts w:ascii="Times New Roman" w:eastAsia="Times New Roman" w:hAnsi="Times New Roman" w:cs="Times New Roman"/>
                <w:sz w:val="24"/>
                <w:szCs w:val="24"/>
                <w:lang w:eastAsia="en-IE"/>
              </w:rPr>
            </w:pPr>
            <w:r w:rsidRPr="005A755E">
              <w:rPr>
                <w:rFonts w:ascii="Calibri" w:eastAsia="Times New Roman" w:hAnsi="Calibri" w:cs="Calibri"/>
                <w:sz w:val="24"/>
                <w:szCs w:val="24"/>
                <w:lang w:eastAsia="en-IE"/>
              </w:rPr>
              <w:t>The maximum amount awarded to each successful application is:   </w:t>
            </w:r>
          </w:p>
        </w:tc>
        <w:tc>
          <w:tcPr>
            <w:tcW w:w="1701" w:type="dxa"/>
            <w:tcBorders>
              <w:top w:val="single" w:sz="18" w:space="0" w:color="0070C0"/>
              <w:left w:val="single" w:sz="18" w:space="0" w:color="0070C0"/>
              <w:bottom w:val="single" w:sz="18" w:space="0" w:color="0070C0"/>
              <w:right w:val="single" w:sz="18" w:space="0" w:color="0070C0"/>
            </w:tcBorders>
            <w:shd w:val="clear" w:color="auto" w:fill="auto"/>
            <w:hideMark/>
          </w:tcPr>
          <w:p w14:paraId="06DA4FF8" w14:textId="77777777" w:rsidR="00167159" w:rsidRPr="005A755E" w:rsidRDefault="009123E8" w:rsidP="003736CD">
            <w:pPr>
              <w:tabs>
                <w:tab w:val="center" w:pos="828"/>
              </w:tabs>
              <w:spacing w:after="0" w:line="240" w:lineRule="auto"/>
              <w:textAlignment w:val="baseline"/>
              <w:rPr>
                <w:rFonts w:ascii="Times New Roman" w:eastAsia="Times New Roman" w:hAnsi="Times New Roman" w:cs="Times New Roman"/>
                <w:sz w:val="24"/>
                <w:szCs w:val="24"/>
                <w:lang w:eastAsia="en-IE"/>
              </w:rPr>
            </w:pPr>
            <w:r>
              <w:rPr>
                <w:rFonts w:ascii="Calibri" w:eastAsia="Times New Roman" w:hAnsi="Calibri" w:cs="Calibri"/>
                <w:b/>
                <w:bCs/>
                <w:sz w:val="24"/>
                <w:szCs w:val="24"/>
                <w:lang w:eastAsia="en-IE"/>
              </w:rPr>
              <w:tab/>
            </w:r>
            <w:r w:rsidR="00886F8A">
              <w:rPr>
                <w:rFonts w:ascii="Calibri" w:eastAsia="Times New Roman" w:hAnsi="Calibri" w:cs="Calibri"/>
                <w:b/>
                <w:bCs/>
                <w:sz w:val="24"/>
                <w:szCs w:val="24"/>
                <w:lang w:eastAsia="en-IE"/>
              </w:rPr>
              <w:t>€5</w:t>
            </w:r>
            <w:r w:rsidR="00167159" w:rsidRPr="005A755E">
              <w:rPr>
                <w:rFonts w:ascii="Calibri" w:eastAsia="Times New Roman" w:hAnsi="Calibri" w:cs="Calibri"/>
                <w:b/>
                <w:bCs/>
                <w:sz w:val="24"/>
                <w:szCs w:val="24"/>
                <w:lang w:eastAsia="en-IE"/>
              </w:rPr>
              <w:t>0,000</w:t>
            </w:r>
            <w:r w:rsidR="00167159" w:rsidRPr="005A755E">
              <w:rPr>
                <w:rFonts w:ascii="Calibri" w:eastAsia="Times New Roman" w:hAnsi="Calibri" w:cs="Calibri"/>
                <w:sz w:val="24"/>
                <w:szCs w:val="24"/>
                <w:lang w:eastAsia="en-IE"/>
              </w:rPr>
              <w:t> </w:t>
            </w:r>
          </w:p>
        </w:tc>
      </w:tr>
    </w:tbl>
    <w:p w14:paraId="5F36C053" w14:textId="78D9B09F" w:rsidR="00167159" w:rsidRPr="005A755E" w:rsidRDefault="00167159" w:rsidP="004809A9">
      <w:pPr>
        <w:spacing w:before="120" w:after="120"/>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The emphasis of the scheme is on enabling </w:t>
      </w:r>
      <w:r w:rsidR="0092534E">
        <w:rPr>
          <w:rFonts w:ascii="Calibri" w:eastAsia="Times New Roman" w:hAnsi="Calibri" w:cs="Calibri"/>
          <w:sz w:val="24"/>
          <w:szCs w:val="24"/>
          <w:lang w:eastAsia="en-IE"/>
        </w:rPr>
        <w:t xml:space="preserve">arts </w:t>
      </w:r>
      <w:r w:rsidRPr="005A755E">
        <w:rPr>
          <w:rFonts w:ascii="Calibri" w:eastAsia="Times New Roman" w:hAnsi="Calibri" w:cs="Calibri"/>
          <w:sz w:val="24"/>
          <w:szCs w:val="24"/>
          <w:lang w:eastAsia="en-IE"/>
        </w:rPr>
        <w:t xml:space="preserve">organisations to initiate or consolidate collaborative frameworks with partners based abroad. While these frameworks must be exclusively focused on the delivery of residency initiatives that will benefit the artists and the public, the nature of each proposal can flexibly respond to the specific needs of each partnership, </w:t>
      </w:r>
      <w:r w:rsidR="0092534E">
        <w:rPr>
          <w:rFonts w:ascii="Calibri" w:eastAsia="Times New Roman" w:hAnsi="Calibri" w:cs="Calibri"/>
          <w:sz w:val="24"/>
          <w:szCs w:val="24"/>
          <w:lang w:eastAsia="en-IE"/>
        </w:rPr>
        <w:t>artform</w:t>
      </w:r>
      <w:r w:rsidRPr="005A755E">
        <w:rPr>
          <w:rFonts w:ascii="Calibri" w:eastAsia="Times New Roman" w:hAnsi="Calibri" w:cs="Calibri"/>
          <w:sz w:val="24"/>
          <w:szCs w:val="24"/>
          <w:lang w:eastAsia="en-IE"/>
        </w:rPr>
        <w:t xml:space="preserve"> and artistic goals.  </w:t>
      </w:r>
    </w:p>
    <w:p w14:paraId="527D208C" w14:textId="5259BF9E" w:rsidR="00167159" w:rsidRPr="005A755E" w:rsidRDefault="0092534E" w:rsidP="00DA272A">
      <w:pPr>
        <w:spacing w:after="120"/>
        <w:textAlignment w:val="baseline"/>
        <w:rPr>
          <w:rFonts w:ascii="Calibri" w:eastAsia="Times New Roman" w:hAnsi="Calibri" w:cs="Calibri"/>
          <w:sz w:val="24"/>
          <w:szCs w:val="24"/>
          <w:lang w:eastAsia="en-IE"/>
        </w:rPr>
      </w:pPr>
      <w:r>
        <w:rPr>
          <w:rFonts w:ascii="Calibri" w:eastAsia="Times New Roman" w:hAnsi="Calibri" w:cs="Calibri"/>
          <w:sz w:val="24"/>
          <w:szCs w:val="24"/>
          <w:lang w:eastAsia="en-IE"/>
        </w:rPr>
        <w:t>Costs</w:t>
      </w:r>
      <w:r w:rsidRPr="005A755E">
        <w:rPr>
          <w:rFonts w:ascii="Calibri" w:eastAsia="Times New Roman" w:hAnsi="Calibri" w:cs="Calibri"/>
          <w:sz w:val="24"/>
          <w:szCs w:val="24"/>
          <w:lang w:eastAsia="en-IE"/>
        </w:rPr>
        <w:t xml:space="preserve"> </w:t>
      </w:r>
      <w:r w:rsidR="00167159" w:rsidRPr="005A755E">
        <w:rPr>
          <w:rFonts w:ascii="Calibri" w:eastAsia="Times New Roman" w:hAnsi="Calibri" w:cs="Calibri"/>
          <w:sz w:val="24"/>
          <w:szCs w:val="24"/>
          <w:lang w:eastAsia="en-IE"/>
        </w:rPr>
        <w:t>eligible under the scheme can include, although they are not limited to: </w:t>
      </w:r>
    </w:p>
    <w:p w14:paraId="25566E68" w14:textId="77777777" w:rsidR="00167159" w:rsidRPr="005A755E" w:rsidRDefault="009123E8" w:rsidP="00415337">
      <w:pPr>
        <w:pStyle w:val="NewBullets"/>
        <w:spacing w:before="120" w:after="120"/>
        <w:rPr>
          <w:lang w:eastAsia="en-IE"/>
        </w:rPr>
      </w:pPr>
      <w:r w:rsidRPr="005A755E">
        <w:rPr>
          <w:lang w:eastAsia="en-IE"/>
        </w:rPr>
        <w:t>Artists’</w:t>
      </w:r>
      <w:r w:rsidR="00167159" w:rsidRPr="005A755E">
        <w:rPr>
          <w:lang w:eastAsia="en-IE"/>
        </w:rPr>
        <w:t xml:space="preserve"> mobility within and between countries (e.g. travel, accommodation, subsistence, etc.) </w:t>
      </w:r>
    </w:p>
    <w:p w14:paraId="7FD6538F" w14:textId="77777777" w:rsidR="00167159" w:rsidRPr="005A755E" w:rsidRDefault="00167159" w:rsidP="00415337">
      <w:pPr>
        <w:pStyle w:val="NewBullets"/>
        <w:spacing w:before="120" w:after="120"/>
        <w:rPr>
          <w:lang w:eastAsia="en-IE"/>
        </w:rPr>
      </w:pPr>
      <w:r w:rsidRPr="005A755E">
        <w:rPr>
          <w:lang w:eastAsia="en-IE"/>
        </w:rPr>
        <w:t>Artists</w:t>
      </w:r>
      <w:r w:rsidR="009123E8">
        <w:rPr>
          <w:lang w:eastAsia="en-IE"/>
        </w:rPr>
        <w:t>’</w:t>
      </w:r>
      <w:r w:rsidRPr="005A755E">
        <w:rPr>
          <w:lang w:eastAsia="en-IE"/>
        </w:rPr>
        <w:t> fees </w:t>
      </w:r>
    </w:p>
    <w:p w14:paraId="5C50959A" w14:textId="77777777" w:rsidR="00167159" w:rsidRPr="005A755E" w:rsidRDefault="00167159" w:rsidP="00415337">
      <w:pPr>
        <w:pStyle w:val="NewBullets"/>
        <w:spacing w:before="120" w:after="120"/>
        <w:rPr>
          <w:lang w:eastAsia="en-IE"/>
        </w:rPr>
      </w:pPr>
      <w:r w:rsidRPr="005A755E">
        <w:rPr>
          <w:lang w:eastAsia="en-IE"/>
        </w:rPr>
        <w:t>Related administrative costs </w:t>
      </w:r>
    </w:p>
    <w:p w14:paraId="1A880A24" w14:textId="77777777" w:rsidR="00167159" w:rsidRPr="005A755E" w:rsidRDefault="00167159" w:rsidP="00415337">
      <w:pPr>
        <w:pStyle w:val="NewBullets"/>
        <w:spacing w:before="120" w:after="120"/>
        <w:rPr>
          <w:lang w:eastAsia="en-IE"/>
        </w:rPr>
      </w:pPr>
      <w:r w:rsidRPr="005A755E">
        <w:rPr>
          <w:lang w:eastAsia="en-IE"/>
        </w:rPr>
        <w:t>Branding and marketing of funded initiatives </w:t>
      </w:r>
    </w:p>
    <w:p w14:paraId="6FF9CEB5" w14:textId="77777777" w:rsidR="00167159" w:rsidRPr="005A755E" w:rsidRDefault="00167159" w:rsidP="00415337">
      <w:pPr>
        <w:pStyle w:val="NewBullets"/>
        <w:spacing w:before="120" w:after="120"/>
        <w:rPr>
          <w:lang w:eastAsia="en-IE"/>
        </w:rPr>
      </w:pPr>
      <w:r w:rsidRPr="005A755E">
        <w:rPr>
          <w:lang w:eastAsia="en-IE"/>
        </w:rPr>
        <w:t>Artistic research and development </w:t>
      </w:r>
    </w:p>
    <w:p w14:paraId="5D7BE878" w14:textId="77777777" w:rsidR="00167159" w:rsidRPr="005A755E" w:rsidRDefault="00167159" w:rsidP="00415337">
      <w:pPr>
        <w:pStyle w:val="NewBullets"/>
        <w:spacing w:before="120" w:after="120"/>
        <w:rPr>
          <w:lang w:eastAsia="en-IE"/>
        </w:rPr>
      </w:pPr>
      <w:r w:rsidRPr="005A755E">
        <w:rPr>
          <w:lang w:eastAsia="en-IE"/>
        </w:rPr>
        <w:t>Critical research and exchange </w:t>
      </w:r>
    </w:p>
    <w:p w14:paraId="75922107" w14:textId="77777777" w:rsidR="00167159" w:rsidRPr="005A755E" w:rsidRDefault="00167159" w:rsidP="00415337">
      <w:pPr>
        <w:pStyle w:val="NewBullets"/>
        <w:spacing w:before="120" w:after="120"/>
        <w:rPr>
          <w:lang w:eastAsia="en-IE"/>
        </w:rPr>
      </w:pPr>
      <w:r w:rsidRPr="005A755E">
        <w:rPr>
          <w:lang w:eastAsia="en-IE"/>
        </w:rPr>
        <w:t>Publications and translations  </w:t>
      </w:r>
    </w:p>
    <w:p w14:paraId="0209F6CB" w14:textId="77777777" w:rsidR="00167159" w:rsidRPr="005A755E" w:rsidRDefault="00167159" w:rsidP="00415337">
      <w:pPr>
        <w:pStyle w:val="NewBullets"/>
        <w:spacing w:before="120" w:after="120"/>
        <w:rPr>
          <w:lang w:eastAsia="en-IE"/>
        </w:rPr>
      </w:pPr>
      <w:r w:rsidRPr="005A755E">
        <w:rPr>
          <w:lang w:eastAsia="en-IE"/>
        </w:rPr>
        <w:t>Professional training </w:t>
      </w:r>
    </w:p>
    <w:p w14:paraId="534D76ED" w14:textId="4F5D7B6A" w:rsidR="00167159" w:rsidRDefault="00167159" w:rsidP="00415337">
      <w:pPr>
        <w:pStyle w:val="NewBullets"/>
        <w:spacing w:before="120" w:after="120"/>
        <w:rPr>
          <w:lang w:eastAsia="en-IE"/>
        </w:rPr>
      </w:pPr>
      <w:r w:rsidRPr="005A755E">
        <w:rPr>
          <w:lang w:eastAsia="en-IE"/>
        </w:rPr>
        <w:t>Audience engagement</w:t>
      </w:r>
      <w:r w:rsidR="0092534E">
        <w:rPr>
          <w:lang w:eastAsia="en-IE"/>
        </w:rPr>
        <w:t>,</w:t>
      </w:r>
      <w:r w:rsidRPr="005A755E">
        <w:rPr>
          <w:lang w:eastAsia="en-IE"/>
        </w:rPr>
        <w:t> such as participatory events, talks, classes, etc. </w:t>
      </w:r>
    </w:p>
    <w:tbl>
      <w:tblPr>
        <w:tblStyle w:val="TableGrid2"/>
        <w:tblW w:w="0" w:type="auto"/>
        <w:tblInd w:w="113" w:type="dxa"/>
        <w:tblLook w:val="04A0" w:firstRow="1" w:lastRow="0" w:firstColumn="1" w:lastColumn="0" w:noHBand="0" w:noVBand="1"/>
      </w:tblPr>
      <w:tblGrid>
        <w:gridCol w:w="9060"/>
      </w:tblGrid>
      <w:tr w:rsidR="008B0994" w14:paraId="7EB663DC" w14:textId="77777777" w:rsidTr="008B6CA1">
        <w:tc>
          <w:tcPr>
            <w:tcW w:w="9060" w:type="dxa"/>
            <w:shd w:val="clear" w:color="auto" w:fill="C6D9F1" w:themeFill="text2" w:themeFillTint="33"/>
          </w:tcPr>
          <w:p w14:paraId="104778FB" w14:textId="77777777" w:rsidR="00DE761C" w:rsidRPr="00DE761C" w:rsidRDefault="00DE761C" w:rsidP="00DE761C">
            <w:pPr>
              <w:spacing w:after="160" w:line="259" w:lineRule="auto"/>
              <w:rPr>
                <w:rFonts w:ascii="Calibri" w:eastAsia="Calibri" w:hAnsi="Calibri" w:cs="Calibri"/>
                <w:b/>
                <w:bCs/>
                <w:sz w:val="24"/>
                <w:szCs w:val="28"/>
              </w:rPr>
            </w:pPr>
            <w:r w:rsidRPr="00DE761C">
              <w:rPr>
                <w:rFonts w:ascii="Calibri" w:eastAsia="Calibri" w:hAnsi="Calibri" w:cs="Calibri"/>
                <w:b/>
                <w:bCs/>
                <w:sz w:val="24"/>
                <w:szCs w:val="28"/>
              </w:rPr>
              <w:t>Access costs for artists or participants</w:t>
            </w:r>
            <w:r w:rsidRPr="00DE761C">
              <w:rPr>
                <w:rFonts w:ascii="Calibri" w:hAnsi="Calibri" w:cs="Calibri"/>
                <w:b/>
                <w:bCs/>
                <w:sz w:val="24"/>
                <w:szCs w:val="28"/>
                <w:vertAlign w:val="superscript"/>
              </w:rPr>
              <w:footnoteReference w:id="1"/>
            </w:r>
            <w:r w:rsidRPr="00DE761C">
              <w:rPr>
                <w:rFonts w:ascii="Calibri" w:eastAsia="Calibri" w:hAnsi="Calibri" w:cs="Calibri"/>
                <w:b/>
                <w:bCs/>
                <w:sz w:val="24"/>
                <w:szCs w:val="28"/>
              </w:rPr>
              <w:t xml:space="preserve"> with disabilities</w:t>
            </w:r>
            <w:r w:rsidRPr="00DE761C">
              <w:rPr>
                <w:rFonts w:ascii="Calibri" w:eastAsia="Calibri" w:hAnsi="Calibri" w:cs="Calibri"/>
                <w:sz w:val="18"/>
              </w:rPr>
              <w:t xml:space="preserve"> </w:t>
            </w:r>
          </w:p>
          <w:p w14:paraId="6FBE2E03" w14:textId="77777777" w:rsidR="006F5274" w:rsidRPr="006F5274" w:rsidRDefault="006F5274" w:rsidP="006F5274">
            <w:pPr>
              <w:spacing w:after="160" w:line="259" w:lineRule="auto"/>
              <w:rPr>
                <w:rFonts w:ascii="Calibri" w:eastAsia="Calibri" w:hAnsi="Calibri" w:cs="Calibri"/>
                <w:sz w:val="24"/>
                <w:szCs w:val="28"/>
                <w:lang w:val="en-GB" w:eastAsia="en-IE"/>
              </w:rPr>
            </w:pPr>
            <w:r w:rsidRPr="006F5274">
              <w:rPr>
                <w:rFonts w:ascii="Calibri" w:eastAsia="Calibri" w:hAnsi="Calibri" w:cs="Calibri"/>
                <w:sz w:val="24"/>
                <w:szCs w:val="28"/>
                <w:lang w:val="en-GB" w:eastAsia="en-IE"/>
              </w:rPr>
              <w:t>We are committed to making our funding schemes and the work we fund accessible to everyone. To meet this goal, we offer financial supports to remove barriers for artists and participants with disabilities. These are known as disability access costs.</w:t>
            </w:r>
          </w:p>
          <w:p w14:paraId="6BCF5861" w14:textId="72A8B1D6" w:rsidR="006F5274" w:rsidRPr="006F5274" w:rsidRDefault="006F5274" w:rsidP="006F5274">
            <w:pPr>
              <w:spacing w:after="160" w:line="259" w:lineRule="auto"/>
              <w:rPr>
                <w:rFonts w:ascii="Calibri" w:eastAsia="Calibri" w:hAnsi="Calibri" w:cs="Calibri"/>
                <w:sz w:val="24"/>
                <w:szCs w:val="28"/>
                <w:lang w:val="en-GB" w:eastAsia="en-IE"/>
              </w:rPr>
            </w:pPr>
            <w:r w:rsidRPr="006F5274">
              <w:rPr>
                <w:rFonts w:ascii="Calibri" w:eastAsia="Calibri" w:hAnsi="Calibri" w:cs="Calibri"/>
                <w:sz w:val="24"/>
                <w:szCs w:val="28"/>
                <w:lang w:val="en-GB" w:eastAsia="en-IE"/>
              </w:rPr>
              <w:t>We take the description of disability from the UN Convention on the Rights of Persons with Disabilities, together with Irish legislation and case law. We broadly include all people with disabilities. For example, people with physical, medical, cognitive, intellectual, learning, emotional, or sensory impairments.</w:t>
            </w:r>
          </w:p>
          <w:p w14:paraId="6744F6E7" w14:textId="66537650" w:rsidR="006F5274" w:rsidRPr="006F5274" w:rsidRDefault="006F5274" w:rsidP="006F5274">
            <w:pPr>
              <w:spacing w:after="160" w:line="259" w:lineRule="auto"/>
              <w:rPr>
                <w:rFonts w:ascii="Calibri" w:eastAsia="Calibri" w:hAnsi="Calibri" w:cs="Calibri"/>
                <w:sz w:val="24"/>
                <w:szCs w:val="28"/>
                <w:lang w:val="en-GB" w:eastAsia="en-IE"/>
              </w:rPr>
            </w:pPr>
            <w:r w:rsidRPr="006F5274">
              <w:rPr>
                <w:rFonts w:ascii="Calibri" w:eastAsia="Calibri" w:hAnsi="Calibri" w:cs="Calibri"/>
                <w:sz w:val="24"/>
                <w:szCs w:val="28"/>
                <w:lang w:val="en-GB" w:eastAsia="en-IE"/>
              </w:rPr>
              <w:lastRenderedPageBreak/>
              <w:t>There are two types of disability access costs that you may need to consider for your application: personal disability access costs and audience disability access costs.</w:t>
            </w:r>
          </w:p>
          <w:p w14:paraId="5BC0F18E" w14:textId="77777777" w:rsidR="006F5274" w:rsidRPr="006F5274" w:rsidRDefault="006F5274" w:rsidP="006F5274">
            <w:pPr>
              <w:spacing w:after="160" w:line="259" w:lineRule="auto"/>
              <w:rPr>
                <w:rFonts w:ascii="Calibri" w:eastAsia="Calibri" w:hAnsi="Calibri" w:cs="Calibri"/>
                <w:sz w:val="24"/>
                <w:szCs w:val="28"/>
                <w:lang w:val="en-GB" w:eastAsia="en-IE"/>
              </w:rPr>
            </w:pPr>
            <w:r w:rsidRPr="006F5274">
              <w:rPr>
                <w:rFonts w:ascii="Calibri" w:eastAsia="Calibri" w:hAnsi="Calibri" w:cs="Calibri"/>
                <w:sz w:val="24"/>
                <w:szCs w:val="28"/>
                <w:lang w:val="en-GB" w:eastAsia="en-IE"/>
              </w:rPr>
              <w:t xml:space="preserve">The Arts Council provides separate funding for personal disability access costs in addition to your core budget. You must fund audience disability access costs from within your core budget. </w:t>
            </w:r>
          </w:p>
          <w:p w14:paraId="13FFB52C" w14:textId="77777777" w:rsidR="006F5274" w:rsidRPr="00415337" w:rsidRDefault="006F5274" w:rsidP="006F5274">
            <w:pPr>
              <w:spacing w:after="160" w:line="259" w:lineRule="auto"/>
              <w:rPr>
                <w:rFonts w:ascii="Calibri" w:eastAsia="Calibri" w:hAnsi="Calibri" w:cs="Calibri"/>
                <w:b/>
                <w:bCs/>
                <w:sz w:val="24"/>
                <w:szCs w:val="28"/>
                <w:lang w:val="en-GB" w:eastAsia="en-IE"/>
              </w:rPr>
            </w:pPr>
            <w:r w:rsidRPr="00415337">
              <w:rPr>
                <w:rFonts w:ascii="Calibri" w:eastAsia="Calibri" w:hAnsi="Calibri" w:cs="Calibri"/>
                <w:b/>
                <w:bCs/>
                <w:sz w:val="24"/>
                <w:szCs w:val="28"/>
                <w:lang w:val="en-GB" w:eastAsia="en-IE"/>
              </w:rPr>
              <w:t>1. Personal disability access costs</w:t>
            </w:r>
          </w:p>
          <w:p w14:paraId="53D611A1" w14:textId="77777777" w:rsidR="006F5274" w:rsidRPr="006F5274" w:rsidRDefault="006F5274" w:rsidP="006F5274">
            <w:pPr>
              <w:spacing w:after="160" w:line="259" w:lineRule="auto"/>
              <w:rPr>
                <w:rFonts w:ascii="Calibri" w:eastAsia="Calibri" w:hAnsi="Calibri" w:cs="Calibri"/>
                <w:sz w:val="24"/>
                <w:szCs w:val="28"/>
                <w:lang w:val="en-GB" w:eastAsia="en-IE"/>
              </w:rPr>
            </w:pPr>
            <w:r w:rsidRPr="006F5274">
              <w:rPr>
                <w:rFonts w:ascii="Calibri" w:eastAsia="Calibri" w:hAnsi="Calibri" w:cs="Calibri"/>
                <w:sz w:val="24"/>
                <w:szCs w:val="28"/>
                <w:lang w:val="en-GB" w:eastAsia="en-IE"/>
              </w:rPr>
              <w:t>These supports should help you to remove barriers for artists or participants with disabilities who are delivering your proposal. For example:</w:t>
            </w:r>
          </w:p>
          <w:p w14:paraId="566F339D" w14:textId="77777777" w:rsidR="006F5274" w:rsidRPr="006F5274" w:rsidRDefault="006F5274" w:rsidP="006F5274">
            <w:pPr>
              <w:spacing w:after="160" w:line="259" w:lineRule="auto"/>
              <w:rPr>
                <w:rFonts w:ascii="Calibri" w:eastAsia="Calibri" w:hAnsi="Calibri" w:cs="Calibri"/>
                <w:sz w:val="24"/>
                <w:szCs w:val="28"/>
                <w:lang w:val="en-GB" w:eastAsia="en-IE"/>
              </w:rPr>
            </w:pPr>
            <w:r w:rsidRPr="006F5274">
              <w:rPr>
                <w:rFonts w:ascii="Calibri" w:eastAsia="Calibri" w:hAnsi="Calibri" w:cs="Calibri"/>
                <w:sz w:val="24"/>
                <w:szCs w:val="28"/>
                <w:lang w:val="en-GB" w:eastAsia="en-IE"/>
              </w:rPr>
              <w:t>You</w:t>
            </w:r>
          </w:p>
          <w:p w14:paraId="031BFDFB" w14:textId="77777777" w:rsidR="006F5274" w:rsidRPr="006F5274" w:rsidRDefault="006F5274" w:rsidP="006F5274">
            <w:pPr>
              <w:spacing w:after="160" w:line="259" w:lineRule="auto"/>
              <w:rPr>
                <w:rFonts w:ascii="Calibri" w:eastAsia="Calibri" w:hAnsi="Calibri" w:cs="Calibri"/>
                <w:sz w:val="24"/>
                <w:szCs w:val="28"/>
                <w:lang w:val="en-GB" w:eastAsia="en-IE"/>
              </w:rPr>
            </w:pPr>
            <w:r w:rsidRPr="006F5274">
              <w:rPr>
                <w:rFonts w:ascii="Calibri" w:eastAsia="Calibri" w:hAnsi="Calibri" w:cs="Calibri"/>
                <w:sz w:val="24"/>
                <w:szCs w:val="28"/>
                <w:lang w:val="en-GB" w:eastAsia="en-IE"/>
              </w:rPr>
              <w:t xml:space="preserve">The main artists, individuals, groups, or organisations involved in your proposal   </w:t>
            </w:r>
          </w:p>
          <w:p w14:paraId="63EB47E5" w14:textId="77777777" w:rsidR="006F5274" w:rsidRPr="00415337" w:rsidRDefault="006F5274" w:rsidP="00025CC2">
            <w:pPr>
              <w:pStyle w:val="ListParagraph"/>
              <w:numPr>
                <w:ilvl w:val="0"/>
                <w:numId w:val="65"/>
              </w:numPr>
              <w:spacing w:after="160" w:line="259" w:lineRule="auto"/>
              <w:rPr>
                <w:rFonts w:ascii="Calibri" w:eastAsia="Calibri" w:hAnsi="Calibri" w:cs="Calibri"/>
                <w:sz w:val="24"/>
                <w:szCs w:val="28"/>
                <w:lang w:val="en-GB" w:eastAsia="en-IE"/>
              </w:rPr>
            </w:pPr>
            <w:r w:rsidRPr="00415337">
              <w:rPr>
                <w:rFonts w:ascii="Calibri" w:eastAsia="Calibri" w:hAnsi="Calibri" w:cs="Calibri"/>
                <w:sz w:val="24"/>
                <w:szCs w:val="28"/>
                <w:lang w:val="en-GB" w:eastAsia="en-IE"/>
              </w:rPr>
              <w:t>Partners, mentors or collaborators</w:t>
            </w:r>
          </w:p>
          <w:p w14:paraId="5432017F" w14:textId="77777777" w:rsidR="006F5274" w:rsidRPr="00415337" w:rsidRDefault="006F5274" w:rsidP="00025CC2">
            <w:pPr>
              <w:pStyle w:val="ListParagraph"/>
              <w:numPr>
                <w:ilvl w:val="0"/>
                <w:numId w:val="65"/>
              </w:numPr>
              <w:spacing w:after="160" w:line="259" w:lineRule="auto"/>
              <w:rPr>
                <w:rFonts w:ascii="Calibri" w:eastAsia="Calibri" w:hAnsi="Calibri" w:cs="Calibri"/>
                <w:sz w:val="24"/>
                <w:szCs w:val="28"/>
                <w:lang w:val="en-GB" w:eastAsia="en-IE"/>
              </w:rPr>
            </w:pPr>
            <w:r w:rsidRPr="00415337">
              <w:rPr>
                <w:rFonts w:ascii="Calibri" w:eastAsia="Calibri" w:hAnsi="Calibri" w:cs="Calibri"/>
                <w:sz w:val="24"/>
                <w:szCs w:val="28"/>
                <w:lang w:val="en-GB" w:eastAsia="en-IE"/>
              </w:rPr>
              <w:t>Production staff</w:t>
            </w:r>
          </w:p>
          <w:p w14:paraId="773262B8" w14:textId="0875A5E2" w:rsidR="006F5274" w:rsidRPr="00415337" w:rsidRDefault="006F5274" w:rsidP="00025CC2">
            <w:pPr>
              <w:pStyle w:val="ListParagraph"/>
              <w:numPr>
                <w:ilvl w:val="0"/>
                <w:numId w:val="65"/>
              </w:numPr>
              <w:spacing w:after="160" w:line="259" w:lineRule="auto"/>
              <w:rPr>
                <w:rFonts w:ascii="Calibri" w:eastAsia="Calibri" w:hAnsi="Calibri" w:cs="Calibri"/>
                <w:sz w:val="24"/>
                <w:szCs w:val="28"/>
                <w:lang w:val="en-GB" w:eastAsia="en-IE"/>
              </w:rPr>
            </w:pPr>
            <w:r w:rsidRPr="00415337">
              <w:rPr>
                <w:rFonts w:ascii="Calibri" w:eastAsia="Calibri" w:hAnsi="Calibri" w:cs="Calibri"/>
                <w:sz w:val="24"/>
                <w:szCs w:val="28"/>
                <w:lang w:val="en-GB" w:eastAsia="en-IE"/>
              </w:rPr>
              <w:t>Core staff or key administrative personne</w:t>
            </w:r>
            <w:r w:rsidR="00593FAA">
              <w:rPr>
                <w:rFonts w:ascii="Calibri" w:eastAsia="Calibri" w:hAnsi="Calibri" w:cs="Calibri"/>
                <w:sz w:val="24"/>
                <w:szCs w:val="28"/>
                <w:lang w:val="en-GB" w:eastAsia="en-IE"/>
              </w:rPr>
              <w:t>l.</w:t>
            </w:r>
          </w:p>
          <w:p w14:paraId="63023536" w14:textId="77777777" w:rsidR="006F5274" w:rsidRPr="006F5274" w:rsidRDefault="006F5274" w:rsidP="006F5274">
            <w:pPr>
              <w:spacing w:after="160" w:line="259" w:lineRule="auto"/>
              <w:rPr>
                <w:rFonts w:ascii="Calibri" w:eastAsia="Calibri" w:hAnsi="Calibri" w:cs="Calibri"/>
                <w:sz w:val="24"/>
                <w:szCs w:val="28"/>
                <w:lang w:val="en-GB" w:eastAsia="en-IE"/>
              </w:rPr>
            </w:pPr>
            <w:r w:rsidRPr="006F5274">
              <w:rPr>
                <w:rFonts w:ascii="Calibri" w:eastAsia="Calibri" w:hAnsi="Calibri" w:cs="Calibri"/>
                <w:sz w:val="24"/>
                <w:szCs w:val="28"/>
                <w:lang w:val="en-GB" w:eastAsia="en-IE"/>
              </w:rPr>
              <w:t>Examples of supports are, but not limited to, the following:</w:t>
            </w:r>
          </w:p>
          <w:p w14:paraId="66C048EF" w14:textId="77777777" w:rsidR="006F5274" w:rsidRPr="00415337" w:rsidRDefault="006F5274" w:rsidP="00025CC2">
            <w:pPr>
              <w:pStyle w:val="ListParagraph"/>
              <w:numPr>
                <w:ilvl w:val="0"/>
                <w:numId w:val="64"/>
              </w:numPr>
              <w:spacing w:after="160" w:line="259" w:lineRule="auto"/>
              <w:rPr>
                <w:rFonts w:ascii="Calibri" w:eastAsia="Calibri" w:hAnsi="Calibri" w:cs="Calibri"/>
                <w:sz w:val="24"/>
                <w:szCs w:val="28"/>
                <w:lang w:val="en-GB" w:eastAsia="en-IE"/>
              </w:rPr>
            </w:pPr>
            <w:r w:rsidRPr="00415337">
              <w:rPr>
                <w:rFonts w:ascii="Calibri" w:eastAsia="Calibri" w:hAnsi="Calibri" w:cs="Calibri"/>
                <w:sz w:val="24"/>
                <w:szCs w:val="28"/>
                <w:lang w:val="en-GB" w:eastAsia="en-IE"/>
              </w:rPr>
              <w:t>An ISL interpreter for a participant or participants</w:t>
            </w:r>
          </w:p>
          <w:p w14:paraId="79BADD60" w14:textId="77777777" w:rsidR="006F5274" w:rsidRPr="00415337" w:rsidRDefault="006F5274" w:rsidP="00025CC2">
            <w:pPr>
              <w:pStyle w:val="ListParagraph"/>
              <w:numPr>
                <w:ilvl w:val="0"/>
                <w:numId w:val="64"/>
              </w:numPr>
              <w:spacing w:after="160" w:line="259" w:lineRule="auto"/>
              <w:rPr>
                <w:rFonts w:ascii="Calibri" w:eastAsia="Calibri" w:hAnsi="Calibri" w:cs="Calibri"/>
                <w:sz w:val="24"/>
                <w:szCs w:val="28"/>
                <w:lang w:val="en-GB" w:eastAsia="en-IE"/>
              </w:rPr>
            </w:pPr>
            <w:r w:rsidRPr="00415337">
              <w:rPr>
                <w:rFonts w:ascii="Calibri" w:eastAsia="Calibri" w:hAnsi="Calibri" w:cs="Calibri"/>
                <w:sz w:val="24"/>
                <w:szCs w:val="28"/>
                <w:lang w:val="en-GB" w:eastAsia="en-IE"/>
              </w:rPr>
              <w:t>Services of an access support worker</w:t>
            </w:r>
          </w:p>
          <w:p w14:paraId="6F369CCA" w14:textId="3E316ED7" w:rsidR="006F5274" w:rsidRPr="00415337" w:rsidRDefault="006F5274" w:rsidP="00025CC2">
            <w:pPr>
              <w:pStyle w:val="ListParagraph"/>
              <w:numPr>
                <w:ilvl w:val="0"/>
                <w:numId w:val="64"/>
              </w:numPr>
              <w:spacing w:after="160" w:line="259" w:lineRule="auto"/>
              <w:rPr>
                <w:rFonts w:ascii="Calibri" w:eastAsia="Calibri" w:hAnsi="Calibri" w:cs="Calibri"/>
                <w:sz w:val="24"/>
                <w:szCs w:val="28"/>
                <w:lang w:val="en-GB" w:eastAsia="en-IE"/>
              </w:rPr>
            </w:pPr>
            <w:r w:rsidRPr="00415337">
              <w:rPr>
                <w:rFonts w:ascii="Calibri" w:eastAsia="Calibri" w:hAnsi="Calibri" w:cs="Calibri"/>
                <w:sz w:val="24"/>
                <w:szCs w:val="28"/>
                <w:lang w:val="en-GB" w:eastAsia="en-IE"/>
              </w:rPr>
              <w:t>Additional rehearsal or studio time.</w:t>
            </w:r>
          </w:p>
          <w:p w14:paraId="68FB6924" w14:textId="0A4B722D" w:rsidR="006F5274" w:rsidRPr="006F5274" w:rsidRDefault="006F5274" w:rsidP="006F5274">
            <w:pPr>
              <w:spacing w:after="160" w:line="259" w:lineRule="auto"/>
              <w:rPr>
                <w:rFonts w:ascii="Calibri" w:eastAsia="Calibri" w:hAnsi="Calibri" w:cs="Calibri"/>
                <w:sz w:val="24"/>
                <w:szCs w:val="28"/>
                <w:lang w:val="en-GB" w:eastAsia="en-IE"/>
              </w:rPr>
            </w:pPr>
            <w:r w:rsidRPr="00415337">
              <w:rPr>
                <w:rFonts w:ascii="Calibri" w:eastAsia="Calibri" w:hAnsi="Calibri" w:cs="Calibri"/>
                <w:b/>
                <w:bCs/>
                <w:color w:val="0070C0"/>
                <w:sz w:val="24"/>
                <w:szCs w:val="28"/>
                <w:lang w:val="en-GB" w:eastAsia="en-IE"/>
              </w:rPr>
              <w:t>Note:</w:t>
            </w:r>
            <w:r w:rsidRPr="00415337">
              <w:rPr>
                <w:rFonts w:ascii="Calibri" w:eastAsia="Calibri" w:hAnsi="Calibri" w:cs="Calibri"/>
                <w:color w:val="0070C0"/>
                <w:sz w:val="24"/>
                <w:szCs w:val="28"/>
                <w:lang w:val="en-GB" w:eastAsia="en-IE"/>
              </w:rPr>
              <w:t xml:space="preserve"> </w:t>
            </w:r>
            <w:r w:rsidRPr="006F5274">
              <w:rPr>
                <w:rFonts w:ascii="Calibri" w:eastAsia="Calibri" w:hAnsi="Calibri" w:cs="Calibri"/>
                <w:sz w:val="24"/>
                <w:szCs w:val="28"/>
                <w:lang w:val="en-GB" w:eastAsia="en-IE"/>
              </w:rPr>
              <w:t>You can apply for these costs in addition to the maximum amount available for the award.</w:t>
            </w:r>
          </w:p>
          <w:p w14:paraId="0FFD8437" w14:textId="77777777" w:rsidR="006F5274" w:rsidRPr="00415337" w:rsidRDefault="006F5274" w:rsidP="006F5274">
            <w:pPr>
              <w:spacing w:after="160" w:line="259" w:lineRule="auto"/>
              <w:rPr>
                <w:rFonts w:ascii="Calibri" w:eastAsia="Calibri" w:hAnsi="Calibri" w:cs="Calibri"/>
                <w:b/>
                <w:bCs/>
                <w:sz w:val="24"/>
                <w:szCs w:val="28"/>
                <w:lang w:val="en-GB" w:eastAsia="en-IE"/>
              </w:rPr>
            </w:pPr>
            <w:r w:rsidRPr="00415337">
              <w:rPr>
                <w:rFonts w:ascii="Calibri" w:eastAsia="Calibri" w:hAnsi="Calibri" w:cs="Calibri"/>
                <w:b/>
                <w:bCs/>
                <w:sz w:val="24"/>
                <w:szCs w:val="28"/>
                <w:lang w:val="en-GB" w:eastAsia="en-IE"/>
              </w:rPr>
              <w:t>2. Audience disability access costs</w:t>
            </w:r>
          </w:p>
          <w:p w14:paraId="0BC5E84F" w14:textId="77777777" w:rsidR="006F5274" w:rsidRPr="006F5274" w:rsidRDefault="006F5274" w:rsidP="006F5274">
            <w:pPr>
              <w:spacing w:after="160" w:line="259" w:lineRule="auto"/>
              <w:rPr>
                <w:rFonts w:ascii="Calibri" w:eastAsia="Calibri" w:hAnsi="Calibri" w:cs="Calibri"/>
                <w:sz w:val="24"/>
                <w:szCs w:val="28"/>
                <w:lang w:val="en-GB" w:eastAsia="en-IE"/>
              </w:rPr>
            </w:pPr>
            <w:r w:rsidRPr="006F5274">
              <w:rPr>
                <w:rFonts w:ascii="Calibri" w:eastAsia="Calibri" w:hAnsi="Calibri" w:cs="Calibri"/>
                <w:sz w:val="24"/>
                <w:szCs w:val="28"/>
                <w:lang w:val="en-GB" w:eastAsia="en-IE"/>
              </w:rPr>
              <w:t>These are costs for making your work accessible to people with disabilities. We want to ensure that more people enjoy high-quality arts experiences and that everyone can access and enjoy the work we fund. Access for disabled audience members should be considered a normal part of your work.</w:t>
            </w:r>
          </w:p>
          <w:p w14:paraId="426DC643" w14:textId="77777777" w:rsidR="006F5274" w:rsidRPr="006F5274" w:rsidRDefault="006F5274" w:rsidP="006F5274">
            <w:pPr>
              <w:spacing w:after="160" w:line="259" w:lineRule="auto"/>
              <w:rPr>
                <w:rFonts w:ascii="Calibri" w:eastAsia="Calibri" w:hAnsi="Calibri" w:cs="Calibri"/>
                <w:sz w:val="24"/>
                <w:szCs w:val="28"/>
                <w:lang w:val="en-GB" w:eastAsia="en-IE"/>
              </w:rPr>
            </w:pPr>
            <w:r w:rsidRPr="006F5274">
              <w:rPr>
                <w:rFonts w:ascii="Calibri" w:eastAsia="Calibri" w:hAnsi="Calibri" w:cs="Calibri"/>
                <w:sz w:val="24"/>
                <w:szCs w:val="28"/>
                <w:lang w:val="en-GB" w:eastAsia="en-IE"/>
              </w:rPr>
              <w:t>Examples of supports to make your work accessible to your audience may be:</w:t>
            </w:r>
          </w:p>
          <w:p w14:paraId="085BCE96" w14:textId="77777777" w:rsidR="006F5274" w:rsidRPr="00415337" w:rsidRDefault="006F5274" w:rsidP="00415337">
            <w:pPr>
              <w:pStyle w:val="ListParagraph"/>
              <w:numPr>
                <w:ilvl w:val="0"/>
                <w:numId w:val="63"/>
              </w:numPr>
              <w:spacing w:after="160" w:line="259" w:lineRule="auto"/>
              <w:rPr>
                <w:rFonts w:ascii="Calibri" w:eastAsia="Calibri" w:hAnsi="Calibri" w:cs="Calibri"/>
                <w:sz w:val="24"/>
                <w:szCs w:val="28"/>
                <w:lang w:val="en-GB" w:eastAsia="en-IE"/>
              </w:rPr>
            </w:pPr>
            <w:r w:rsidRPr="00415337">
              <w:rPr>
                <w:rFonts w:ascii="Calibri" w:eastAsia="Calibri" w:hAnsi="Calibri" w:cs="Calibri"/>
                <w:sz w:val="24"/>
                <w:szCs w:val="28"/>
                <w:lang w:val="en-GB" w:eastAsia="en-IE"/>
              </w:rPr>
              <w:t>Having an ISL interpreter for your event or performance</w:t>
            </w:r>
          </w:p>
          <w:p w14:paraId="45110697" w14:textId="77777777" w:rsidR="006F5274" w:rsidRPr="00415337" w:rsidRDefault="006F5274" w:rsidP="00415337">
            <w:pPr>
              <w:pStyle w:val="ListParagraph"/>
              <w:numPr>
                <w:ilvl w:val="0"/>
                <w:numId w:val="63"/>
              </w:numPr>
              <w:spacing w:after="160" w:line="259" w:lineRule="auto"/>
              <w:rPr>
                <w:rFonts w:ascii="Calibri" w:eastAsia="Calibri" w:hAnsi="Calibri" w:cs="Calibri"/>
                <w:sz w:val="24"/>
                <w:szCs w:val="28"/>
                <w:lang w:val="en-GB" w:eastAsia="en-IE"/>
              </w:rPr>
            </w:pPr>
            <w:r w:rsidRPr="00415337">
              <w:rPr>
                <w:rFonts w:ascii="Calibri" w:eastAsia="Calibri" w:hAnsi="Calibri" w:cs="Calibri"/>
                <w:sz w:val="24"/>
                <w:szCs w:val="28"/>
                <w:lang w:val="en-GB" w:eastAsia="en-IE"/>
              </w:rPr>
              <w:t>Using an audio-description service</w:t>
            </w:r>
          </w:p>
          <w:p w14:paraId="3936AE3D" w14:textId="77777777" w:rsidR="006F5274" w:rsidRPr="00415337" w:rsidRDefault="006F5274" w:rsidP="00415337">
            <w:pPr>
              <w:pStyle w:val="ListParagraph"/>
              <w:numPr>
                <w:ilvl w:val="0"/>
                <w:numId w:val="63"/>
              </w:numPr>
              <w:spacing w:after="160" w:line="259" w:lineRule="auto"/>
              <w:rPr>
                <w:rFonts w:ascii="Calibri" w:eastAsia="Calibri" w:hAnsi="Calibri" w:cs="Calibri"/>
                <w:sz w:val="24"/>
                <w:szCs w:val="28"/>
                <w:lang w:val="en-GB" w:eastAsia="en-IE"/>
              </w:rPr>
            </w:pPr>
            <w:r w:rsidRPr="00415337">
              <w:rPr>
                <w:rFonts w:ascii="Calibri" w:eastAsia="Calibri" w:hAnsi="Calibri" w:cs="Calibri"/>
                <w:sz w:val="24"/>
                <w:szCs w:val="28"/>
                <w:lang w:val="en-GB" w:eastAsia="en-IE"/>
              </w:rPr>
              <w:t>Making your website compatible with screen readers</w:t>
            </w:r>
          </w:p>
          <w:p w14:paraId="01C73CC5" w14:textId="62136E75" w:rsidR="006F5274" w:rsidRPr="00415337" w:rsidRDefault="006F5274" w:rsidP="00415337">
            <w:pPr>
              <w:pStyle w:val="ListParagraph"/>
              <w:numPr>
                <w:ilvl w:val="0"/>
                <w:numId w:val="63"/>
              </w:numPr>
              <w:spacing w:after="160" w:line="259" w:lineRule="auto"/>
              <w:rPr>
                <w:rFonts w:ascii="Calibri" w:eastAsia="Calibri" w:hAnsi="Calibri" w:cs="Calibri"/>
                <w:sz w:val="24"/>
                <w:szCs w:val="28"/>
                <w:lang w:val="en-GB" w:eastAsia="en-IE"/>
              </w:rPr>
            </w:pPr>
            <w:r w:rsidRPr="00415337">
              <w:rPr>
                <w:rFonts w:ascii="Calibri" w:eastAsia="Calibri" w:hAnsi="Calibri" w:cs="Calibri"/>
                <w:sz w:val="24"/>
                <w:szCs w:val="28"/>
                <w:lang w:val="en-GB" w:eastAsia="en-IE"/>
              </w:rPr>
              <w:t>Producing exhibition materials in other formats such as Braille or audio.</w:t>
            </w:r>
          </w:p>
          <w:p w14:paraId="7ECEC615" w14:textId="44FFFC61" w:rsidR="006F5274" w:rsidRPr="006F5274" w:rsidRDefault="006F5274" w:rsidP="006F5274">
            <w:pPr>
              <w:spacing w:after="160" w:line="259" w:lineRule="auto"/>
              <w:rPr>
                <w:rFonts w:ascii="Calibri" w:eastAsia="Calibri" w:hAnsi="Calibri" w:cs="Calibri"/>
                <w:sz w:val="24"/>
                <w:szCs w:val="28"/>
                <w:lang w:val="en-GB" w:eastAsia="en-IE"/>
              </w:rPr>
            </w:pPr>
            <w:r w:rsidRPr="00415337">
              <w:rPr>
                <w:rFonts w:ascii="Calibri" w:eastAsia="Calibri" w:hAnsi="Calibri" w:cs="Calibri"/>
                <w:b/>
                <w:bCs/>
                <w:color w:val="0070C0"/>
                <w:sz w:val="24"/>
                <w:szCs w:val="28"/>
                <w:lang w:val="en-GB" w:eastAsia="en-IE"/>
              </w:rPr>
              <w:t>Note:</w:t>
            </w:r>
            <w:r w:rsidRPr="00415337">
              <w:rPr>
                <w:rFonts w:ascii="Calibri" w:eastAsia="Calibri" w:hAnsi="Calibri" w:cs="Calibri"/>
                <w:color w:val="0070C0"/>
                <w:sz w:val="24"/>
                <w:szCs w:val="28"/>
                <w:lang w:val="en-GB" w:eastAsia="en-IE"/>
              </w:rPr>
              <w:t xml:space="preserve"> </w:t>
            </w:r>
            <w:proofErr w:type="gramStart"/>
            <w:r w:rsidR="00593FAA">
              <w:rPr>
                <w:rFonts w:ascii="Calibri" w:eastAsia="Calibri" w:hAnsi="Calibri" w:cs="Calibri"/>
                <w:sz w:val="24"/>
                <w:szCs w:val="28"/>
                <w:lang w:val="en-GB" w:eastAsia="en-IE"/>
              </w:rPr>
              <w:t>t</w:t>
            </w:r>
            <w:r w:rsidR="00593FAA" w:rsidRPr="006F5274">
              <w:rPr>
                <w:rFonts w:ascii="Calibri" w:eastAsia="Calibri" w:hAnsi="Calibri" w:cs="Calibri"/>
                <w:sz w:val="24"/>
                <w:szCs w:val="28"/>
                <w:lang w:val="en-GB" w:eastAsia="en-IE"/>
              </w:rPr>
              <w:t>he</w:t>
            </w:r>
            <w:proofErr w:type="gramEnd"/>
            <w:r w:rsidR="00593FAA" w:rsidRPr="006F5274">
              <w:rPr>
                <w:rFonts w:ascii="Calibri" w:eastAsia="Calibri" w:hAnsi="Calibri" w:cs="Calibri"/>
                <w:sz w:val="24"/>
                <w:szCs w:val="28"/>
                <w:lang w:val="en-GB" w:eastAsia="en-IE"/>
              </w:rPr>
              <w:t xml:space="preserve"> </w:t>
            </w:r>
            <w:r w:rsidRPr="006F5274">
              <w:rPr>
                <w:rFonts w:ascii="Calibri" w:eastAsia="Calibri" w:hAnsi="Calibri" w:cs="Calibri"/>
                <w:sz w:val="24"/>
                <w:szCs w:val="28"/>
                <w:lang w:val="en-GB" w:eastAsia="en-IE"/>
              </w:rPr>
              <w:t>Arts Council does not currently provide additional funding for these costs. You must include these costs in your core application budget.</w:t>
            </w:r>
          </w:p>
          <w:p w14:paraId="44D6A92B" w14:textId="77777777" w:rsidR="006F5274" w:rsidRPr="00415337" w:rsidRDefault="006F5274" w:rsidP="006F5274">
            <w:pPr>
              <w:spacing w:after="160" w:line="259" w:lineRule="auto"/>
              <w:rPr>
                <w:rFonts w:ascii="Calibri" w:eastAsia="Calibri" w:hAnsi="Calibri" w:cs="Calibri"/>
                <w:b/>
                <w:bCs/>
                <w:sz w:val="24"/>
                <w:szCs w:val="28"/>
                <w:lang w:val="en-GB" w:eastAsia="en-IE"/>
              </w:rPr>
            </w:pPr>
            <w:r w:rsidRPr="00415337">
              <w:rPr>
                <w:rFonts w:ascii="Calibri" w:eastAsia="Calibri" w:hAnsi="Calibri" w:cs="Calibri"/>
                <w:b/>
                <w:bCs/>
                <w:sz w:val="24"/>
                <w:szCs w:val="28"/>
                <w:lang w:val="en-GB" w:eastAsia="en-IE"/>
              </w:rPr>
              <w:t>How to apply for disability access costs</w:t>
            </w:r>
          </w:p>
          <w:p w14:paraId="7A24A97D" w14:textId="2D028B6F" w:rsidR="006F5274" w:rsidRPr="006F5274" w:rsidRDefault="006F5274" w:rsidP="006F5274">
            <w:pPr>
              <w:spacing w:after="160" w:line="259" w:lineRule="auto"/>
              <w:rPr>
                <w:rFonts w:ascii="Calibri" w:eastAsia="Calibri" w:hAnsi="Calibri" w:cs="Calibri"/>
                <w:sz w:val="24"/>
                <w:szCs w:val="28"/>
                <w:lang w:val="en-GB" w:eastAsia="en-IE"/>
              </w:rPr>
            </w:pPr>
            <w:r w:rsidRPr="006F5274">
              <w:rPr>
                <w:rFonts w:ascii="Calibri" w:eastAsia="Calibri" w:hAnsi="Calibri" w:cs="Calibri"/>
                <w:sz w:val="24"/>
                <w:szCs w:val="28"/>
                <w:lang w:val="en-GB" w:eastAsia="en-IE"/>
              </w:rPr>
              <w:t xml:space="preserve">If you include disability access costs in your proposal, you must upload a document listing these costs with your supporting material. An optional template is available </w:t>
            </w:r>
            <w:r w:rsidR="008C3D03">
              <w:rPr>
                <w:rFonts w:ascii="Calibri" w:eastAsia="Calibri" w:hAnsi="Calibri" w:cs="Calibri"/>
                <w:sz w:val="24"/>
                <w:szCs w:val="28"/>
                <w:lang w:val="en-GB" w:eastAsia="en-IE"/>
              </w:rPr>
              <w:t>o</w:t>
            </w:r>
            <w:r w:rsidRPr="006F5274">
              <w:rPr>
                <w:rFonts w:ascii="Calibri" w:eastAsia="Calibri" w:hAnsi="Calibri" w:cs="Calibri"/>
                <w:sz w:val="24"/>
                <w:szCs w:val="28"/>
                <w:lang w:val="en-GB" w:eastAsia="en-IE"/>
              </w:rPr>
              <w:t xml:space="preserve">n the </w:t>
            </w:r>
            <w:hyperlink r:id="rId21" w:history="1">
              <w:r w:rsidR="008C3D03" w:rsidRPr="00540A09">
                <w:rPr>
                  <w:rStyle w:val="Hyperlink"/>
                  <w:rFonts w:ascii="Calibri" w:eastAsia="Calibri" w:hAnsi="Calibri" w:cs="Calibri"/>
                  <w:color w:val="auto"/>
                  <w:sz w:val="24"/>
                  <w:szCs w:val="28"/>
                  <w:lang w:val="en-GB" w:eastAsia="en-IE"/>
                </w:rPr>
                <w:t>International Residency I</w:t>
              </w:r>
              <w:r w:rsidR="003207F1" w:rsidRPr="00540A09">
                <w:rPr>
                  <w:rStyle w:val="Hyperlink"/>
                  <w:rFonts w:ascii="Calibri" w:eastAsia="Calibri" w:hAnsi="Calibri" w:cs="Calibri"/>
                  <w:color w:val="auto"/>
                  <w:sz w:val="24"/>
                  <w:szCs w:val="28"/>
                  <w:lang w:val="en-GB" w:eastAsia="en-IE"/>
                </w:rPr>
                <w:t xml:space="preserve">nitiatives </w:t>
              </w:r>
              <w:r w:rsidR="008C3D03" w:rsidRPr="00540A09">
                <w:rPr>
                  <w:rStyle w:val="Hyperlink"/>
                  <w:rFonts w:ascii="Calibri" w:eastAsia="Calibri" w:hAnsi="Calibri" w:cs="Calibri"/>
                  <w:color w:val="auto"/>
                  <w:sz w:val="24"/>
                  <w:szCs w:val="28"/>
                  <w:lang w:val="en-GB" w:eastAsia="en-IE"/>
                </w:rPr>
                <w:t>S</w:t>
              </w:r>
              <w:r w:rsidR="003207F1" w:rsidRPr="00540A09">
                <w:rPr>
                  <w:rStyle w:val="Hyperlink"/>
                  <w:rFonts w:ascii="Calibri" w:eastAsia="Calibri" w:hAnsi="Calibri" w:cs="Calibri"/>
                  <w:color w:val="auto"/>
                  <w:sz w:val="24"/>
                  <w:szCs w:val="28"/>
                  <w:lang w:val="en-GB" w:eastAsia="en-IE"/>
                </w:rPr>
                <w:t>cheme</w:t>
              </w:r>
            </w:hyperlink>
            <w:r w:rsidR="008C3D03">
              <w:rPr>
                <w:rFonts w:ascii="Calibri" w:eastAsia="Calibri" w:hAnsi="Calibri" w:cs="Calibri"/>
                <w:sz w:val="24"/>
                <w:szCs w:val="28"/>
                <w:lang w:val="en-GB" w:eastAsia="en-IE"/>
              </w:rPr>
              <w:t xml:space="preserve"> funding</w:t>
            </w:r>
            <w:r w:rsidRPr="006F5274">
              <w:rPr>
                <w:rFonts w:ascii="Calibri" w:eastAsia="Calibri" w:hAnsi="Calibri" w:cs="Calibri"/>
                <w:sz w:val="24"/>
                <w:szCs w:val="28"/>
                <w:lang w:val="en-GB" w:eastAsia="en-IE"/>
              </w:rPr>
              <w:t xml:space="preserve"> page on the Arts Council website. You </w:t>
            </w:r>
            <w:r w:rsidRPr="006F5274">
              <w:rPr>
                <w:rFonts w:ascii="Calibri" w:eastAsia="Calibri" w:hAnsi="Calibri" w:cs="Calibri"/>
                <w:sz w:val="24"/>
                <w:szCs w:val="28"/>
                <w:lang w:val="en-GB" w:eastAsia="en-IE"/>
              </w:rPr>
              <w:lastRenderedPageBreak/>
              <w:t>must also show the costs in two separate lines in your application form:</w:t>
            </w:r>
          </w:p>
          <w:p w14:paraId="6B871C90" w14:textId="77777777" w:rsidR="006F5274" w:rsidRPr="00415337" w:rsidRDefault="006F5274" w:rsidP="00415337">
            <w:pPr>
              <w:pStyle w:val="ListParagraph"/>
              <w:numPr>
                <w:ilvl w:val="0"/>
                <w:numId w:val="62"/>
              </w:numPr>
              <w:spacing w:after="160" w:line="259" w:lineRule="auto"/>
              <w:rPr>
                <w:rFonts w:ascii="Calibri" w:eastAsia="Calibri" w:hAnsi="Calibri" w:cs="Calibri"/>
                <w:sz w:val="24"/>
                <w:szCs w:val="28"/>
                <w:lang w:val="en-GB" w:eastAsia="en-IE"/>
              </w:rPr>
            </w:pPr>
            <w:r w:rsidRPr="00415337">
              <w:rPr>
                <w:rFonts w:ascii="Calibri" w:eastAsia="Calibri" w:hAnsi="Calibri" w:cs="Calibri"/>
                <w:sz w:val="24"/>
                <w:szCs w:val="28"/>
                <w:lang w:val="en-GB" w:eastAsia="en-IE"/>
              </w:rPr>
              <w:t>A line for personal disability access costs</w:t>
            </w:r>
          </w:p>
          <w:p w14:paraId="395FBFC4" w14:textId="2FCC7B7E" w:rsidR="006F5274" w:rsidRPr="00415337" w:rsidRDefault="006F5274" w:rsidP="00415337">
            <w:pPr>
              <w:pStyle w:val="ListParagraph"/>
              <w:numPr>
                <w:ilvl w:val="0"/>
                <w:numId w:val="62"/>
              </w:numPr>
              <w:spacing w:after="160" w:line="259" w:lineRule="auto"/>
              <w:rPr>
                <w:rFonts w:ascii="Calibri" w:eastAsia="Calibri" w:hAnsi="Calibri" w:cs="Calibri"/>
                <w:sz w:val="24"/>
                <w:szCs w:val="28"/>
                <w:lang w:val="en-GB" w:eastAsia="en-IE"/>
              </w:rPr>
            </w:pPr>
            <w:r w:rsidRPr="00415337">
              <w:rPr>
                <w:rFonts w:ascii="Calibri" w:eastAsia="Calibri" w:hAnsi="Calibri" w:cs="Calibri"/>
                <w:sz w:val="24"/>
                <w:szCs w:val="28"/>
                <w:lang w:val="en-GB" w:eastAsia="en-IE"/>
              </w:rPr>
              <w:t>A line for audience disability access costs</w:t>
            </w:r>
          </w:p>
          <w:p w14:paraId="294C9AFF" w14:textId="77777777" w:rsidR="006F5274" w:rsidRPr="006F5274" w:rsidRDefault="006F5274" w:rsidP="006F5274">
            <w:pPr>
              <w:spacing w:after="160" w:line="259" w:lineRule="auto"/>
              <w:rPr>
                <w:rFonts w:ascii="Calibri" w:eastAsia="Calibri" w:hAnsi="Calibri" w:cs="Calibri"/>
                <w:sz w:val="24"/>
                <w:szCs w:val="28"/>
                <w:lang w:val="en-GB" w:eastAsia="en-IE"/>
              </w:rPr>
            </w:pPr>
            <w:r w:rsidRPr="00415337">
              <w:rPr>
                <w:rFonts w:ascii="Calibri" w:eastAsia="Calibri" w:hAnsi="Calibri" w:cs="Calibri"/>
                <w:b/>
                <w:bCs/>
                <w:color w:val="0070C0"/>
                <w:sz w:val="24"/>
                <w:szCs w:val="28"/>
                <w:lang w:val="en-GB" w:eastAsia="en-IE"/>
              </w:rPr>
              <w:t>Note:</w:t>
            </w:r>
            <w:r w:rsidRPr="00415337">
              <w:rPr>
                <w:rFonts w:ascii="Calibri" w:eastAsia="Calibri" w:hAnsi="Calibri" w:cs="Calibri"/>
                <w:color w:val="0070C0"/>
                <w:sz w:val="24"/>
                <w:szCs w:val="28"/>
                <w:lang w:val="en-GB" w:eastAsia="en-IE"/>
              </w:rPr>
              <w:t xml:space="preserve"> </w:t>
            </w:r>
            <w:r w:rsidRPr="006F5274">
              <w:rPr>
                <w:rFonts w:ascii="Calibri" w:eastAsia="Calibri" w:hAnsi="Calibri" w:cs="Calibri"/>
                <w:sz w:val="24"/>
                <w:szCs w:val="28"/>
                <w:lang w:val="en-GB" w:eastAsia="en-IE"/>
              </w:rPr>
              <w:t>whether you use your own document or the Arts Council template, the two types of disability access costs must be shown separately.</w:t>
            </w:r>
          </w:p>
          <w:p w14:paraId="6D8A660A" w14:textId="77777777" w:rsidR="006F5274" w:rsidRPr="00415337" w:rsidRDefault="006F5274" w:rsidP="006F5274">
            <w:pPr>
              <w:spacing w:after="160" w:line="259" w:lineRule="auto"/>
              <w:rPr>
                <w:rFonts w:ascii="Calibri" w:eastAsia="Calibri" w:hAnsi="Calibri" w:cs="Calibri"/>
                <w:b/>
                <w:bCs/>
                <w:sz w:val="24"/>
                <w:szCs w:val="28"/>
                <w:lang w:val="en-GB" w:eastAsia="en-IE"/>
              </w:rPr>
            </w:pPr>
            <w:r w:rsidRPr="00415337">
              <w:rPr>
                <w:rFonts w:ascii="Calibri" w:eastAsia="Calibri" w:hAnsi="Calibri" w:cs="Calibri"/>
                <w:b/>
                <w:bCs/>
                <w:sz w:val="24"/>
                <w:szCs w:val="28"/>
                <w:lang w:val="en-GB" w:eastAsia="en-IE"/>
              </w:rPr>
              <w:t>What if the funding I am offered is less than I requested?</w:t>
            </w:r>
          </w:p>
          <w:p w14:paraId="5CBF3975" w14:textId="451C1096" w:rsidR="006F5274" w:rsidRPr="006F5274" w:rsidRDefault="006F5274" w:rsidP="006F5274">
            <w:pPr>
              <w:spacing w:after="160" w:line="259" w:lineRule="auto"/>
              <w:rPr>
                <w:rFonts w:ascii="Calibri" w:eastAsia="Calibri" w:hAnsi="Calibri" w:cs="Calibri"/>
                <w:sz w:val="24"/>
                <w:szCs w:val="28"/>
                <w:lang w:val="en-GB" w:eastAsia="en-IE"/>
              </w:rPr>
            </w:pPr>
            <w:r w:rsidRPr="006F5274">
              <w:rPr>
                <w:rFonts w:ascii="Calibri" w:eastAsia="Calibri" w:hAnsi="Calibri" w:cs="Calibri"/>
                <w:sz w:val="24"/>
                <w:szCs w:val="28"/>
                <w:lang w:val="en-GB" w:eastAsia="en-IE"/>
              </w:rPr>
              <w:t>If you are offered funding that is less than you requested, we will discuss with you how you plan to deliver your proposed activity when reviewing the revised budget. We will also discuss an appropriate adjustment to your disability access costs.</w:t>
            </w:r>
          </w:p>
          <w:p w14:paraId="2F0C2056" w14:textId="77777777" w:rsidR="006F5274" w:rsidRPr="00415337" w:rsidRDefault="006F5274" w:rsidP="006F5274">
            <w:pPr>
              <w:spacing w:after="160" w:line="259" w:lineRule="auto"/>
              <w:rPr>
                <w:rFonts w:ascii="Calibri" w:eastAsia="Calibri" w:hAnsi="Calibri" w:cs="Calibri"/>
                <w:b/>
                <w:bCs/>
                <w:sz w:val="24"/>
                <w:szCs w:val="28"/>
                <w:lang w:val="en-GB" w:eastAsia="en-IE"/>
              </w:rPr>
            </w:pPr>
            <w:r w:rsidRPr="00415337">
              <w:rPr>
                <w:rFonts w:ascii="Calibri" w:eastAsia="Calibri" w:hAnsi="Calibri" w:cs="Calibri"/>
                <w:b/>
                <w:bCs/>
                <w:sz w:val="24"/>
                <w:szCs w:val="28"/>
                <w:lang w:val="en-GB" w:eastAsia="en-IE"/>
              </w:rPr>
              <w:t>How do I claim my personal disability access costs?</w:t>
            </w:r>
          </w:p>
          <w:p w14:paraId="0CB10917" w14:textId="44CFF2FE" w:rsidR="00643E61" w:rsidRPr="00361017" w:rsidRDefault="006F5274" w:rsidP="00025CC2">
            <w:pPr>
              <w:rPr>
                <w:rFonts w:asciiTheme="minorHAnsi" w:hAnsiTheme="minorHAnsi" w:cstheme="minorHAnsi"/>
                <w:sz w:val="24"/>
              </w:rPr>
            </w:pPr>
            <w:r w:rsidRPr="006F5274">
              <w:rPr>
                <w:rFonts w:ascii="Calibri" w:eastAsia="Calibri" w:hAnsi="Calibri" w:cs="Calibri"/>
                <w:sz w:val="24"/>
                <w:szCs w:val="28"/>
                <w:lang w:val="en-GB" w:eastAsia="en-IE"/>
              </w:rPr>
              <w:t>If your application is successful, we will give you information on how to draw down your funding. Personal disability access costs are drawn down separately from your core funding. You may be asked to complete a short report on how you used these funds.</w:t>
            </w:r>
          </w:p>
        </w:tc>
      </w:tr>
    </w:tbl>
    <w:p w14:paraId="0528A534" w14:textId="77777777" w:rsidR="00286FE7" w:rsidRPr="0019487A" w:rsidRDefault="00286FE7" w:rsidP="00286FE7">
      <w:pPr>
        <w:pStyle w:val="Heading3"/>
        <w:spacing w:before="0" w:after="120"/>
        <w:rPr>
          <w:rFonts w:cs="Calibri"/>
          <w:color w:val="2E38B1"/>
          <w:sz w:val="28"/>
          <w:szCs w:val="28"/>
        </w:rPr>
      </w:pPr>
    </w:p>
    <w:tbl>
      <w:tblPr>
        <w:tblW w:w="0" w:type="auto"/>
        <w:tblInd w:w="108" w:type="dxa"/>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ook w:val="0000" w:firstRow="0" w:lastRow="0" w:firstColumn="0" w:lastColumn="0" w:noHBand="0" w:noVBand="0"/>
      </w:tblPr>
      <w:tblGrid>
        <w:gridCol w:w="1437"/>
        <w:gridCol w:w="7635"/>
      </w:tblGrid>
      <w:tr w:rsidR="00286FE7" w:rsidRPr="00F93824" w14:paraId="169C97B8" w14:textId="77777777" w:rsidTr="00361017">
        <w:tc>
          <w:tcPr>
            <w:tcW w:w="1437" w:type="dxa"/>
          </w:tcPr>
          <w:p w14:paraId="66DBDC82" w14:textId="77777777" w:rsidR="00286FE7" w:rsidRPr="00361017" w:rsidRDefault="00286FE7" w:rsidP="00901C15">
            <w:pPr>
              <w:rPr>
                <w:rFonts w:cs="Calibri"/>
                <w:b/>
                <w:bCs/>
                <w:color w:val="2E38B1"/>
                <w:sz w:val="24"/>
                <w:szCs w:val="24"/>
              </w:rPr>
            </w:pPr>
            <w:r w:rsidRPr="00361017">
              <w:rPr>
                <w:rFonts w:cs="Calibri"/>
                <w:b/>
                <w:bCs/>
                <w:color w:val="2E38B1"/>
                <w:sz w:val="24"/>
                <w:szCs w:val="24"/>
              </w:rPr>
              <w:t>Note on in-kind support</w:t>
            </w:r>
          </w:p>
        </w:tc>
        <w:tc>
          <w:tcPr>
            <w:tcW w:w="7635" w:type="dxa"/>
          </w:tcPr>
          <w:p w14:paraId="1BA755F9" w14:textId="77777777" w:rsidR="00286FE7" w:rsidRPr="00361017" w:rsidRDefault="00286FE7" w:rsidP="00901C15">
            <w:pPr>
              <w:rPr>
                <w:rFonts w:cs="Calibri"/>
                <w:sz w:val="24"/>
                <w:szCs w:val="24"/>
              </w:rPr>
            </w:pPr>
            <w:r w:rsidRPr="00361017">
              <w:rPr>
                <w:rFonts w:cs="Calibri"/>
                <w:sz w:val="24"/>
                <w:szCs w:val="24"/>
              </w:rPr>
              <w:t>If you expect to receive in-kind support, you need to put a financial value on it so that the contribution it makes to the real value of your proposal is clear. You should think of in-kind support both as expenditure and as income: whatever amount you declare on the expenditure side, you should also declare on the income side.</w:t>
            </w:r>
          </w:p>
          <w:p w14:paraId="7D99F6C3" w14:textId="77777777" w:rsidR="00286FE7" w:rsidRPr="00361017" w:rsidRDefault="00286FE7" w:rsidP="00901C15">
            <w:pPr>
              <w:pStyle w:val="tabletext"/>
              <w:spacing w:before="0" w:after="120"/>
              <w:rPr>
                <w:rFonts w:cs="Calibri"/>
                <w:sz w:val="24"/>
                <w:szCs w:val="24"/>
              </w:rPr>
            </w:pPr>
            <w:r w:rsidRPr="00361017">
              <w:rPr>
                <w:rFonts w:cs="Calibri"/>
                <w:sz w:val="24"/>
                <w:szCs w:val="24"/>
              </w:rPr>
              <w:t>Time contributed by directors or board members may not be included as an in-kind cost.</w:t>
            </w:r>
          </w:p>
        </w:tc>
      </w:tr>
    </w:tbl>
    <w:p w14:paraId="2E0074E2" w14:textId="77777777" w:rsidR="00643E61" w:rsidRDefault="00643E61" w:rsidP="00643E61">
      <w:pPr>
        <w:pStyle w:val="ListParagraph"/>
        <w:keepNext/>
        <w:spacing w:before="240" w:after="60" w:line="240" w:lineRule="auto"/>
        <w:ind w:left="3"/>
        <w:outlineLvl w:val="1"/>
        <w:rPr>
          <w:rFonts w:eastAsia="Times New Roman" w:cstheme="minorHAnsi"/>
          <w:b/>
          <w:color w:val="2E38B1"/>
          <w:sz w:val="24"/>
          <w:szCs w:val="24"/>
        </w:rPr>
      </w:pPr>
    </w:p>
    <w:p w14:paraId="5DD8503E" w14:textId="77777777" w:rsidR="00167159" w:rsidRPr="003A4BAC" w:rsidRDefault="00167159" w:rsidP="00E91D88">
      <w:pPr>
        <w:pStyle w:val="ListParagraph"/>
        <w:keepNext/>
        <w:numPr>
          <w:ilvl w:val="1"/>
          <w:numId w:val="46"/>
        </w:numPr>
        <w:spacing w:before="240" w:after="60" w:line="240" w:lineRule="auto"/>
        <w:outlineLvl w:val="1"/>
        <w:rPr>
          <w:rFonts w:eastAsia="Times New Roman" w:cstheme="minorHAnsi"/>
          <w:b/>
          <w:color w:val="2E38B1"/>
          <w:sz w:val="24"/>
          <w:szCs w:val="24"/>
        </w:rPr>
      </w:pPr>
      <w:bookmarkStart w:id="16" w:name="_Toc124172035"/>
      <w:r w:rsidRPr="003A4BAC">
        <w:rPr>
          <w:rFonts w:eastAsia="Times New Roman" w:cstheme="minorHAnsi"/>
          <w:b/>
          <w:color w:val="2E38B1"/>
          <w:sz w:val="24"/>
          <w:szCs w:val="24"/>
        </w:rPr>
        <w:t>What may you not apply for?</w:t>
      </w:r>
      <w:bookmarkEnd w:id="16"/>
      <w:r w:rsidRPr="003A4BAC">
        <w:rPr>
          <w:rFonts w:eastAsia="Times New Roman" w:cstheme="minorHAnsi"/>
          <w:b/>
          <w:color w:val="2E38B1"/>
          <w:sz w:val="24"/>
          <w:szCs w:val="24"/>
        </w:rPr>
        <w:t> </w:t>
      </w:r>
    </w:p>
    <w:p w14:paraId="4E8B4BD0" w14:textId="357C405C" w:rsidR="00167159" w:rsidRDefault="00415337" w:rsidP="00DA272A">
      <w:pPr>
        <w:spacing w:after="120"/>
        <w:textAlignment w:val="baseline"/>
        <w:rPr>
          <w:rFonts w:ascii="Calibri" w:eastAsia="Times New Roman" w:hAnsi="Calibri" w:cs="Calibri"/>
          <w:sz w:val="24"/>
          <w:szCs w:val="24"/>
          <w:lang w:eastAsia="en-IE"/>
        </w:rPr>
      </w:pPr>
      <w:r>
        <w:rPr>
          <w:rFonts w:ascii="Calibri" w:eastAsia="Times New Roman" w:hAnsi="Calibri" w:cs="Calibri"/>
          <w:sz w:val="24"/>
          <w:szCs w:val="24"/>
          <w:lang w:eastAsia="en-IE"/>
        </w:rPr>
        <w:t>C</w:t>
      </w:r>
      <w:r w:rsidR="00167159" w:rsidRPr="005A755E">
        <w:rPr>
          <w:rFonts w:ascii="Calibri" w:eastAsia="Times New Roman" w:hAnsi="Calibri" w:cs="Calibri"/>
          <w:sz w:val="24"/>
          <w:szCs w:val="24"/>
          <w:lang w:eastAsia="en-IE"/>
        </w:rPr>
        <w:t>osts that you may not apply for include the following: </w:t>
      </w:r>
    </w:p>
    <w:p w14:paraId="767222C3" w14:textId="77777777" w:rsidR="00415337" w:rsidRPr="005A755E" w:rsidRDefault="00415337" w:rsidP="00593FAA">
      <w:pPr>
        <w:pStyle w:val="NewBullets"/>
        <w:rPr>
          <w:lang w:eastAsia="en-IE"/>
        </w:rPr>
      </w:pPr>
      <w:r w:rsidRPr="005A755E">
        <w:rPr>
          <w:lang w:eastAsia="en-IE"/>
        </w:rPr>
        <w:t xml:space="preserve">Major </w:t>
      </w:r>
      <w:r w:rsidRPr="00A96D66">
        <w:t>capital</w:t>
      </w:r>
      <w:r w:rsidRPr="005A755E">
        <w:rPr>
          <w:lang w:eastAsia="en-IE"/>
        </w:rPr>
        <w:t xml:space="preserve"> purchases </w:t>
      </w:r>
    </w:p>
    <w:p w14:paraId="30CE46EB" w14:textId="6193FEB2" w:rsidR="00593FAA" w:rsidRDefault="00415337" w:rsidP="00A96D66">
      <w:pPr>
        <w:pStyle w:val="NewBullets"/>
        <w:rPr>
          <w:lang w:eastAsia="en-IE"/>
        </w:rPr>
      </w:pPr>
      <w:r w:rsidRPr="005A755E">
        <w:rPr>
          <w:lang w:eastAsia="en-IE"/>
        </w:rPr>
        <w:t>Ongoing core costs</w:t>
      </w:r>
    </w:p>
    <w:p w14:paraId="450A1882" w14:textId="5888EAB0" w:rsidR="00415337" w:rsidRPr="00025CC2" w:rsidRDefault="00415337" w:rsidP="00A96D66">
      <w:pPr>
        <w:pStyle w:val="NewBullets"/>
        <w:rPr>
          <w:lang w:eastAsia="en-IE"/>
        </w:rPr>
      </w:pPr>
      <w:r>
        <w:rPr>
          <w:lang w:eastAsia="en-IE"/>
        </w:rPr>
        <w:t>C</w:t>
      </w:r>
      <w:r w:rsidRPr="005A755E">
        <w:rPr>
          <w:lang w:eastAsia="en-IE"/>
        </w:rPr>
        <w:t>osts that do not fit the purpose of the </w:t>
      </w:r>
      <w:r w:rsidRPr="00A96D66">
        <w:t>scheme</w:t>
      </w:r>
      <w:r w:rsidR="00593FAA">
        <w:t>.</w:t>
      </w:r>
      <w:r w:rsidRPr="005A755E">
        <w:rPr>
          <w:lang w:eastAsia="en-IE"/>
        </w:rPr>
        <w:t> </w:t>
      </w:r>
    </w:p>
    <w:p w14:paraId="37585F17" w14:textId="3641F60B" w:rsidR="00415337" w:rsidRPr="005A755E" w:rsidRDefault="00415337" w:rsidP="009D24D1">
      <w:pPr>
        <w:spacing w:before="240" w:after="120"/>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 xml:space="preserve">Activities that you may not apply for include the </w:t>
      </w:r>
      <w:r w:rsidR="00025CC2" w:rsidRPr="005A755E">
        <w:rPr>
          <w:rFonts w:ascii="Calibri" w:eastAsia="Times New Roman" w:hAnsi="Calibri" w:cs="Calibri"/>
          <w:sz w:val="24"/>
          <w:szCs w:val="24"/>
          <w:lang w:eastAsia="en-IE"/>
        </w:rPr>
        <w:t>following</w:t>
      </w:r>
      <w:r w:rsidR="00025CC2">
        <w:rPr>
          <w:rFonts w:ascii="Calibri" w:eastAsia="Times New Roman" w:hAnsi="Calibri" w:cs="Calibri"/>
          <w:sz w:val="24"/>
          <w:szCs w:val="24"/>
          <w:lang w:eastAsia="en-IE"/>
        </w:rPr>
        <w:t>:</w:t>
      </w:r>
    </w:p>
    <w:p w14:paraId="2CC2F8E2" w14:textId="17F6D95C" w:rsidR="00167159" w:rsidRPr="005A755E" w:rsidRDefault="00167159" w:rsidP="00415337">
      <w:pPr>
        <w:pStyle w:val="NewBullets"/>
        <w:rPr>
          <w:lang w:eastAsia="en-IE"/>
        </w:rPr>
      </w:pPr>
      <w:r w:rsidRPr="005A755E">
        <w:rPr>
          <w:lang w:eastAsia="en-IE"/>
        </w:rPr>
        <w:t>Activi</w:t>
      </w:r>
      <w:r w:rsidR="00025CC2">
        <w:rPr>
          <w:lang w:eastAsia="en-IE"/>
        </w:rPr>
        <w:t>ties</w:t>
      </w:r>
      <w:r w:rsidRPr="005A755E">
        <w:rPr>
          <w:lang w:eastAsia="en-IE"/>
        </w:rPr>
        <w:t xml:space="preserve"> that do not fit the purpose of the scheme </w:t>
      </w:r>
    </w:p>
    <w:p w14:paraId="4ED2CC32" w14:textId="21A358DB" w:rsidR="00167159" w:rsidRPr="004809A9" w:rsidRDefault="00167159" w:rsidP="00415337">
      <w:pPr>
        <w:pStyle w:val="NewBullets"/>
        <w:rPr>
          <w:lang w:eastAsia="en-IE"/>
        </w:rPr>
      </w:pPr>
      <w:r w:rsidRPr="005A755E">
        <w:rPr>
          <w:lang w:eastAsia="en-IE"/>
        </w:rPr>
        <w:t xml:space="preserve">Touring and dissemination of </w:t>
      </w:r>
      <w:r w:rsidR="0092534E">
        <w:rPr>
          <w:lang w:eastAsia="en-IE"/>
        </w:rPr>
        <w:t>artworks</w:t>
      </w:r>
      <w:r w:rsidRPr="005A755E">
        <w:rPr>
          <w:lang w:eastAsia="en-IE"/>
        </w:rPr>
        <w:t> abroad</w:t>
      </w:r>
      <w:r w:rsidRPr="004809A9">
        <w:rPr>
          <w:lang w:eastAsia="en-IE"/>
        </w:rPr>
        <w:t> </w:t>
      </w:r>
    </w:p>
    <w:p w14:paraId="07F068B1" w14:textId="51A5686B" w:rsidR="00167159" w:rsidRPr="004809A9" w:rsidRDefault="00167159" w:rsidP="00415337">
      <w:pPr>
        <w:pStyle w:val="NewBullets"/>
        <w:rPr>
          <w:lang w:eastAsia="en-IE"/>
        </w:rPr>
      </w:pPr>
      <w:r w:rsidRPr="005A755E">
        <w:rPr>
          <w:lang w:eastAsia="en-IE"/>
        </w:rPr>
        <w:t xml:space="preserve">Activities </w:t>
      </w:r>
      <w:r w:rsidR="0092534E">
        <w:rPr>
          <w:lang w:eastAsia="en-IE"/>
        </w:rPr>
        <w:t>that</w:t>
      </w:r>
      <w:r w:rsidR="0092534E" w:rsidRPr="005A755E">
        <w:rPr>
          <w:lang w:eastAsia="en-IE"/>
        </w:rPr>
        <w:t xml:space="preserve"> </w:t>
      </w:r>
      <w:r w:rsidRPr="005A755E">
        <w:rPr>
          <w:lang w:eastAsia="en-IE"/>
        </w:rPr>
        <w:t>would be more appropriate for consideration by another funding body </w:t>
      </w:r>
      <w:r w:rsidR="0092534E">
        <w:rPr>
          <w:lang w:eastAsia="en-IE"/>
        </w:rPr>
        <w:t xml:space="preserve">– </w:t>
      </w:r>
      <w:r w:rsidRPr="005A755E">
        <w:rPr>
          <w:lang w:eastAsia="en-IE"/>
        </w:rPr>
        <w:t xml:space="preserve">e.g. other </w:t>
      </w:r>
      <w:r w:rsidR="0092534E">
        <w:rPr>
          <w:lang w:eastAsia="en-IE"/>
        </w:rPr>
        <w:t>state</w:t>
      </w:r>
      <w:r w:rsidR="0092534E" w:rsidRPr="005A755E">
        <w:rPr>
          <w:lang w:eastAsia="en-IE"/>
        </w:rPr>
        <w:t xml:space="preserve"> </w:t>
      </w:r>
      <w:r w:rsidRPr="005A755E">
        <w:rPr>
          <w:lang w:eastAsia="en-IE"/>
        </w:rPr>
        <w:t>agencie</w:t>
      </w:r>
      <w:r w:rsidR="00312C37">
        <w:rPr>
          <w:lang w:eastAsia="en-IE"/>
        </w:rPr>
        <w:t>s,</w:t>
      </w:r>
      <w:r w:rsidRPr="005A755E">
        <w:rPr>
          <w:lang w:eastAsia="en-IE"/>
        </w:rPr>
        <w:t xml:space="preserve"> such as Culture Ireland, </w:t>
      </w:r>
      <w:r w:rsidR="0092534E">
        <w:rPr>
          <w:lang w:eastAsia="en-IE"/>
        </w:rPr>
        <w:t>third-</w:t>
      </w:r>
      <w:r w:rsidRPr="005A755E">
        <w:rPr>
          <w:lang w:eastAsia="en-IE"/>
        </w:rPr>
        <w:t>level institutions, etc.</w:t>
      </w:r>
      <w:r w:rsidRPr="004809A9">
        <w:rPr>
          <w:lang w:eastAsia="en-IE"/>
        </w:rPr>
        <w:t> </w:t>
      </w:r>
    </w:p>
    <w:p w14:paraId="733BA3EB" w14:textId="29840306" w:rsidR="00397116" w:rsidRDefault="00167159" w:rsidP="00415337">
      <w:pPr>
        <w:pStyle w:val="NewBullets"/>
        <w:rPr>
          <w:lang w:eastAsia="en-IE"/>
        </w:rPr>
      </w:pPr>
      <w:r w:rsidRPr="005A755E">
        <w:rPr>
          <w:lang w:eastAsia="en-IE"/>
        </w:rPr>
        <w:t xml:space="preserve">Activities that have already taken place or that will have commenced before a decision is made </w:t>
      </w:r>
      <w:r w:rsidR="00136264">
        <w:rPr>
          <w:lang w:eastAsia="en-IE"/>
        </w:rPr>
        <w:t>about</w:t>
      </w:r>
      <w:r w:rsidR="00136264" w:rsidRPr="005A755E">
        <w:rPr>
          <w:lang w:eastAsia="en-IE"/>
        </w:rPr>
        <w:t xml:space="preserve"> </w:t>
      </w:r>
      <w:r w:rsidRPr="005A755E">
        <w:rPr>
          <w:lang w:eastAsia="en-IE"/>
        </w:rPr>
        <w:t>your application </w:t>
      </w:r>
    </w:p>
    <w:p w14:paraId="6D787C1C" w14:textId="77777777" w:rsidR="00A4265F" w:rsidRPr="00D81A83" w:rsidRDefault="00A4265F" w:rsidP="009D24D1">
      <w:pPr>
        <w:pStyle w:val="NewBullets"/>
        <w:rPr>
          <w:lang w:eastAsia="en-IE"/>
        </w:rPr>
      </w:pPr>
      <w:r w:rsidRPr="009D24D1">
        <w:rPr>
          <w:lang w:eastAsia="en-IE"/>
        </w:rPr>
        <w:t>Activities by registered charities that are for</w:t>
      </w:r>
      <w:r>
        <w:rPr>
          <w:lang w:eastAsia="en-IE"/>
        </w:rPr>
        <w:t xml:space="preserve"> </w:t>
      </w:r>
      <w:r w:rsidRPr="009D24D1">
        <w:rPr>
          <w:lang w:eastAsia="en-IE"/>
        </w:rPr>
        <w:t xml:space="preserve">fundraising for other organisations  </w:t>
      </w:r>
    </w:p>
    <w:p w14:paraId="423E2D4A" w14:textId="77777777" w:rsidR="00A4265F" w:rsidRPr="00D81A83" w:rsidRDefault="00A4265F" w:rsidP="009D24D1">
      <w:pPr>
        <w:pStyle w:val="NewBullets"/>
        <w:rPr>
          <w:lang w:eastAsia="en-IE"/>
        </w:rPr>
      </w:pPr>
      <w:r w:rsidRPr="009D24D1">
        <w:rPr>
          <w:lang w:eastAsia="en-IE"/>
        </w:rPr>
        <w:lastRenderedPageBreak/>
        <w:t>Activities that are for participating in a competition</w:t>
      </w:r>
    </w:p>
    <w:p w14:paraId="665C581B" w14:textId="77777777" w:rsidR="00A4265F" w:rsidRPr="00D81A83" w:rsidRDefault="00A4265F" w:rsidP="009D24D1">
      <w:pPr>
        <w:pStyle w:val="NewBullets"/>
        <w:rPr>
          <w:lang w:eastAsia="en-IE"/>
        </w:rPr>
      </w:pPr>
      <w:r w:rsidRPr="009D24D1">
        <w:rPr>
          <w:lang w:eastAsia="en-IE"/>
        </w:rPr>
        <w:t>Activities that are for profit-making</w:t>
      </w:r>
    </w:p>
    <w:p w14:paraId="21B957FD" w14:textId="1B88D84B" w:rsidR="008B0994" w:rsidRPr="008B0994" w:rsidRDefault="00415337" w:rsidP="00415337">
      <w:pPr>
        <w:pStyle w:val="NewBullets"/>
        <w:rPr>
          <w:b/>
        </w:rPr>
      </w:pPr>
      <w:r>
        <w:t>Activities t</w:t>
      </w:r>
      <w:r w:rsidR="00397116">
        <w:t>hat</w:t>
      </w:r>
      <w:r w:rsidR="007923BB" w:rsidRPr="000658B4">
        <w:t xml:space="preserve"> have already been assessed by the Arts Council, unless you demonstrate that you have developed the proposal since previously applying</w:t>
      </w:r>
      <w:r w:rsidR="008B0994" w:rsidRPr="00643E61">
        <w:rPr>
          <w:b/>
        </w:rPr>
        <w:t xml:space="preserve"> or</w:t>
      </w:r>
      <w:r w:rsidR="008B0994" w:rsidRPr="00643E61">
        <w:t xml:space="preserve"> if the</w:t>
      </w:r>
      <w:r w:rsidR="008B0994" w:rsidRPr="008B0994">
        <w:t xml:space="preserve"> Council has specifically advised you to redirect your application to this award. Please bear in mind that such advice is not an indication of a successful outcome.</w:t>
      </w:r>
    </w:p>
    <w:p w14:paraId="0A1061CD" w14:textId="44CA29F8" w:rsidR="00167159" w:rsidRPr="008B0994" w:rsidRDefault="00167159" w:rsidP="008B6CA1">
      <w:pPr>
        <w:pStyle w:val="2020Bullet"/>
        <w:keepNext/>
        <w:numPr>
          <w:ilvl w:val="1"/>
          <w:numId w:val="46"/>
        </w:numPr>
        <w:spacing w:before="240" w:after="60"/>
        <w:outlineLvl w:val="1"/>
        <w:rPr>
          <w:rFonts w:cstheme="minorHAnsi"/>
          <w:b/>
          <w:color w:val="2E38B1"/>
        </w:rPr>
      </w:pPr>
      <w:bookmarkStart w:id="17" w:name="_Toc89875540"/>
      <w:bookmarkStart w:id="18" w:name="_Toc124172036"/>
      <w:r w:rsidRPr="008B0994">
        <w:rPr>
          <w:rFonts w:cstheme="minorHAnsi"/>
          <w:b/>
          <w:color w:val="2E38B1"/>
        </w:rPr>
        <w:t>What supporting material must you submit with your application?</w:t>
      </w:r>
      <w:bookmarkEnd w:id="17"/>
      <w:bookmarkEnd w:id="18"/>
      <w:r w:rsidRPr="008B0994">
        <w:rPr>
          <w:rFonts w:cstheme="minorHAnsi"/>
          <w:b/>
          <w:color w:val="2E38B1"/>
        </w:rPr>
        <w:t> </w:t>
      </w:r>
    </w:p>
    <w:p w14:paraId="4D658EED" w14:textId="77777777" w:rsidR="0026398A" w:rsidRPr="0026398A" w:rsidRDefault="0026398A" w:rsidP="0026398A">
      <w:pPr>
        <w:pStyle w:val="Bullet"/>
        <w:numPr>
          <w:ilvl w:val="0"/>
          <w:numId w:val="0"/>
        </w:numPr>
        <w:spacing w:before="120" w:after="120"/>
        <w:rPr>
          <w:sz w:val="24"/>
          <w:szCs w:val="24"/>
        </w:rPr>
      </w:pPr>
      <w:r w:rsidRPr="0026398A">
        <w:rPr>
          <w:sz w:val="24"/>
          <w:szCs w:val="24"/>
        </w:rPr>
        <w:t xml:space="preserve">Supporting material means material that is </w:t>
      </w:r>
      <w:r w:rsidRPr="0026398A">
        <w:rPr>
          <w:b/>
          <w:sz w:val="24"/>
          <w:szCs w:val="24"/>
        </w:rPr>
        <w:t>separate from</w:t>
      </w:r>
      <w:r w:rsidRPr="0026398A">
        <w:rPr>
          <w:sz w:val="24"/>
          <w:szCs w:val="24"/>
        </w:rPr>
        <w:t xml:space="preserve"> and </w:t>
      </w:r>
      <w:r w:rsidRPr="0026398A">
        <w:rPr>
          <w:b/>
          <w:sz w:val="24"/>
          <w:szCs w:val="24"/>
        </w:rPr>
        <w:t>additional to</w:t>
      </w:r>
      <w:r w:rsidRPr="0026398A">
        <w:rPr>
          <w:sz w:val="24"/>
          <w:szCs w:val="24"/>
        </w:rPr>
        <w:t xml:space="preserve"> your application form. This helps the person assessing your application to get a clearer understanding of your proposal. Please read the following list of what supporting material is required very carefully, as failure to comply with this is the most common reason for applications being deemed ineligible.</w:t>
      </w:r>
    </w:p>
    <w:p w14:paraId="31849F0F" w14:textId="52CE0C48" w:rsidR="00167159" w:rsidRPr="005A755E" w:rsidRDefault="0026398A" w:rsidP="00DA272A">
      <w:pPr>
        <w:spacing w:after="120"/>
        <w:textAlignment w:val="baseline"/>
        <w:rPr>
          <w:rFonts w:ascii="Calibri" w:eastAsia="Times New Roman" w:hAnsi="Calibri" w:cs="Calibri"/>
          <w:sz w:val="24"/>
          <w:szCs w:val="24"/>
          <w:lang w:eastAsia="en-IE"/>
        </w:rPr>
      </w:pPr>
      <w:proofErr w:type="gramStart"/>
      <w:r>
        <w:rPr>
          <w:rFonts w:ascii="Calibri" w:eastAsia="Times New Roman" w:hAnsi="Calibri" w:cs="Calibri"/>
          <w:sz w:val="24"/>
          <w:szCs w:val="24"/>
          <w:lang w:eastAsia="en-IE"/>
        </w:rPr>
        <w:t>I</w:t>
      </w:r>
      <w:r w:rsidR="00167159" w:rsidRPr="005A755E">
        <w:rPr>
          <w:rFonts w:ascii="Calibri" w:eastAsia="Times New Roman" w:hAnsi="Calibri" w:cs="Calibri"/>
          <w:sz w:val="24"/>
          <w:szCs w:val="24"/>
          <w:lang w:eastAsia="en-IE"/>
        </w:rPr>
        <w:t>n order to</w:t>
      </w:r>
      <w:proofErr w:type="gramEnd"/>
      <w:r w:rsidR="00167159" w:rsidRPr="005A755E">
        <w:rPr>
          <w:rFonts w:ascii="Calibri" w:eastAsia="Times New Roman" w:hAnsi="Calibri" w:cs="Calibri"/>
          <w:sz w:val="24"/>
          <w:szCs w:val="24"/>
          <w:lang w:eastAsia="en-IE"/>
        </w:rPr>
        <w:t xml:space="preserve"> be considered eligible for assessment for funding under the International </w:t>
      </w:r>
      <w:r w:rsidR="005E120E">
        <w:rPr>
          <w:rFonts w:ascii="Calibri" w:eastAsia="Times New Roman" w:hAnsi="Calibri" w:cs="Calibri"/>
          <w:sz w:val="24"/>
          <w:szCs w:val="24"/>
          <w:lang w:eastAsia="en-IE"/>
        </w:rPr>
        <w:t xml:space="preserve">Residency Initiatives </w:t>
      </w:r>
      <w:r w:rsidR="00167159" w:rsidRPr="005A755E">
        <w:rPr>
          <w:rFonts w:ascii="Calibri" w:eastAsia="Times New Roman" w:hAnsi="Calibri" w:cs="Calibri"/>
          <w:sz w:val="24"/>
          <w:szCs w:val="24"/>
          <w:lang w:eastAsia="en-IE"/>
        </w:rPr>
        <w:t>Scheme, you </w:t>
      </w:r>
      <w:r w:rsidR="00167159" w:rsidRPr="005A755E">
        <w:rPr>
          <w:rFonts w:ascii="Calibri" w:eastAsia="Times New Roman" w:hAnsi="Calibri" w:cs="Calibri"/>
          <w:b/>
          <w:bCs/>
          <w:sz w:val="24"/>
          <w:szCs w:val="24"/>
          <w:lang w:eastAsia="en-IE"/>
        </w:rPr>
        <w:t>must </w:t>
      </w:r>
      <w:r w:rsidR="00167159" w:rsidRPr="005A755E">
        <w:rPr>
          <w:rFonts w:ascii="Calibri" w:eastAsia="Times New Roman" w:hAnsi="Calibri" w:cs="Calibri"/>
          <w:sz w:val="24"/>
          <w:szCs w:val="24"/>
          <w:lang w:eastAsia="en-IE"/>
        </w:rPr>
        <w:t>submit the following support material online with your application form: </w:t>
      </w:r>
    </w:p>
    <w:p w14:paraId="3DF6768C" w14:textId="21826B93" w:rsidR="0000541C" w:rsidRDefault="00167159" w:rsidP="00F041D9">
      <w:pPr>
        <w:pStyle w:val="NewBullets"/>
        <w:rPr>
          <w:lang w:eastAsia="en-IE"/>
        </w:rPr>
      </w:pPr>
      <w:r w:rsidRPr="005A755E">
        <w:rPr>
          <w:lang w:eastAsia="en-IE"/>
        </w:rPr>
        <w:t>A detailed budget setting out proposed income and expenditure for the proposed residency programme</w:t>
      </w:r>
      <w:r w:rsidR="00353412">
        <w:rPr>
          <w:lang w:eastAsia="en-IE"/>
        </w:rPr>
        <w:t xml:space="preserve">; </w:t>
      </w:r>
      <w:r w:rsidRPr="005A755E">
        <w:rPr>
          <w:lang w:eastAsia="en-IE"/>
        </w:rPr>
        <w:t xml:space="preserve">this must be in addition to the </w:t>
      </w:r>
      <w:r w:rsidR="00DE53A0">
        <w:rPr>
          <w:lang w:eastAsia="en-IE"/>
        </w:rPr>
        <w:t xml:space="preserve">summary </w:t>
      </w:r>
      <w:r w:rsidRPr="005A755E">
        <w:rPr>
          <w:lang w:eastAsia="en-IE"/>
        </w:rPr>
        <w:t>budget information provided in the application form</w:t>
      </w:r>
      <w:r w:rsidR="00353412">
        <w:rPr>
          <w:lang w:eastAsia="en-IE"/>
        </w:rPr>
        <w:t>.</w:t>
      </w:r>
      <w:r w:rsidR="00353412" w:rsidRPr="005A755E" w:rsidDel="00353412">
        <w:rPr>
          <w:lang w:eastAsia="en-IE"/>
        </w:rPr>
        <w:t xml:space="preserve"> </w:t>
      </w:r>
      <w:r w:rsidR="00953804">
        <w:rPr>
          <w:lang w:eastAsia="en-IE"/>
        </w:rPr>
        <w:t>The detail</w:t>
      </w:r>
      <w:r w:rsidR="00DA2E53">
        <w:rPr>
          <w:lang w:eastAsia="en-IE"/>
        </w:rPr>
        <w:t>ed</w:t>
      </w:r>
      <w:r w:rsidR="00953804">
        <w:rPr>
          <w:lang w:eastAsia="en-IE"/>
        </w:rPr>
        <w:t xml:space="preserve"> budget can be submitted </w:t>
      </w:r>
      <w:r w:rsidR="00953804" w:rsidRPr="000A1ACC">
        <w:rPr>
          <w:b/>
          <w:lang w:eastAsia="en-IE"/>
        </w:rPr>
        <w:t>either</w:t>
      </w:r>
      <w:r w:rsidR="00953804">
        <w:rPr>
          <w:lang w:eastAsia="en-IE"/>
        </w:rPr>
        <w:t xml:space="preserve"> </w:t>
      </w:r>
      <w:r w:rsidR="005701FB">
        <w:rPr>
          <w:lang w:eastAsia="en-IE"/>
        </w:rPr>
        <w:t xml:space="preserve">by </w:t>
      </w:r>
      <w:r w:rsidR="00953804">
        <w:rPr>
          <w:lang w:eastAsia="en-IE"/>
        </w:rPr>
        <w:t xml:space="preserve">using your own budget document </w:t>
      </w:r>
      <w:r w:rsidR="00953804" w:rsidRPr="000A1ACC">
        <w:rPr>
          <w:b/>
          <w:lang w:eastAsia="en-IE"/>
        </w:rPr>
        <w:t>or</w:t>
      </w:r>
      <w:r w:rsidR="0017607C">
        <w:rPr>
          <w:b/>
          <w:lang w:eastAsia="en-IE"/>
        </w:rPr>
        <w:t xml:space="preserve">, </w:t>
      </w:r>
      <w:r w:rsidR="0017607C" w:rsidRPr="000A1ACC">
        <w:rPr>
          <w:lang w:eastAsia="en-IE"/>
        </w:rPr>
        <w:t xml:space="preserve">if </w:t>
      </w:r>
      <w:r w:rsidR="0017607C" w:rsidRPr="0017607C">
        <w:rPr>
          <w:lang w:eastAsia="en-IE"/>
        </w:rPr>
        <w:t>preferred</w:t>
      </w:r>
      <w:r w:rsidR="0017607C" w:rsidRPr="000A1ACC">
        <w:rPr>
          <w:lang w:eastAsia="en-IE"/>
        </w:rPr>
        <w:t>,</w:t>
      </w:r>
      <w:r w:rsidR="00953804" w:rsidRPr="000A1ACC">
        <w:rPr>
          <w:lang w:eastAsia="en-IE"/>
        </w:rPr>
        <w:t xml:space="preserve"> </w:t>
      </w:r>
      <w:r w:rsidR="005701FB">
        <w:rPr>
          <w:lang w:eastAsia="en-IE"/>
        </w:rPr>
        <w:t>by using the</w:t>
      </w:r>
      <w:r w:rsidR="00953804" w:rsidRPr="000A1ACC">
        <w:rPr>
          <w:lang w:eastAsia="en-IE"/>
        </w:rPr>
        <w:t xml:space="preserve"> IRIS budget template available</w:t>
      </w:r>
      <w:r w:rsidR="00361017">
        <w:rPr>
          <w:lang w:eastAsia="en-IE"/>
        </w:rPr>
        <w:t xml:space="preserve"> to download from</w:t>
      </w:r>
      <w:r w:rsidR="00953804" w:rsidRPr="000A1ACC">
        <w:rPr>
          <w:lang w:eastAsia="en-IE"/>
        </w:rPr>
        <w:t xml:space="preserve"> the Arts Council website</w:t>
      </w:r>
      <w:r w:rsidR="00953804">
        <w:rPr>
          <w:lang w:eastAsia="en-IE"/>
        </w:rPr>
        <w:t xml:space="preserve"> (see link</w:t>
      </w:r>
      <w:r w:rsidR="005701FB" w:rsidRPr="005701FB">
        <w:rPr>
          <w:lang w:eastAsia="en-IE"/>
        </w:rPr>
        <w:t xml:space="preserve"> </w:t>
      </w:r>
      <w:r w:rsidR="005701FB">
        <w:rPr>
          <w:lang w:eastAsia="en-IE"/>
        </w:rPr>
        <w:t>below</w:t>
      </w:r>
      <w:r w:rsidR="00953804">
        <w:rPr>
          <w:lang w:eastAsia="en-IE"/>
        </w:rPr>
        <w:t>)</w:t>
      </w:r>
      <w:r w:rsidR="0017607C">
        <w:rPr>
          <w:lang w:eastAsia="en-IE"/>
        </w:rPr>
        <w:t xml:space="preserve">. </w:t>
      </w:r>
    </w:p>
    <w:p w14:paraId="053F63B4" w14:textId="509F41FA" w:rsidR="00F64479" w:rsidRPr="00BF5348" w:rsidRDefault="00167159" w:rsidP="00F041D9">
      <w:pPr>
        <w:pStyle w:val="NewBullets"/>
        <w:rPr>
          <w:lang w:eastAsia="en-IE"/>
        </w:rPr>
      </w:pPr>
      <w:r w:rsidRPr="003D66D6">
        <w:rPr>
          <w:lang w:eastAsia="en-IE"/>
        </w:rPr>
        <w:t>A </w:t>
      </w:r>
      <w:r w:rsidR="00DE53A0" w:rsidRPr="003D66D6">
        <w:rPr>
          <w:lang w:eastAsia="en-IE"/>
        </w:rPr>
        <w:t xml:space="preserve">completed and </w:t>
      </w:r>
      <w:r w:rsidRPr="003D66D6">
        <w:rPr>
          <w:lang w:eastAsia="en-IE"/>
        </w:rPr>
        <w:t>signed memorandum of understanding (MoU) between the </w:t>
      </w:r>
      <w:r w:rsidR="00DE53A0" w:rsidRPr="003D66D6">
        <w:rPr>
          <w:lang w:eastAsia="en-IE"/>
        </w:rPr>
        <w:t>applicant and the main partners</w:t>
      </w:r>
      <w:r w:rsidRPr="003D66D6">
        <w:rPr>
          <w:lang w:eastAsia="en-IE"/>
        </w:rPr>
        <w:t> </w:t>
      </w:r>
      <w:r w:rsidR="00DE53A0" w:rsidRPr="003D66D6">
        <w:rPr>
          <w:lang w:eastAsia="en-IE"/>
        </w:rPr>
        <w:t>(</w:t>
      </w:r>
      <w:r w:rsidR="0069740F">
        <w:rPr>
          <w:lang w:eastAsia="en-IE"/>
        </w:rPr>
        <w:t xml:space="preserve">you </w:t>
      </w:r>
      <w:r w:rsidR="0069740F" w:rsidRPr="000A1ACC">
        <w:rPr>
          <w:b/>
          <w:lang w:eastAsia="en-IE"/>
        </w:rPr>
        <w:t>must</w:t>
      </w:r>
      <w:r w:rsidR="0000541C" w:rsidRPr="0000541C">
        <w:rPr>
          <w:lang w:eastAsia="en-IE"/>
        </w:rPr>
        <w:t xml:space="preserve"> use the </w:t>
      </w:r>
      <w:r w:rsidR="0069740F">
        <w:rPr>
          <w:lang w:eastAsia="en-IE"/>
        </w:rPr>
        <w:t xml:space="preserve">MOU </w:t>
      </w:r>
      <w:r w:rsidR="002A7003">
        <w:rPr>
          <w:lang w:eastAsia="en-IE"/>
        </w:rPr>
        <w:t>template</w:t>
      </w:r>
      <w:r w:rsidR="0000541C" w:rsidRPr="0000541C">
        <w:rPr>
          <w:lang w:eastAsia="en-IE"/>
        </w:rPr>
        <w:t xml:space="preserve"> provided</w:t>
      </w:r>
      <w:r w:rsidR="0069740F">
        <w:rPr>
          <w:lang w:eastAsia="en-IE"/>
        </w:rPr>
        <w:t xml:space="preserve"> in the </w:t>
      </w:r>
      <w:r w:rsidR="005701FB">
        <w:rPr>
          <w:lang w:eastAsia="en-IE"/>
        </w:rPr>
        <w:t xml:space="preserve">link </w:t>
      </w:r>
      <w:r w:rsidR="0069740F">
        <w:rPr>
          <w:lang w:eastAsia="en-IE"/>
        </w:rPr>
        <w:t>below</w:t>
      </w:r>
      <w:r w:rsidR="00DE53A0" w:rsidRPr="000A1ACC">
        <w:rPr>
          <w:lang w:eastAsia="en-IE"/>
        </w:rPr>
        <w:t>).</w:t>
      </w:r>
      <w:r w:rsidRPr="000A1ACC">
        <w:rPr>
          <w:lang w:eastAsia="en-IE"/>
        </w:rPr>
        <w:t> </w:t>
      </w:r>
    </w:p>
    <w:p w14:paraId="22A9AC5B" w14:textId="1D4E8FF4" w:rsidR="00BF5348" w:rsidRPr="00F64479" w:rsidRDefault="00BF5348">
      <w:pPr>
        <w:spacing w:after="120"/>
        <w:ind w:left="66"/>
        <w:textAlignment w:val="baseline"/>
        <w:rPr>
          <w:rFonts w:ascii="Calibri" w:eastAsia="Times New Roman" w:hAnsi="Calibri" w:cs="Calibri"/>
          <w:sz w:val="24"/>
          <w:szCs w:val="24"/>
          <w:lang w:eastAsia="en-IE"/>
        </w:rPr>
      </w:pPr>
      <w:r w:rsidRPr="00361017">
        <w:rPr>
          <w:rFonts w:ascii="Calibri" w:eastAsia="Times New Roman" w:hAnsi="Calibri" w:cs="Calibri"/>
          <w:b/>
          <w:sz w:val="24"/>
          <w:szCs w:val="24"/>
          <w:lang w:eastAsia="en-IE"/>
        </w:rPr>
        <w:t>Note:</w:t>
      </w:r>
      <w:r>
        <w:rPr>
          <w:rFonts w:ascii="Calibri" w:eastAsia="Times New Roman" w:hAnsi="Calibri" w:cs="Calibri"/>
          <w:sz w:val="24"/>
          <w:szCs w:val="24"/>
          <w:lang w:eastAsia="en-IE"/>
        </w:rPr>
        <w:t xml:space="preserve"> </w:t>
      </w:r>
      <w:r w:rsidR="00601608">
        <w:rPr>
          <w:rFonts w:ascii="Calibri" w:eastAsia="Times New Roman" w:hAnsi="Calibri" w:cs="Calibri"/>
          <w:sz w:val="24"/>
          <w:szCs w:val="24"/>
          <w:lang w:eastAsia="en-IE"/>
        </w:rPr>
        <w:t>b</w:t>
      </w:r>
      <w:r>
        <w:rPr>
          <w:rFonts w:ascii="Calibri" w:eastAsia="Times New Roman" w:hAnsi="Calibri" w:cs="Calibri"/>
          <w:sz w:val="24"/>
          <w:szCs w:val="24"/>
          <w:lang w:eastAsia="en-IE"/>
        </w:rPr>
        <w:t>oth the IRIS budget template and MOU</w:t>
      </w:r>
      <w:r w:rsidR="00884D26">
        <w:rPr>
          <w:rFonts w:ascii="Calibri" w:eastAsia="Times New Roman" w:hAnsi="Calibri" w:cs="Calibri"/>
          <w:sz w:val="24"/>
          <w:szCs w:val="24"/>
          <w:lang w:eastAsia="en-IE"/>
        </w:rPr>
        <w:t xml:space="preserve"> template</w:t>
      </w:r>
      <w:r w:rsidR="00455458">
        <w:rPr>
          <w:rFonts w:ascii="Calibri" w:eastAsia="Times New Roman" w:hAnsi="Calibri" w:cs="Calibri"/>
          <w:sz w:val="24"/>
          <w:szCs w:val="24"/>
          <w:lang w:eastAsia="en-IE"/>
        </w:rPr>
        <w:t xml:space="preserve"> </w:t>
      </w:r>
      <w:r>
        <w:rPr>
          <w:rFonts w:ascii="Calibri" w:eastAsia="Times New Roman" w:hAnsi="Calibri" w:cs="Calibri"/>
          <w:sz w:val="24"/>
          <w:szCs w:val="24"/>
          <w:lang w:eastAsia="en-IE"/>
        </w:rPr>
        <w:t xml:space="preserve">can be downloaded from here: </w:t>
      </w:r>
      <w:hyperlink r:id="rId22" w:history="1">
        <w:r w:rsidR="00130A2D" w:rsidRPr="00397AB0">
          <w:rPr>
            <w:rStyle w:val="Hyperlink"/>
            <w:rFonts w:ascii="Calibri" w:eastAsia="Times New Roman" w:hAnsi="Calibri" w:cs="Calibri"/>
            <w:color w:val="2E38B1"/>
            <w:sz w:val="24"/>
            <w:szCs w:val="24"/>
            <w:lang w:eastAsia="en-IE"/>
          </w:rPr>
          <w:t>https://www.artscouncil.ie/Funds/International-Residency-Initiatives-Scheme/</w:t>
        </w:r>
      </w:hyperlink>
    </w:p>
    <w:p w14:paraId="70CD9DCA" w14:textId="77777777" w:rsidR="00B010B7" w:rsidRDefault="00F64479" w:rsidP="00B010B7">
      <w:pPr>
        <w:spacing w:after="120"/>
        <w:ind w:left="-57"/>
        <w:jc w:val="both"/>
        <w:rPr>
          <w:rFonts w:cstheme="minorHAnsi"/>
          <w:b/>
          <w:color w:val="0070C0"/>
          <w:sz w:val="24"/>
          <w:szCs w:val="24"/>
        </w:rPr>
      </w:pPr>
      <w:r w:rsidRPr="00F64479">
        <w:rPr>
          <w:rFonts w:cstheme="minorHAnsi"/>
          <w:b/>
          <w:color w:val="0070C0"/>
          <w:sz w:val="24"/>
          <w:szCs w:val="24"/>
        </w:rPr>
        <w:t xml:space="preserve"> </w:t>
      </w:r>
    </w:p>
    <w:p w14:paraId="7F8FBDFE" w14:textId="1B2B528F" w:rsidR="000250AA" w:rsidRPr="00455458" w:rsidRDefault="000250AA" w:rsidP="00B010B7">
      <w:pPr>
        <w:spacing w:after="120"/>
        <w:ind w:left="-57"/>
        <w:jc w:val="both"/>
        <w:rPr>
          <w:rFonts w:cstheme="minorHAnsi"/>
          <w:b/>
          <w:color w:val="2E38B1"/>
          <w:sz w:val="24"/>
          <w:szCs w:val="24"/>
        </w:rPr>
      </w:pPr>
      <w:r w:rsidRPr="00455458">
        <w:rPr>
          <w:rFonts w:cstheme="minorHAnsi"/>
          <w:b/>
          <w:color w:val="2E38B1"/>
          <w:sz w:val="24"/>
          <w:szCs w:val="24"/>
        </w:rPr>
        <w:t>Additional material required in certain circumstances</w:t>
      </w:r>
    </w:p>
    <w:p w14:paraId="4DE79758" w14:textId="223E93F1" w:rsidR="000250AA" w:rsidRPr="001720B0" w:rsidRDefault="00804139" w:rsidP="009D24D1">
      <w:pPr>
        <w:pStyle w:val="Bullet"/>
        <w:spacing w:before="120" w:after="120"/>
        <w:rPr>
          <w:rFonts w:cs="Calibri"/>
          <w:sz w:val="24"/>
          <w:szCs w:val="24"/>
        </w:rPr>
      </w:pPr>
      <w:r w:rsidRPr="00804139">
        <w:rPr>
          <w:rFonts w:cs="Calibri"/>
          <w:sz w:val="24"/>
          <w:szCs w:val="24"/>
        </w:rPr>
        <w:t>If you are seeking additional participant or personal disability access costs or audience disability access costs, please provide a document outlining these costs, and outlining how they have been arrived at. Please also ensure that you include this additional amount as part of your budget.</w:t>
      </w:r>
    </w:p>
    <w:p w14:paraId="48A5DBAB" w14:textId="77777777" w:rsidR="000250AA" w:rsidRPr="001720B0" w:rsidRDefault="000250AA" w:rsidP="00397AB0">
      <w:pPr>
        <w:pStyle w:val="Bullet"/>
        <w:tabs>
          <w:tab w:val="clear" w:pos="380"/>
        </w:tabs>
        <w:spacing w:before="120" w:after="120"/>
        <w:ind w:left="284" w:hanging="284"/>
        <w:rPr>
          <w:rFonts w:cs="Calibri"/>
          <w:sz w:val="24"/>
          <w:szCs w:val="24"/>
        </w:rPr>
      </w:pPr>
      <w:r w:rsidRPr="001720B0">
        <w:rPr>
          <w:rFonts w:cs="Calibri"/>
          <w:sz w:val="24"/>
          <w:szCs w:val="24"/>
        </w:rPr>
        <w:t xml:space="preserve">If your proposal involves working with animals, you must provide a copy of your </w:t>
      </w:r>
      <w:r w:rsidRPr="001720B0">
        <w:rPr>
          <w:rFonts w:cs="Calibri"/>
          <w:i/>
          <w:sz w:val="24"/>
          <w:szCs w:val="24"/>
        </w:rPr>
        <w:t>Animal Welfare Protection Policies and Procedures</w:t>
      </w:r>
      <w:r w:rsidRPr="001720B0">
        <w:rPr>
          <w:rFonts w:cs="Calibri"/>
          <w:sz w:val="24"/>
          <w:szCs w:val="24"/>
        </w:rPr>
        <w:t>.</w:t>
      </w:r>
    </w:p>
    <w:p w14:paraId="0DE48FBE" w14:textId="77777777" w:rsidR="000250AA" w:rsidRPr="001720B0" w:rsidRDefault="000250AA" w:rsidP="00455458">
      <w:pPr>
        <w:pStyle w:val="Bullet"/>
        <w:numPr>
          <w:ilvl w:val="0"/>
          <w:numId w:val="0"/>
        </w:numPr>
        <w:tabs>
          <w:tab w:val="left" w:pos="851"/>
        </w:tabs>
        <w:spacing w:before="120" w:after="0"/>
        <w:rPr>
          <w:b/>
          <w:color w:val="0070C0"/>
          <w:sz w:val="24"/>
          <w:szCs w:val="24"/>
        </w:rPr>
      </w:pPr>
      <w:r w:rsidRPr="001720B0">
        <w:rPr>
          <w:b/>
          <w:color w:val="2E38B1"/>
          <w:sz w:val="24"/>
          <w:szCs w:val="24"/>
        </w:rPr>
        <w:t>For applications involving children and young people under the age of eighteen</w:t>
      </w:r>
    </w:p>
    <w:p w14:paraId="146B32E9" w14:textId="77777777" w:rsidR="000250AA" w:rsidRPr="001720B0" w:rsidRDefault="000250AA" w:rsidP="000250AA">
      <w:pPr>
        <w:pStyle w:val="Bullet"/>
        <w:numPr>
          <w:ilvl w:val="0"/>
          <w:numId w:val="0"/>
        </w:numPr>
        <w:spacing w:before="0" w:after="120"/>
        <w:rPr>
          <w:sz w:val="24"/>
          <w:szCs w:val="24"/>
        </w:rPr>
      </w:pPr>
      <w:r w:rsidRPr="001720B0">
        <w:rPr>
          <w:sz w:val="24"/>
          <w:szCs w:val="24"/>
        </w:rPr>
        <w:t xml:space="preserve">The Arts Council requires all individuals and organisations providing services (e.g. cultural, recreational, educational) to </w:t>
      </w:r>
      <w:r w:rsidRPr="00C611B9">
        <w:rPr>
          <w:sz w:val="24"/>
          <w:szCs w:val="24"/>
        </w:rPr>
        <w:t>children and young people under the age of eighteen</w:t>
      </w:r>
      <w:r w:rsidRPr="001720B0">
        <w:rPr>
          <w:sz w:val="24"/>
          <w:szCs w:val="24"/>
        </w:rPr>
        <w:t xml:space="preserve"> to have suitable child-protection policies and procedures in place. When making an application, you </w:t>
      </w:r>
      <w:r w:rsidRPr="001720B0">
        <w:rPr>
          <w:b/>
          <w:sz w:val="24"/>
          <w:szCs w:val="24"/>
        </w:rPr>
        <w:lastRenderedPageBreak/>
        <w:t>must</w:t>
      </w:r>
      <w:r w:rsidRPr="001720B0">
        <w:rPr>
          <w:sz w:val="24"/>
          <w:szCs w:val="24"/>
        </w:rPr>
        <w:t xml:space="preserve"> indicate in section 1 of the application form </w:t>
      </w:r>
      <w:proofErr w:type="gramStart"/>
      <w:r w:rsidRPr="001720B0">
        <w:rPr>
          <w:sz w:val="24"/>
          <w:szCs w:val="24"/>
        </w:rPr>
        <w:t>whether or not</w:t>
      </w:r>
      <w:proofErr w:type="gramEnd"/>
      <w:r w:rsidRPr="001720B0">
        <w:rPr>
          <w:sz w:val="24"/>
          <w:szCs w:val="24"/>
        </w:rPr>
        <w:t xml:space="preserve"> your proposal is relevant to this age group. </w:t>
      </w:r>
    </w:p>
    <w:p w14:paraId="6F8CC1AD" w14:textId="77777777" w:rsidR="000250AA" w:rsidRPr="001720B0" w:rsidRDefault="000250AA" w:rsidP="00F041D9">
      <w:pPr>
        <w:pStyle w:val="NewBullets"/>
      </w:pPr>
      <w:r w:rsidRPr="001720B0">
        <w:t xml:space="preserve">If you answer ‘Yes’ to this question in the application form and your application is successful, as a condition of funding you will be required to confirm and demonstrate that you have suitable child-protection policies and procedures in place. </w:t>
      </w:r>
    </w:p>
    <w:p w14:paraId="05EEEA0F" w14:textId="77777777" w:rsidR="000250AA" w:rsidRPr="001720B0" w:rsidRDefault="000250AA" w:rsidP="00F041D9">
      <w:pPr>
        <w:pStyle w:val="NewBullets"/>
      </w:pPr>
      <w:r w:rsidRPr="001720B0">
        <w:t xml:space="preserve">If successful, you will be required to complete the Arts Council’s Child Protection and Welfare Quality Assurance Self-audit at </w:t>
      </w:r>
      <w:hyperlink r:id="rId23" w:history="1">
        <w:r w:rsidRPr="00397AB0">
          <w:rPr>
            <w:color w:val="2E38B1"/>
          </w:rPr>
          <w:t>https://childprotection.artscouncil.ie/</w:t>
        </w:r>
      </w:hyperlink>
      <w:r w:rsidRPr="001720B0">
        <w:t xml:space="preserve">. Please visit </w:t>
      </w:r>
      <w:hyperlink r:id="rId24" w:history="1">
        <w:r w:rsidRPr="00397AB0">
          <w:rPr>
            <w:color w:val="2E38B1"/>
          </w:rPr>
          <w:t>www.tusla.ie</w:t>
        </w:r>
      </w:hyperlink>
      <w:r w:rsidRPr="001720B0">
        <w:t xml:space="preserve"> for more information on Children First.</w:t>
      </w:r>
    </w:p>
    <w:p w14:paraId="3995FD9E" w14:textId="77777777" w:rsidR="000250AA" w:rsidRPr="001720B0" w:rsidRDefault="000250AA" w:rsidP="00F041D9">
      <w:pPr>
        <w:pStyle w:val="NewBullets"/>
      </w:pPr>
      <w:r w:rsidRPr="001720B0">
        <w:t>You will also be required to update your details in the Profile Information tab in your Online Services account (do this by going to the ‘Update your account’ section).</w:t>
      </w:r>
    </w:p>
    <w:p w14:paraId="4A2F6AC4" w14:textId="77777777" w:rsidR="000250AA" w:rsidRPr="001720B0" w:rsidRDefault="000250AA" w:rsidP="00F041D9">
      <w:pPr>
        <w:pStyle w:val="Bullet"/>
        <w:keepNext/>
        <w:keepLines/>
        <w:numPr>
          <w:ilvl w:val="0"/>
          <w:numId w:val="0"/>
        </w:numPr>
        <w:tabs>
          <w:tab w:val="left" w:pos="851"/>
        </w:tabs>
        <w:spacing w:before="120" w:after="120"/>
        <w:ind w:left="380" w:hanging="380"/>
        <w:rPr>
          <w:b/>
          <w:color w:val="0070C0"/>
          <w:sz w:val="24"/>
          <w:szCs w:val="24"/>
        </w:rPr>
      </w:pPr>
      <w:r w:rsidRPr="001720B0">
        <w:rPr>
          <w:b/>
          <w:color w:val="2E38B1"/>
          <w:sz w:val="24"/>
          <w:szCs w:val="24"/>
        </w:rPr>
        <w:t>For applications involving vulnerable adults</w:t>
      </w:r>
    </w:p>
    <w:p w14:paraId="181FCF47" w14:textId="77777777" w:rsidR="000250AA" w:rsidRPr="001720B0" w:rsidRDefault="000250AA" w:rsidP="000250AA">
      <w:pPr>
        <w:pStyle w:val="Bullet"/>
        <w:numPr>
          <w:ilvl w:val="0"/>
          <w:numId w:val="0"/>
        </w:numPr>
        <w:spacing w:after="120"/>
        <w:rPr>
          <w:rFonts w:cs="Calibri"/>
          <w:sz w:val="24"/>
          <w:szCs w:val="24"/>
        </w:rPr>
      </w:pPr>
      <w:r w:rsidRPr="001720B0">
        <w:rPr>
          <w:rFonts w:cs="Calibri"/>
          <w:sz w:val="24"/>
          <w:szCs w:val="24"/>
        </w:rPr>
        <w:t xml:space="preserve">When making an application, you </w:t>
      </w:r>
      <w:r w:rsidRPr="001720B0">
        <w:rPr>
          <w:rFonts w:cs="Calibri"/>
          <w:b/>
          <w:sz w:val="24"/>
          <w:szCs w:val="24"/>
        </w:rPr>
        <w:t>must</w:t>
      </w:r>
      <w:r w:rsidRPr="001720B0">
        <w:rPr>
          <w:rFonts w:cs="Calibri"/>
          <w:sz w:val="24"/>
          <w:szCs w:val="24"/>
        </w:rPr>
        <w:t xml:space="preserve"> indicate in section 1 of the application form </w:t>
      </w:r>
      <w:proofErr w:type="gramStart"/>
      <w:r w:rsidRPr="001720B0">
        <w:rPr>
          <w:rFonts w:cs="Calibri"/>
          <w:sz w:val="24"/>
          <w:szCs w:val="24"/>
        </w:rPr>
        <w:t>whether or not</w:t>
      </w:r>
      <w:proofErr w:type="gramEnd"/>
      <w:r w:rsidRPr="001720B0">
        <w:rPr>
          <w:rFonts w:cs="Calibri"/>
          <w:sz w:val="24"/>
          <w:szCs w:val="24"/>
        </w:rPr>
        <w:t xml:space="preserve"> your proposal involves work with or for vulnerable persons. By ticking the Yes box, you are indicating that you will work with, or present work to, this cohort as part of your proposal, and that you acknowledge that you have familiarised yourself with and adhere to the </w:t>
      </w:r>
      <w:r w:rsidRPr="001720B0">
        <w:rPr>
          <w:rFonts w:cs="Calibri"/>
          <w:i/>
          <w:sz w:val="24"/>
          <w:szCs w:val="24"/>
        </w:rPr>
        <w:t>National Policy &amp; Procedures on Safeguarding Vulnerable Persons at Risk of Abuse</w:t>
      </w:r>
      <w:r w:rsidRPr="001720B0">
        <w:rPr>
          <w:rFonts w:cs="Calibri"/>
          <w:sz w:val="24"/>
          <w:szCs w:val="24"/>
        </w:rPr>
        <w:t xml:space="preserve">* (see </w:t>
      </w:r>
      <w:hyperlink r:id="rId25" w:history="1">
        <w:r w:rsidRPr="00397AB0">
          <w:rPr>
            <w:rStyle w:val="Hyperlink"/>
            <w:rFonts w:cstheme="minorHAnsi"/>
            <w:color w:val="2E38B1"/>
            <w:sz w:val="24"/>
            <w:szCs w:val="24"/>
          </w:rPr>
          <w:t>here</w:t>
        </w:r>
      </w:hyperlink>
      <w:r w:rsidRPr="001720B0">
        <w:rPr>
          <w:rFonts w:cstheme="minorHAnsi"/>
          <w:sz w:val="24"/>
          <w:szCs w:val="24"/>
        </w:rPr>
        <w:t>).</w:t>
      </w:r>
    </w:p>
    <w:p w14:paraId="175F83C1" w14:textId="19793930" w:rsidR="000250AA" w:rsidRPr="001720B0" w:rsidRDefault="005701FB" w:rsidP="000250AA">
      <w:pPr>
        <w:pStyle w:val="Bullet"/>
        <w:numPr>
          <w:ilvl w:val="0"/>
          <w:numId w:val="0"/>
        </w:numPr>
        <w:spacing w:before="0" w:after="120"/>
        <w:rPr>
          <w:rFonts w:cs="Calibri"/>
          <w:sz w:val="24"/>
          <w:szCs w:val="24"/>
        </w:rPr>
      </w:pPr>
      <w:r>
        <w:rPr>
          <w:rFonts w:cs="Calibri"/>
          <w:b/>
          <w:bCs/>
          <w:color w:val="2E38B1"/>
          <w:sz w:val="24"/>
          <w:szCs w:val="24"/>
          <w:lang w:eastAsia="en-IE"/>
        </w:rPr>
        <w:t>*</w:t>
      </w:r>
      <w:r>
        <w:rPr>
          <w:rFonts w:cs="Calibri"/>
          <w:sz w:val="24"/>
          <w:szCs w:val="24"/>
        </w:rPr>
        <w:t xml:space="preserve"> </w:t>
      </w:r>
      <w:r w:rsidR="008C2582">
        <w:rPr>
          <w:rFonts w:cs="Calibri"/>
          <w:sz w:val="24"/>
          <w:szCs w:val="24"/>
        </w:rPr>
        <w:t>Y</w:t>
      </w:r>
      <w:r w:rsidR="000250AA" w:rsidRPr="001720B0">
        <w:rPr>
          <w:rFonts w:cs="Calibri"/>
          <w:sz w:val="24"/>
          <w:szCs w:val="24"/>
        </w:rPr>
        <w:t>ou may be asked to provide more evidence of adherence to these policies should your application be successful.</w:t>
      </w:r>
    </w:p>
    <w:p w14:paraId="3CB9A547" w14:textId="77777777" w:rsidR="000250AA" w:rsidRPr="001720B0" w:rsidRDefault="000250AA" w:rsidP="000250AA">
      <w:pPr>
        <w:pStyle w:val="lastbullet"/>
        <w:numPr>
          <w:ilvl w:val="0"/>
          <w:numId w:val="0"/>
        </w:numPr>
        <w:rPr>
          <w:rFonts w:asciiTheme="minorHAnsi" w:hAnsiTheme="minorHAnsi" w:cstheme="minorHAnsi"/>
          <w:b/>
          <w:color w:val="000000" w:themeColor="text1"/>
          <w:sz w:val="24"/>
        </w:rPr>
      </w:pPr>
      <w:r w:rsidRPr="001720B0">
        <w:rPr>
          <w:rFonts w:asciiTheme="minorHAnsi" w:hAnsiTheme="minorHAnsi" w:cstheme="minorHAnsi"/>
          <w:b/>
          <w:color w:val="000000" w:themeColor="text1"/>
          <w:sz w:val="24"/>
        </w:rPr>
        <w:t>If you do not submit the required supporting material, your application will be deemed ineligible.</w:t>
      </w:r>
    </w:p>
    <w:p w14:paraId="3906565B" w14:textId="77777777" w:rsidR="000250AA" w:rsidRPr="001720B0" w:rsidRDefault="000250AA" w:rsidP="000250AA">
      <w:pPr>
        <w:pStyle w:val="Heading3"/>
        <w:spacing w:before="0"/>
        <w:rPr>
          <w:rFonts w:asciiTheme="minorHAnsi" w:hAnsiTheme="minorHAnsi" w:cstheme="minorHAnsi"/>
          <w:color w:val="auto"/>
          <w:sz w:val="24"/>
          <w:szCs w:val="24"/>
        </w:rPr>
      </w:pPr>
      <w:r w:rsidRPr="001720B0">
        <w:rPr>
          <w:rFonts w:asciiTheme="minorHAnsi" w:hAnsiTheme="minorHAnsi" w:cstheme="minorHAnsi"/>
          <w:color w:val="auto"/>
          <w:sz w:val="24"/>
          <w:szCs w:val="24"/>
        </w:rPr>
        <w:t>Format for supporting material</w:t>
      </w:r>
    </w:p>
    <w:p w14:paraId="432BB86D" w14:textId="77777777" w:rsidR="000250AA" w:rsidRPr="001720B0" w:rsidRDefault="000250AA" w:rsidP="000250AA">
      <w:pPr>
        <w:spacing w:after="0"/>
        <w:rPr>
          <w:rFonts w:eastAsia="Calibri" w:cstheme="minorHAnsi"/>
          <w:sz w:val="24"/>
          <w:szCs w:val="24"/>
        </w:rPr>
      </w:pPr>
      <w:r w:rsidRPr="001720B0">
        <w:rPr>
          <w:rFonts w:eastAsia="Calibri" w:cstheme="minorHAnsi"/>
          <w:sz w:val="24"/>
          <w:szCs w:val="24"/>
        </w:rPr>
        <w:t xml:space="preserve">All supporting material for this funding programme </w:t>
      </w:r>
      <w:r w:rsidRPr="001720B0">
        <w:rPr>
          <w:rFonts w:eastAsia="Calibri" w:cstheme="minorHAnsi"/>
          <w:b/>
          <w:sz w:val="24"/>
          <w:szCs w:val="24"/>
        </w:rPr>
        <w:t>must be submitted online</w:t>
      </w:r>
      <w:r w:rsidRPr="001720B0">
        <w:rPr>
          <w:rFonts w:eastAsia="Calibri" w:cstheme="minorHAnsi"/>
          <w:sz w:val="24"/>
          <w:szCs w:val="24"/>
        </w:rPr>
        <w:t xml:space="preserve">. </w:t>
      </w:r>
      <w:proofErr w:type="gramStart"/>
      <w:r w:rsidRPr="001720B0">
        <w:rPr>
          <w:rFonts w:eastAsia="Calibri" w:cstheme="minorHAnsi"/>
          <w:sz w:val="24"/>
          <w:szCs w:val="24"/>
        </w:rPr>
        <w:t>Hard-copy</w:t>
      </w:r>
      <w:proofErr w:type="gramEnd"/>
      <w:r w:rsidRPr="001720B0">
        <w:rPr>
          <w:rFonts w:eastAsia="Calibri" w:cstheme="minorHAnsi"/>
          <w:sz w:val="24"/>
          <w:szCs w:val="24"/>
        </w:rPr>
        <w:t xml:space="preserve"> supporting material will not be accepted. Please follow these guidelines for the different kinds of supporting material. </w:t>
      </w:r>
    </w:p>
    <w:p w14:paraId="7F4EFF7E" w14:textId="77777777" w:rsidR="000250AA" w:rsidRDefault="000250AA" w:rsidP="00C611B9">
      <w:pPr>
        <w:spacing w:before="120"/>
        <w:rPr>
          <w:rFonts w:cstheme="minorHAnsi"/>
          <w:sz w:val="24"/>
          <w:szCs w:val="24"/>
        </w:rPr>
      </w:pPr>
      <w:r w:rsidRPr="001720B0">
        <w:rPr>
          <w:rFonts w:cstheme="minorHAnsi"/>
          <w:sz w:val="24"/>
          <w:szCs w:val="24"/>
        </w:rPr>
        <w:t xml:space="preserve">For further information on the formats you may use for supporting material you wish to upload as part of your application, see section </w:t>
      </w:r>
      <w:r w:rsidRPr="001720B0">
        <w:rPr>
          <w:rFonts w:cstheme="minorHAnsi"/>
          <w:b/>
          <w:bCs/>
          <w:sz w:val="24"/>
          <w:szCs w:val="24"/>
        </w:rPr>
        <w:t>2.3 Prepare any supporting material required for the application</w:t>
      </w:r>
      <w:r w:rsidRPr="001720B0">
        <w:rPr>
          <w:rFonts w:cstheme="minorHAnsi"/>
          <w:sz w:val="24"/>
          <w:szCs w:val="24"/>
        </w:rPr>
        <w:t>.</w:t>
      </w:r>
    </w:p>
    <w:p w14:paraId="1EFDC436" w14:textId="6F7B2A06" w:rsidR="00FE6187" w:rsidRPr="001720B0" w:rsidRDefault="00FE6187" w:rsidP="00397AB0">
      <w:pPr>
        <w:spacing w:before="120"/>
        <w:rPr>
          <w:rFonts w:cstheme="minorHAnsi"/>
          <w:sz w:val="24"/>
          <w:szCs w:val="24"/>
        </w:rPr>
      </w:pPr>
      <w:r w:rsidRPr="00E344F8">
        <w:rPr>
          <w:rFonts w:cs="Calibri"/>
          <w:b/>
          <w:bCs/>
          <w:color w:val="2E38B1"/>
          <w:sz w:val="24"/>
          <w:szCs w:val="24"/>
          <w:lang w:eastAsia="en-IE"/>
        </w:rPr>
        <w:t>Note:</w:t>
      </w:r>
      <w:r>
        <w:rPr>
          <w:rFonts w:cstheme="minorHAnsi"/>
          <w:sz w:val="24"/>
          <w:szCs w:val="24"/>
        </w:rPr>
        <w:t xml:space="preserve"> l</w:t>
      </w:r>
      <w:r w:rsidRPr="00F71276">
        <w:rPr>
          <w:rFonts w:cstheme="minorHAnsi"/>
          <w:sz w:val="24"/>
          <w:szCs w:val="24"/>
        </w:rPr>
        <w:t xml:space="preserve">inks to streaming platforms may be used to provide samples of work. </w:t>
      </w:r>
      <w:r w:rsidR="00C441DF" w:rsidRPr="00F71276">
        <w:rPr>
          <w:rFonts w:cstheme="minorHAnsi"/>
          <w:sz w:val="24"/>
          <w:szCs w:val="24"/>
        </w:rPr>
        <w:t>Stan</w:t>
      </w:r>
      <w:r w:rsidR="00C441DF">
        <w:rPr>
          <w:rFonts w:cstheme="minorHAnsi"/>
          <w:sz w:val="24"/>
          <w:szCs w:val="24"/>
        </w:rPr>
        <w:t>d-a</w:t>
      </w:r>
      <w:r w:rsidR="00C441DF" w:rsidRPr="00F71276">
        <w:rPr>
          <w:rFonts w:cstheme="minorHAnsi"/>
          <w:sz w:val="24"/>
          <w:szCs w:val="24"/>
        </w:rPr>
        <w:t xml:space="preserve">lone </w:t>
      </w:r>
      <w:r w:rsidRPr="00F71276">
        <w:rPr>
          <w:rFonts w:cstheme="minorHAnsi"/>
          <w:sz w:val="24"/>
          <w:szCs w:val="24"/>
        </w:rPr>
        <w:t>supporting material such as CVs and letters of support</w:t>
      </w:r>
      <w:r w:rsidR="00C441DF">
        <w:rPr>
          <w:rFonts w:cstheme="minorHAnsi"/>
          <w:sz w:val="24"/>
          <w:szCs w:val="24"/>
        </w:rPr>
        <w:t xml:space="preserve">, </w:t>
      </w:r>
      <w:r w:rsidRPr="00F71276">
        <w:rPr>
          <w:rFonts w:cstheme="minorHAnsi"/>
          <w:sz w:val="24"/>
          <w:szCs w:val="24"/>
        </w:rPr>
        <w:t>etc. must be uploaded as separate documents with your application.</w:t>
      </w:r>
    </w:p>
    <w:p w14:paraId="51CCFC8E" w14:textId="145951B7" w:rsidR="00E344F8" w:rsidRPr="00E344F8" w:rsidRDefault="00E344F8" w:rsidP="00E344F8">
      <w:pPr>
        <w:pStyle w:val="Heading2"/>
        <w:numPr>
          <w:ilvl w:val="1"/>
          <w:numId w:val="49"/>
        </w:numPr>
        <w:spacing w:before="0" w:after="0"/>
        <w:ind w:left="-207"/>
        <w:rPr>
          <w:color w:val="2E38B1"/>
          <w:sz w:val="24"/>
          <w:szCs w:val="24"/>
          <w:lang w:val="en-US"/>
        </w:rPr>
      </w:pPr>
      <w:bookmarkStart w:id="19" w:name="_Toc42591133"/>
      <w:bookmarkStart w:id="20" w:name="_Toc86916696"/>
      <w:r w:rsidRPr="00E344F8">
        <w:rPr>
          <w:color w:val="2E38B1"/>
          <w:sz w:val="24"/>
          <w:szCs w:val="24"/>
          <w:lang w:val="en-US"/>
        </w:rPr>
        <w:t xml:space="preserve">    </w:t>
      </w:r>
      <w:bookmarkStart w:id="21" w:name="_Toc124172037"/>
      <w:r w:rsidRPr="00E344F8">
        <w:rPr>
          <w:color w:val="2E38B1"/>
          <w:sz w:val="24"/>
          <w:szCs w:val="24"/>
          <w:lang w:val="en-US"/>
        </w:rPr>
        <w:t>Eligibility</w:t>
      </w:r>
      <w:bookmarkEnd w:id="19"/>
      <w:bookmarkEnd w:id="20"/>
      <w:bookmarkEnd w:id="21"/>
    </w:p>
    <w:p w14:paraId="4001A675" w14:textId="77777777" w:rsidR="00E344F8" w:rsidRPr="00E344F8" w:rsidRDefault="00E344F8" w:rsidP="00E344F8">
      <w:pPr>
        <w:pStyle w:val="tabletext"/>
        <w:spacing w:before="0" w:after="0"/>
        <w:rPr>
          <w:sz w:val="24"/>
          <w:szCs w:val="24"/>
        </w:rPr>
      </w:pPr>
      <w:bookmarkStart w:id="22" w:name="_Toc23753181"/>
      <w:bookmarkStart w:id="23" w:name="_Toc23753427"/>
      <w:bookmarkStart w:id="24" w:name="_Toc23759669"/>
      <w:bookmarkStart w:id="25" w:name="_Toc23525329"/>
      <w:bookmarkStart w:id="26" w:name="_Toc23753182"/>
      <w:bookmarkStart w:id="27" w:name="_Toc23753428"/>
      <w:bookmarkStart w:id="28" w:name="_Toc23759670"/>
      <w:bookmarkStart w:id="29" w:name="_Toc23525330"/>
      <w:bookmarkStart w:id="30" w:name="_Toc23753183"/>
      <w:bookmarkStart w:id="31" w:name="_Toc23753429"/>
      <w:bookmarkStart w:id="32" w:name="_Toc23759671"/>
      <w:bookmarkStart w:id="33" w:name="_Toc23525331"/>
      <w:bookmarkStart w:id="34" w:name="_Toc23753184"/>
      <w:bookmarkStart w:id="35" w:name="_Toc23753430"/>
      <w:bookmarkStart w:id="36" w:name="_Toc23759672"/>
      <w:bookmarkStart w:id="37" w:name="_Toc23525332"/>
      <w:bookmarkStart w:id="38" w:name="_Toc23753185"/>
      <w:bookmarkStart w:id="39" w:name="_Toc23753431"/>
      <w:bookmarkStart w:id="40" w:name="_Toc23759673"/>
      <w:bookmarkStart w:id="41" w:name="_Toc23525333"/>
      <w:bookmarkStart w:id="42" w:name="_Toc23753186"/>
      <w:bookmarkStart w:id="43" w:name="_Toc23753432"/>
      <w:bookmarkStart w:id="44" w:name="_Toc23759674"/>
      <w:bookmarkStart w:id="45" w:name="_Toc23525334"/>
      <w:bookmarkStart w:id="46" w:name="_Toc23753187"/>
      <w:bookmarkStart w:id="47" w:name="_Toc23753433"/>
      <w:bookmarkStart w:id="48" w:name="_Toc23759675"/>
      <w:bookmarkStart w:id="49" w:name="_Toc23525335"/>
      <w:bookmarkStart w:id="50" w:name="_Toc23753188"/>
      <w:bookmarkStart w:id="51" w:name="_Toc23753434"/>
      <w:bookmarkStart w:id="52" w:name="_Toc2375967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344F8">
        <w:rPr>
          <w:sz w:val="24"/>
          <w:szCs w:val="24"/>
        </w:rPr>
        <w:t xml:space="preserve">Your application will be deemed </w:t>
      </w:r>
      <w:r w:rsidRPr="00E344F8">
        <w:rPr>
          <w:b/>
          <w:sz w:val="24"/>
          <w:szCs w:val="24"/>
        </w:rPr>
        <w:t>ineligible</w:t>
      </w:r>
      <w:r w:rsidRPr="00E344F8">
        <w:rPr>
          <w:sz w:val="24"/>
          <w:szCs w:val="24"/>
        </w:rPr>
        <w:t>, and will not go any further in the process, if any of the following is true:</w:t>
      </w:r>
    </w:p>
    <w:p w14:paraId="1A5BAC4D" w14:textId="77777777" w:rsidR="00E344F8" w:rsidRPr="00E344F8" w:rsidRDefault="00E344F8" w:rsidP="00E344F8">
      <w:pPr>
        <w:pStyle w:val="tabletext"/>
        <w:numPr>
          <w:ilvl w:val="0"/>
          <w:numId w:val="48"/>
        </w:numPr>
        <w:spacing w:before="120" w:after="120"/>
        <w:ind w:left="426"/>
        <w:rPr>
          <w:sz w:val="24"/>
          <w:szCs w:val="24"/>
        </w:rPr>
      </w:pPr>
      <w:r w:rsidRPr="00E344F8">
        <w:rPr>
          <w:sz w:val="24"/>
          <w:szCs w:val="24"/>
        </w:rPr>
        <w:t>You miss the application deadline.</w:t>
      </w:r>
    </w:p>
    <w:p w14:paraId="49EDB8A0" w14:textId="77777777" w:rsidR="00E344F8" w:rsidRPr="00E344F8" w:rsidRDefault="00E344F8" w:rsidP="00E344F8">
      <w:pPr>
        <w:pStyle w:val="tabletext"/>
        <w:numPr>
          <w:ilvl w:val="0"/>
          <w:numId w:val="48"/>
        </w:numPr>
        <w:ind w:left="426"/>
        <w:rPr>
          <w:sz w:val="24"/>
          <w:szCs w:val="24"/>
        </w:rPr>
      </w:pPr>
      <w:r w:rsidRPr="00E344F8">
        <w:rPr>
          <w:sz w:val="24"/>
          <w:szCs w:val="24"/>
        </w:rPr>
        <w:t>You do not submit a completed application form through Online Services (an application form attached as a supporting document will not be accepted).</w:t>
      </w:r>
    </w:p>
    <w:p w14:paraId="3FD0A3DF" w14:textId="77777777" w:rsidR="00E344F8" w:rsidRPr="00E344F8" w:rsidRDefault="00E344F8" w:rsidP="00E344F8">
      <w:pPr>
        <w:pStyle w:val="tabletext"/>
        <w:numPr>
          <w:ilvl w:val="0"/>
          <w:numId w:val="48"/>
        </w:numPr>
        <w:spacing w:before="120" w:after="120"/>
        <w:ind w:left="426"/>
        <w:rPr>
          <w:sz w:val="24"/>
          <w:szCs w:val="24"/>
        </w:rPr>
      </w:pPr>
      <w:r w:rsidRPr="00E344F8">
        <w:rPr>
          <w:sz w:val="24"/>
          <w:szCs w:val="24"/>
        </w:rPr>
        <w:lastRenderedPageBreak/>
        <w:t xml:space="preserve">You fail to complete </w:t>
      </w:r>
      <w:proofErr w:type="gramStart"/>
      <w:r w:rsidRPr="00E344F8">
        <w:rPr>
          <w:sz w:val="24"/>
          <w:szCs w:val="24"/>
        </w:rPr>
        <w:t>all of</w:t>
      </w:r>
      <w:proofErr w:type="gramEnd"/>
      <w:r w:rsidRPr="00E344F8">
        <w:rPr>
          <w:sz w:val="24"/>
          <w:szCs w:val="24"/>
        </w:rPr>
        <w:t xml:space="preserve"> the sections in the application form relevant to your proposal</w:t>
      </w:r>
    </w:p>
    <w:p w14:paraId="422B825F" w14:textId="77777777" w:rsidR="00E344F8" w:rsidRPr="00E344F8" w:rsidRDefault="00E344F8" w:rsidP="00E344F8">
      <w:pPr>
        <w:pStyle w:val="tabletext"/>
        <w:numPr>
          <w:ilvl w:val="0"/>
          <w:numId w:val="48"/>
        </w:numPr>
        <w:spacing w:before="120" w:after="120"/>
        <w:ind w:left="426"/>
        <w:rPr>
          <w:sz w:val="24"/>
          <w:szCs w:val="24"/>
        </w:rPr>
      </w:pPr>
      <w:r w:rsidRPr="00E344F8">
        <w:rPr>
          <w:sz w:val="24"/>
          <w:szCs w:val="24"/>
        </w:rPr>
        <w:t>You cannot apply as set out in sections 1.2 to 1.4 above.</w:t>
      </w:r>
    </w:p>
    <w:p w14:paraId="1A35409E" w14:textId="369A6D09" w:rsidR="00E344F8" w:rsidRPr="00E344F8" w:rsidRDefault="00E344F8" w:rsidP="00E344F8">
      <w:pPr>
        <w:pStyle w:val="tabletext"/>
        <w:numPr>
          <w:ilvl w:val="0"/>
          <w:numId w:val="48"/>
        </w:numPr>
        <w:spacing w:before="120" w:after="120"/>
        <w:ind w:left="426"/>
        <w:rPr>
          <w:sz w:val="24"/>
          <w:szCs w:val="24"/>
        </w:rPr>
      </w:pPr>
      <w:r w:rsidRPr="00E344F8">
        <w:rPr>
          <w:sz w:val="24"/>
          <w:szCs w:val="24"/>
        </w:rPr>
        <w:t xml:space="preserve">You apply for an amount of funding greater than the maximum amount allowed for within the award to which you are applying, as set </w:t>
      </w:r>
      <w:r w:rsidR="00E61C67">
        <w:rPr>
          <w:sz w:val="24"/>
          <w:szCs w:val="24"/>
        </w:rPr>
        <w:t xml:space="preserve">out </w:t>
      </w:r>
      <w:r w:rsidRPr="00E344F8">
        <w:rPr>
          <w:sz w:val="24"/>
          <w:szCs w:val="24"/>
        </w:rPr>
        <w:t>in section 1.5 above</w:t>
      </w:r>
      <w:r w:rsidR="002B7493">
        <w:rPr>
          <w:sz w:val="24"/>
          <w:szCs w:val="24"/>
        </w:rPr>
        <w:t xml:space="preserve"> </w:t>
      </w:r>
      <w:r w:rsidR="002B7493" w:rsidRPr="002B7493">
        <w:rPr>
          <w:rFonts w:cs="Calibri"/>
          <w:sz w:val="24"/>
          <w:szCs w:val="24"/>
        </w:rPr>
        <w:t xml:space="preserve">(except where you are applying for an additional amount to cover </w:t>
      </w:r>
      <w:r w:rsidR="003168A4">
        <w:rPr>
          <w:rFonts w:cs="Calibri"/>
          <w:sz w:val="24"/>
          <w:szCs w:val="24"/>
        </w:rPr>
        <w:t xml:space="preserve">participant or personal </w:t>
      </w:r>
      <w:r w:rsidR="007C10BD">
        <w:rPr>
          <w:rFonts w:cs="Calibri"/>
          <w:sz w:val="24"/>
          <w:szCs w:val="24"/>
        </w:rPr>
        <w:t xml:space="preserve">disability </w:t>
      </w:r>
      <w:r w:rsidR="002B7493" w:rsidRPr="002B7493">
        <w:rPr>
          <w:rFonts w:cs="Calibri"/>
          <w:sz w:val="24"/>
          <w:szCs w:val="24"/>
        </w:rPr>
        <w:t>access costs)</w:t>
      </w:r>
      <w:r w:rsidR="002B7493" w:rsidRPr="002B7493">
        <w:rPr>
          <w:rFonts w:asciiTheme="majorHAnsi" w:hAnsiTheme="majorHAnsi" w:cstheme="majorHAnsi"/>
          <w:sz w:val="24"/>
          <w:szCs w:val="24"/>
        </w:rPr>
        <w:t>.</w:t>
      </w:r>
      <w:r w:rsidR="002B7493">
        <w:rPr>
          <w:sz w:val="24"/>
          <w:szCs w:val="24"/>
        </w:rPr>
        <w:t xml:space="preserve"> </w:t>
      </w:r>
    </w:p>
    <w:p w14:paraId="07FCB988" w14:textId="77777777" w:rsidR="00E344F8" w:rsidRPr="00E344F8" w:rsidRDefault="00E344F8" w:rsidP="00E344F8">
      <w:pPr>
        <w:pStyle w:val="tabletext"/>
        <w:numPr>
          <w:ilvl w:val="0"/>
          <w:numId w:val="48"/>
        </w:numPr>
        <w:spacing w:before="120" w:after="120"/>
        <w:ind w:left="426"/>
        <w:rPr>
          <w:sz w:val="24"/>
          <w:szCs w:val="24"/>
        </w:rPr>
      </w:pPr>
      <w:r w:rsidRPr="00E344F8">
        <w:rPr>
          <w:sz w:val="24"/>
          <w:szCs w:val="24"/>
        </w:rPr>
        <w:t>You apply for an activity or purpose that you cannot apply for, as set out in section 1.6 above.</w:t>
      </w:r>
    </w:p>
    <w:p w14:paraId="05663881" w14:textId="77777777" w:rsidR="00E344F8" w:rsidRPr="00E344F8" w:rsidRDefault="00E344F8" w:rsidP="00E344F8">
      <w:pPr>
        <w:pStyle w:val="tabletext"/>
        <w:numPr>
          <w:ilvl w:val="0"/>
          <w:numId w:val="48"/>
        </w:numPr>
        <w:spacing w:before="120" w:after="120"/>
        <w:ind w:left="426"/>
        <w:rPr>
          <w:sz w:val="24"/>
          <w:szCs w:val="24"/>
        </w:rPr>
      </w:pPr>
      <w:r w:rsidRPr="00E344F8">
        <w:rPr>
          <w:sz w:val="24"/>
          <w:szCs w:val="24"/>
        </w:rPr>
        <w:t>You fail to provide all mandatory supporting materials, as set out in section 1.7 above.</w:t>
      </w:r>
    </w:p>
    <w:p w14:paraId="3D9252C7" w14:textId="77777777" w:rsidR="00E344F8" w:rsidRPr="00E344F8" w:rsidRDefault="00E344F8" w:rsidP="00E344F8">
      <w:pPr>
        <w:pStyle w:val="tabletext"/>
        <w:numPr>
          <w:ilvl w:val="0"/>
          <w:numId w:val="48"/>
        </w:numPr>
        <w:spacing w:before="120" w:after="120"/>
        <w:ind w:left="426"/>
        <w:rPr>
          <w:sz w:val="24"/>
          <w:szCs w:val="24"/>
        </w:rPr>
      </w:pPr>
      <w:r w:rsidRPr="00E344F8">
        <w:rPr>
          <w:sz w:val="24"/>
          <w:szCs w:val="24"/>
        </w:rPr>
        <w:t>Your application is better suited to another funding programme offered by the Arts Council or by another funding agency (in this case we will redirect you to the more appropriate funding opportunity).</w:t>
      </w:r>
    </w:p>
    <w:p w14:paraId="54AE5252" w14:textId="0CEE4901" w:rsidR="007923BB" w:rsidRDefault="00E344F8" w:rsidP="00361017">
      <w:pPr>
        <w:spacing w:after="0"/>
        <w:rPr>
          <w:rFonts w:ascii="Calibri" w:eastAsia="Times New Roman" w:hAnsi="Calibri" w:cs="Calibri"/>
          <w:sz w:val="24"/>
          <w:szCs w:val="24"/>
          <w:lang w:eastAsia="en-IE"/>
        </w:rPr>
      </w:pPr>
      <w:bookmarkStart w:id="53" w:name="_Toc23753426"/>
      <w:bookmarkStart w:id="54" w:name="_Toc23759668"/>
      <w:r w:rsidRPr="00E344F8">
        <w:rPr>
          <w:rFonts w:cs="Calibri"/>
          <w:b/>
          <w:bCs/>
          <w:color w:val="2E38B1"/>
          <w:sz w:val="24"/>
          <w:szCs w:val="24"/>
          <w:lang w:eastAsia="en-IE"/>
        </w:rPr>
        <w:t>Note:</w:t>
      </w:r>
      <w:r w:rsidRPr="00E344F8">
        <w:rPr>
          <w:rFonts w:cs="Calibri"/>
          <w:color w:val="0070C0"/>
          <w:sz w:val="24"/>
          <w:szCs w:val="24"/>
          <w:lang w:eastAsia="en-IE"/>
        </w:rPr>
        <w:t xml:space="preserve"> </w:t>
      </w:r>
      <w:proofErr w:type="gramStart"/>
      <w:r w:rsidRPr="00E344F8">
        <w:rPr>
          <w:rFonts w:cs="Calibri"/>
          <w:sz w:val="24"/>
          <w:szCs w:val="24"/>
          <w:lang w:eastAsia="en-IE"/>
        </w:rPr>
        <w:t>in the event that</w:t>
      </w:r>
      <w:proofErr w:type="gramEnd"/>
      <w:r w:rsidRPr="00E344F8">
        <w:rPr>
          <w:rFonts w:cs="Calibri"/>
          <w:sz w:val="24"/>
          <w:szCs w:val="24"/>
          <w:lang w:eastAsia="en-IE"/>
        </w:rPr>
        <w:t xml:space="preserve"> your application is ruled ineligible, it will not be assessed, and you will be able to apply again with the same proposal in future funding rounds. </w:t>
      </w:r>
      <w:bookmarkEnd w:id="53"/>
      <w:bookmarkEnd w:id="54"/>
      <w:r w:rsidR="007923BB">
        <w:rPr>
          <w:rFonts w:ascii="Calibri" w:eastAsia="Times New Roman" w:hAnsi="Calibri" w:cs="Calibri"/>
          <w:sz w:val="24"/>
          <w:szCs w:val="24"/>
          <w:lang w:eastAsia="en-IE"/>
        </w:rPr>
        <w:br w:type="page"/>
      </w:r>
    </w:p>
    <w:p w14:paraId="26760F89" w14:textId="5B5AE91E" w:rsidR="00A55937" w:rsidRPr="003A4BAC" w:rsidRDefault="00663A61" w:rsidP="00663A61">
      <w:pPr>
        <w:pStyle w:val="Heading1"/>
        <w:keepLines w:val="0"/>
        <w:numPr>
          <w:ilvl w:val="0"/>
          <w:numId w:val="47"/>
        </w:numPr>
        <w:pBdr>
          <w:bottom w:val="single" w:sz="6" w:space="2" w:color="auto"/>
        </w:pBdr>
        <w:spacing w:before="0" w:after="120"/>
        <w:rPr>
          <w:rFonts w:ascii="Calibri" w:eastAsia="Times New Roman" w:hAnsi="Calibri" w:cs="Arial"/>
          <w:bCs/>
          <w:color w:val="2E38B1"/>
          <w:kern w:val="32"/>
          <w:sz w:val="36"/>
          <w:szCs w:val="36"/>
        </w:rPr>
      </w:pPr>
      <w:bookmarkStart w:id="55" w:name="_Toc24032315"/>
      <w:bookmarkStart w:id="56" w:name="_Toc38608371"/>
      <w:bookmarkStart w:id="57" w:name="_Toc42591134"/>
      <w:bookmarkStart w:id="58" w:name="_Toc37767259"/>
      <w:r>
        <w:rPr>
          <w:rFonts w:ascii="Calibri" w:eastAsia="Times New Roman" w:hAnsi="Calibri" w:cs="Arial"/>
          <w:bCs/>
          <w:color w:val="2E38B1"/>
          <w:kern w:val="32"/>
          <w:sz w:val="36"/>
          <w:szCs w:val="36"/>
        </w:rPr>
        <w:lastRenderedPageBreak/>
        <w:t xml:space="preserve">  </w:t>
      </w:r>
      <w:bookmarkStart w:id="59" w:name="_Toc124172038"/>
      <w:r w:rsidR="00A55937" w:rsidRPr="003A4BAC">
        <w:rPr>
          <w:rFonts w:ascii="Calibri" w:eastAsia="Times New Roman" w:hAnsi="Calibri" w:cs="Arial"/>
          <w:bCs/>
          <w:color w:val="2E38B1"/>
          <w:kern w:val="32"/>
          <w:sz w:val="36"/>
          <w:szCs w:val="36"/>
        </w:rPr>
        <w:t>How to make your application</w:t>
      </w:r>
      <w:bookmarkEnd w:id="55"/>
      <w:bookmarkEnd w:id="56"/>
      <w:bookmarkEnd w:id="57"/>
      <w:bookmarkEnd w:id="59"/>
    </w:p>
    <w:p w14:paraId="1A3ED523" w14:textId="6B72DE56" w:rsidR="00A55937" w:rsidRPr="00A55937" w:rsidRDefault="00A55937" w:rsidP="00663A61">
      <w:pPr>
        <w:keepNext/>
        <w:numPr>
          <w:ilvl w:val="1"/>
          <w:numId w:val="47"/>
        </w:numPr>
        <w:spacing w:before="240" w:after="60" w:line="240" w:lineRule="auto"/>
        <w:contextualSpacing/>
        <w:outlineLvl w:val="1"/>
        <w:rPr>
          <w:rFonts w:eastAsia="Times New Roman" w:cstheme="minorHAnsi"/>
          <w:b/>
          <w:color w:val="2E38B1"/>
          <w:sz w:val="24"/>
          <w:szCs w:val="24"/>
        </w:rPr>
      </w:pPr>
      <w:bookmarkStart w:id="60" w:name="_Toc23524623"/>
      <w:bookmarkStart w:id="61" w:name="_Toc23524671"/>
      <w:bookmarkStart w:id="62" w:name="_Toc23524713"/>
      <w:bookmarkStart w:id="63" w:name="_Toc23524755"/>
      <w:bookmarkStart w:id="64" w:name="_Toc23525337"/>
      <w:bookmarkStart w:id="65" w:name="_Toc23753190"/>
      <w:bookmarkStart w:id="66" w:name="_Toc23753436"/>
      <w:bookmarkStart w:id="67" w:name="_Toc23759678"/>
      <w:bookmarkStart w:id="68" w:name="_Toc24032316"/>
      <w:bookmarkStart w:id="69" w:name="_Toc38608372"/>
      <w:bookmarkStart w:id="70" w:name="_Toc42591135"/>
      <w:bookmarkStart w:id="71" w:name="_Toc89875541"/>
      <w:bookmarkStart w:id="72" w:name="_Toc124172039"/>
      <w:bookmarkEnd w:id="60"/>
      <w:bookmarkEnd w:id="61"/>
      <w:bookmarkEnd w:id="62"/>
      <w:bookmarkEnd w:id="63"/>
      <w:bookmarkEnd w:id="64"/>
      <w:bookmarkEnd w:id="65"/>
      <w:bookmarkEnd w:id="66"/>
      <w:bookmarkEnd w:id="67"/>
      <w:bookmarkEnd w:id="68"/>
      <w:bookmarkEnd w:id="69"/>
      <w:bookmarkEnd w:id="70"/>
      <w:r w:rsidRPr="00A55937">
        <w:rPr>
          <w:rFonts w:eastAsia="Times New Roman" w:cstheme="minorHAnsi"/>
          <w:b/>
          <w:color w:val="2E38B1"/>
          <w:sz w:val="24"/>
          <w:szCs w:val="24"/>
        </w:rPr>
        <w:t>Register with the Arts Council’s Online Services</w:t>
      </w:r>
      <w:bookmarkEnd w:id="71"/>
      <w:bookmarkEnd w:id="72"/>
    </w:p>
    <w:p w14:paraId="7783556F" w14:textId="77777777" w:rsidR="00A55937" w:rsidRPr="00A55937" w:rsidRDefault="00A55937" w:rsidP="00A55937">
      <w:pPr>
        <w:autoSpaceDE w:val="0"/>
        <w:autoSpaceDN w:val="0"/>
        <w:adjustRightInd w:val="0"/>
        <w:spacing w:before="60" w:after="0"/>
        <w:rPr>
          <w:rFonts w:eastAsia="Times New Roman" w:cstheme="minorHAnsi"/>
          <w:sz w:val="24"/>
          <w:szCs w:val="24"/>
        </w:rPr>
      </w:pPr>
      <w:r w:rsidRPr="00A55937">
        <w:rPr>
          <w:rFonts w:eastAsia="Times New Roman" w:cstheme="minorHAnsi"/>
          <w:sz w:val="24"/>
          <w:szCs w:val="24"/>
        </w:rPr>
        <w:t>All applications must be made through the Arts Council’s Online Services; applications made in any other way (by post, fax or email) will not be accepted.</w:t>
      </w:r>
    </w:p>
    <w:p w14:paraId="04718C99" w14:textId="77777777" w:rsidR="00A55937" w:rsidRPr="00A55937" w:rsidRDefault="00A55937" w:rsidP="00A55937">
      <w:pPr>
        <w:autoSpaceDE w:val="0"/>
        <w:autoSpaceDN w:val="0"/>
        <w:adjustRightInd w:val="0"/>
        <w:spacing w:before="60" w:after="0"/>
        <w:rPr>
          <w:rFonts w:eastAsia="Times New Roman" w:cstheme="minorHAnsi"/>
          <w:sz w:val="24"/>
          <w:szCs w:val="24"/>
        </w:rPr>
      </w:pPr>
      <w:r w:rsidRPr="00A55937">
        <w:rPr>
          <w:rFonts w:eastAsia="Times New Roman" w:cstheme="minorHAnsi"/>
          <w:sz w:val="24"/>
          <w:szCs w:val="24"/>
        </w:rPr>
        <w:t xml:space="preserve">You must have an Online Services account to make an application. If you do not already have an Online Services account, sign up by filling out the registration form here: </w:t>
      </w:r>
      <w:hyperlink r:id="rId26" w:history="1">
        <w:r w:rsidRPr="00397AB0">
          <w:rPr>
            <w:rFonts w:eastAsia="Times New Roman" w:cstheme="minorHAnsi"/>
            <w:color w:val="2E38B1"/>
            <w:sz w:val="24"/>
            <w:szCs w:val="24"/>
            <w:u w:val="single"/>
          </w:rPr>
          <w:t>https://onlineservices.artscouncil.ie/register.aspx</w:t>
        </w:r>
      </w:hyperlink>
      <w:r w:rsidRPr="00A55937">
        <w:rPr>
          <w:rFonts w:eastAsia="Times New Roman" w:cstheme="minorHAnsi"/>
          <w:sz w:val="24"/>
          <w:szCs w:val="24"/>
        </w:rPr>
        <w:t>.</w:t>
      </w:r>
    </w:p>
    <w:p w14:paraId="132B7412" w14:textId="752FC308" w:rsidR="00A55937" w:rsidRPr="00A55937" w:rsidRDefault="00A55937" w:rsidP="00A55937">
      <w:pPr>
        <w:autoSpaceDE w:val="0"/>
        <w:autoSpaceDN w:val="0"/>
        <w:adjustRightInd w:val="0"/>
        <w:spacing w:before="60" w:after="0"/>
        <w:rPr>
          <w:rFonts w:eastAsia="Times New Roman" w:cstheme="minorHAnsi"/>
          <w:sz w:val="24"/>
          <w:szCs w:val="24"/>
        </w:rPr>
      </w:pPr>
      <w:r w:rsidRPr="00A55937">
        <w:rPr>
          <w:rFonts w:eastAsia="Times New Roman" w:cstheme="minorHAnsi"/>
          <w:sz w:val="24"/>
          <w:szCs w:val="24"/>
        </w:rPr>
        <w:t>Within five working days you will be emailed a unique ARN (</w:t>
      </w:r>
      <w:r w:rsidR="00E61C67">
        <w:rPr>
          <w:rFonts w:eastAsia="Times New Roman" w:cstheme="minorHAnsi"/>
          <w:sz w:val="24"/>
          <w:szCs w:val="24"/>
        </w:rPr>
        <w:t>A</w:t>
      </w:r>
      <w:r w:rsidR="00E61C67" w:rsidRPr="00A55937">
        <w:rPr>
          <w:rFonts w:eastAsia="Times New Roman" w:cstheme="minorHAnsi"/>
          <w:sz w:val="24"/>
          <w:szCs w:val="24"/>
        </w:rPr>
        <w:t xml:space="preserve">rtist </w:t>
      </w:r>
      <w:r w:rsidR="00E61C67">
        <w:rPr>
          <w:rFonts w:eastAsia="Times New Roman" w:cstheme="minorHAnsi"/>
          <w:sz w:val="24"/>
          <w:szCs w:val="24"/>
        </w:rPr>
        <w:t>R</w:t>
      </w:r>
      <w:r w:rsidR="00E61C67" w:rsidRPr="00A55937">
        <w:rPr>
          <w:rFonts w:eastAsia="Times New Roman" w:cstheme="minorHAnsi"/>
          <w:sz w:val="24"/>
          <w:szCs w:val="24"/>
        </w:rPr>
        <w:t xml:space="preserve">eference </w:t>
      </w:r>
      <w:r w:rsidR="00E61C67">
        <w:rPr>
          <w:rFonts w:eastAsia="Times New Roman" w:cstheme="minorHAnsi"/>
          <w:sz w:val="24"/>
          <w:szCs w:val="24"/>
        </w:rPr>
        <w:t>N</w:t>
      </w:r>
      <w:r w:rsidR="00E61C67" w:rsidRPr="00A55937">
        <w:rPr>
          <w:rFonts w:eastAsia="Times New Roman" w:cstheme="minorHAnsi"/>
          <w:sz w:val="24"/>
          <w:szCs w:val="24"/>
        </w:rPr>
        <w:t>umber</w:t>
      </w:r>
      <w:r w:rsidRPr="00A55937">
        <w:rPr>
          <w:rFonts w:eastAsia="Times New Roman" w:cstheme="minorHAnsi"/>
          <w:sz w:val="24"/>
          <w:szCs w:val="24"/>
        </w:rPr>
        <w:t xml:space="preserve">) and password that you can use to sign in to Online Services. </w:t>
      </w:r>
    </w:p>
    <w:p w14:paraId="051089A5" w14:textId="77777777" w:rsidR="00A55937" w:rsidRDefault="00A55937" w:rsidP="00A55937">
      <w:pPr>
        <w:keepNext/>
        <w:spacing w:before="180" w:after="60"/>
        <w:rPr>
          <w:rFonts w:eastAsia="Calibri" w:cstheme="minorHAnsi"/>
          <w:b/>
          <w:bCs/>
          <w:color w:val="2E38B1"/>
          <w:sz w:val="24"/>
          <w:szCs w:val="24"/>
        </w:rPr>
      </w:pPr>
      <w:r w:rsidRPr="00A55937">
        <w:rPr>
          <w:rFonts w:eastAsia="Calibri" w:cstheme="minorHAnsi"/>
          <w:b/>
          <w:bCs/>
          <w:color w:val="2E38B1"/>
          <w:sz w:val="24"/>
          <w:szCs w:val="24"/>
        </w:rPr>
        <w:t>Req</w:t>
      </w:r>
      <w:r w:rsidRPr="00196E87">
        <w:rPr>
          <w:rFonts w:eastAsia="Calibri" w:cstheme="minorHAnsi"/>
          <w:b/>
          <w:bCs/>
          <w:color w:val="2E38B1"/>
          <w:sz w:val="24"/>
          <w:szCs w:val="24"/>
        </w:rPr>
        <w:t>uirements</w:t>
      </w:r>
      <w:r w:rsidRPr="00A55937">
        <w:rPr>
          <w:rFonts w:eastAsia="Calibri" w:cstheme="minorHAnsi"/>
          <w:b/>
          <w:bCs/>
          <w:color w:val="2E38B1"/>
          <w:sz w:val="24"/>
          <w:szCs w:val="24"/>
        </w:rPr>
        <w:t xml:space="preserve"> for using Online Services</w:t>
      </w:r>
    </w:p>
    <w:p w14:paraId="71B31863" w14:textId="232CBF8E" w:rsidR="00196E87" w:rsidRPr="00A55937" w:rsidRDefault="00196E87" w:rsidP="00A55937">
      <w:pPr>
        <w:keepNext/>
        <w:spacing w:before="180" w:after="60"/>
        <w:rPr>
          <w:rFonts w:eastAsia="Calibri" w:cstheme="minorHAnsi"/>
          <w:b/>
          <w:bCs/>
          <w:color w:val="2E38B1"/>
          <w:sz w:val="24"/>
          <w:szCs w:val="24"/>
        </w:rPr>
      </w:pPr>
      <w:r w:rsidRPr="0011554F">
        <w:rPr>
          <w:rFonts w:ascii="Calibri" w:eastAsia="Calibri" w:hAnsi="Calibri" w:cs="Times New Roman"/>
          <w:b/>
          <w:color w:val="2E38B1"/>
          <w:sz w:val="24"/>
          <w:szCs w:val="24"/>
          <w:lang w:val="en-GB"/>
        </w:rPr>
        <w:t>Note:</w:t>
      </w:r>
      <w:r w:rsidRPr="0011554F">
        <w:rPr>
          <w:rFonts w:ascii="Calibri" w:eastAsia="Calibri" w:hAnsi="Calibri" w:cs="Times New Roman"/>
          <w:color w:val="2E38B1"/>
          <w:sz w:val="24"/>
          <w:szCs w:val="24"/>
          <w:lang w:val="en-GB"/>
        </w:rPr>
        <w:t xml:space="preserve"> </w:t>
      </w:r>
      <w:r w:rsidR="00255CC8">
        <w:rPr>
          <w:rFonts w:ascii="Calibri" w:eastAsia="Calibri" w:hAnsi="Calibri" w:cs="Times New Roman"/>
          <w:sz w:val="24"/>
          <w:szCs w:val="24"/>
          <w:lang w:val="en-GB"/>
        </w:rPr>
        <w:t>y</w:t>
      </w:r>
      <w:r w:rsidRPr="00196E87">
        <w:rPr>
          <w:rFonts w:ascii="Calibri" w:eastAsia="Calibri" w:hAnsi="Calibri" w:cs="Times New Roman"/>
          <w:sz w:val="24"/>
          <w:szCs w:val="24"/>
          <w:lang w:val="en-GB"/>
        </w:rPr>
        <w:t>ou will need to use a computer</w:t>
      </w:r>
      <w:r w:rsidR="002777B5">
        <w:rPr>
          <w:rFonts w:ascii="Calibri" w:eastAsia="Calibri" w:hAnsi="Calibri" w:cs="Times New Roman"/>
          <w:sz w:val="24"/>
          <w:szCs w:val="24"/>
          <w:lang w:val="en-GB"/>
        </w:rPr>
        <w:t xml:space="preserve"> or </w:t>
      </w:r>
      <w:r w:rsidRPr="00196E87">
        <w:rPr>
          <w:rFonts w:ascii="Calibri" w:eastAsia="Calibri" w:hAnsi="Calibri" w:cs="Times New Roman"/>
          <w:sz w:val="24"/>
          <w:szCs w:val="24"/>
          <w:lang w:val="en-GB"/>
        </w:rPr>
        <w:t>laptop to submit your application. Our Online Services website does not work on phones or tablets.</w:t>
      </w:r>
    </w:p>
    <w:p w14:paraId="667D2DC5" w14:textId="77777777" w:rsidR="00A55937" w:rsidRPr="00A55937" w:rsidRDefault="00A55937" w:rsidP="00A55937">
      <w:pPr>
        <w:autoSpaceDE w:val="0"/>
        <w:autoSpaceDN w:val="0"/>
        <w:spacing w:before="60" w:after="120"/>
        <w:rPr>
          <w:rFonts w:eastAsia="Calibri" w:cstheme="minorHAnsi"/>
          <w:sz w:val="24"/>
          <w:szCs w:val="24"/>
        </w:rPr>
      </w:pPr>
      <w:r w:rsidRPr="00A55937">
        <w:rPr>
          <w:rFonts w:eastAsia="Calibri" w:cstheme="minorHAnsi"/>
          <w:sz w:val="24"/>
          <w:szCs w:val="24"/>
        </w:rPr>
        <w:t>Your computer and web browser will need to meet the following requirements to use Online Services successfully:</w:t>
      </w:r>
    </w:p>
    <w:tbl>
      <w:tblPr>
        <w:tblW w:w="0" w:type="auto"/>
        <w:tblInd w:w="108" w:type="dxa"/>
        <w:tblCellMar>
          <w:left w:w="0" w:type="dxa"/>
          <w:right w:w="0" w:type="dxa"/>
        </w:tblCellMar>
        <w:tblLook w:val="04A0" w:firstRow="1" w:lastRow="0" w:firstColumn="1" w:lastColumn="0" w:noHBand="0" w:noVBand="1"/>
      </w:tblPr>
      <w:tblGrid>
        <w:gridCol w:w="645"/>
        <w:gridCol w:w="8464"/>
      </w:tblGrid>
      <w:tr w:rsidR="00A55937" w:rsidRPr="00A55937" w14:paraId="6BB86331" w14:textId="77777777" w:rsidTr="000250AA">
        <w:tc>
          <w:tcPr>
            <w:tcW w:w="608" w:type="dxa"/>
            <w:tcBorders>
              <w:top w:val="single" w:sz="18" w:space="0" w:color="808080"/>
              <w:left w:val="nil"/>
              <w:bottom w:val="single" w:sz="18" w:space="0" w:color="808080"/>
              <w:right w:val="nil"/>
            </w:tcBorders>
            <w:tcMar>
              <w:top w:w="0" w:type="dxa"/>
              <w:left w:w="108" w:type="dxa"/>
              <w:bottom w:w="0" w:type="dxa"/>
              <w:right w:w="108" w:type="dxa"/>
            </w:tcMar>
            <w:hideMark/>
          </w:tcPr>
          <w:p w14:paraId="6B51CC8F" w14:textId="77777777" w:rsidR="00A55937" w:rsidRPr="00A55937" w:rsidRDefault="00A55937" w:rsidP="00A55937">
            <w:pPr>
              <w:spacing w:before="40" w:after="40"/>
              <w:rPr>
                <w:rFonts w:eastAsia="Calibri" w:cstheme="minorHAnsi"/>
                <w:b/>
                <w:bCs/>
                <w:color w:val="0000FF"/>
                <w:sz w:val="24"/>
                <w:szCs w:val="24"/>
                <w:lang w:val="en-US"/>
              </w:rPr>
            </w:pPr>
            <w:r w:rsidRPr="00A55937">
              <w:rPr>
                <w:rFonts w:eastAsia="Times New Roman" w:cstheme="minorHAnsi"/>
                <w:b/>
                <w:bCs/>
                <w:color w:val="2E38B1"/>
                <w:sz w:val="24"/>
                <w:szCs w:val="24"/>
              </w:rPr>
              <w:t>PC</w:t>
            </w:r>
          </w:p>
        </w:tc>
        <w:tc>
          <w:tcPr>
            <w:tcW w:w="8464" w:type="dxa"/>
            <w:tcBorders>
              <w:top w:val="single" w:sz="18" w:space="0" w:color="808080"/>
              <w:left w:val="nil"/>
              <w:bottom w:val="single" w:sz="18" w:space="0" w:color="808080"/>
              <w:right w:val="nil"/>
            </w:tcBorders>
            <w:tcMar>
              <w:top w:w="0" w:type="dxa"/>
              <w:left w:w="108" w:type="dxa"/>
              <w:bottom w:w="0" w:type="dxa"/>
              <w:right w:w="108" w:type="dxa"/>
            </w:tcMar>
            <w:hideMark/>
          </w:tcPr>
          <w:p w14:paraId="7454B75D" w14:textId="4B33D76B" w:rsidR="00131CD7" w:rsidRPr="00397AB0" w:rsidRDefault="00131CD7" w:rsidP="00397AB0">
            <w:pPr>
              <w:pStyle w:val="ListParagraph"/>
              <w:numPr>
                <w:ilvl w:val="0"/>
                <w:numId w:val="58"/>
              </w:numPr>
              <w:spacing w:before="40" w:after="40"/>
              <w:rPr>
                <w:rFonts w:eastAsia="Calibri" w:cstheme="minorHAnsi"/>
                <w:sz w:val="24"/>
                <w:szCs w:val="24"/>
                <w:lang w:val="en-US"/>
              </w:rPr>
            </w:pPr>
            <w:r w:rsidRPr="00397AB0">
              <w:rPr>
                <w:rFonts w:eastAsia="Calibri" w:cstheme="minorHAnsi"/>
                <w:sz w:val="24"/>
                <w:szCs w:val="24"/>
                <w:lang w:val="en-US"/>
              </w:rPr>
              <w:t xml:space="preserve">Windows 7 operating system or a newer version of Windows </w:t>
            </w:r>
          </w:p>
          <w:p w14:paraId="3C217CAA" w14:textId="5DED1EC5" w:rsidR="00A55937" w:rsidRPr="00397AB0" w:rsidRDefault="00131CD7" w:rsidP="0068289B">
            <w:pPr>
              <w:pStyle w:val="ListParagraph"/>
              <w:numPr>
                <w:ilvl w:val="0"/>
                <w:numId w:val="60"/>
              </w:numPr>
              <w:spacing w:before="40" w:after="40"/>
              <w:rPr>
                <w:rFonts w:eastAsia="Calibri" w:cstheme="minorHAnsi"/>
                <w:b/>
                <w:bCs/>
                <w:sz w:val="24"/>
                <w:szCs w:val="24"/>
                <w:lang w:val="en-US"/>
              </w:rPr>
            </w:pPr>
            <w:r w:rsidRPr="00397AB0">
              <w:rPr>
                <w:rFonts w:eastAsia="Calibri" w:cstheme="minorHAnsi"/>
                <w:sz w:val="24"/>
                <w:szCs w:val="24"/>
                <w:lang w:val="en-US"/>
              </w:rPr>
              <w:t>OLS will work with the latest versions of all browsers – e.g. Microsoft Edge, Google Chrome, Safari, Mozilla Firefox</w:t>
            </w:r>
          </w:p>
        </w:tc>
      </w:tr>
      <w:tr w:rsidR="00A55937" w:rsidRPr="00A55937" w14:paraId="72A61F19" w14:textId="77777777" w:rsidTr="000250AA">
        <w:tc>
          <w:tcPr>
            <w:tcW w:w="608" w:type="dxa"/>
            <w:tcBorders>
              <w:top w:val="nil"/>
              <w:left w:val="nil"/>
              <w:bottom w:val="single" w:sz="18" w:space="0" w:color="808080"/>
              <w:right w:val="nil"/>
            </w:tcBorders>
            <w:tcMar>
              <w:top w:w="0" w:type="dxa"/>
              <w:left w:w="108" w:type="dxa"/>
              <w:bottom w:w="0" w:type="dxa"/>
              <w:right w:w="108" w:type="dxa"/>
            </w:tcMar>
            <w:hideMark/>
          </w:tcPr>
          <w:p w14:paraId="1BC23C0C" w14:textId="77777777" w:rsidR="00A55937" w:rsidRPr="00A55937" w:rsidRDefault="00A55937" w:rsidP="00A55937">
            <w:pPr>
              <w:spacing w:before="40" w:after="40"/>
              <w:rPr>
                <w:rFonts w:eastAsia="Calibri" w:cstheme="minorHAnsi"/>
                <w:b/>
                <w:bCs/>
                <w:color w:val="0000FF"/>
                <w:sz w:val="24"/>
                <w:szCs w:val="24"/>
                <w:lang w:val="en-US"/>
              </w:rPr>
            </w:pPr>
            <w:r w:rsidRPr="00A55937">
              <w:rPr>
                <w:rFonts w:eastAsia="Times New Roman" w:cstheme="minorHAnsi"/>
                <w:b/>
                <w:bCs/>
                <w:color w:val="2E38B1"/>
                <w:sz w:val="24"/>
                <w:szCs w:val="24"/>
              </w:rPr>
              <w:t>Mac</w:t>
            </w:r>
          </w:p>
        </w:tc>
        <w:tc>
          <w:tcPr>
            <w:tcW w:w="8464" w:type="dxa"/>
            <w:tcBorders>
              <w:top w:val="nil"/>
              <w:left w:val="nil"/>
              <w:bottom w:val="single" w:sz="18" w:space="0" w:color="808080"/>
              <w:right w:val="nil"/>
            </w:tcBorders>
            <w:tcMar>
              <w:top w:w="0" w:type="dxa"/>
              <w:left w:w="108" w:type="dxa"/>
              <w:bottom w:w="0" w:type="dxa"/>
              <w:right w:w="108" w:type="dxa"/>
            </w:tcMar>
            <w:hideMark/>
          </w:tcPr>
          <w:p w14:paraId="2D1BA43F" w14:textId="6B563546" w:rsidR="00131CD7" w:rsidRPr="00397AB0" w:rsidRDefault="00131CD7" w:rsidP="00397AB0">
            <w:pPr>
              <w:pStyle w:val="ListParagraph"/>
              <w:numPr>
                <w:ilvl w:val="0"/>
                <w:numId w:val="60"/>
              </w:numPr>
              <w:spacing w:before="40" w:after="40"/>
              <w:rPr>
                <w:rFonts w:eastAsia="Calibri" w:cstheme="minorHAnsi"/>
                <w:sz w:val="24"/>
                <w:szCs w:val="24"/>
                <w:lang w:val="en-GB"/>
              </w:rPr>
            </w:pPr>
            <w:r w:rsidRPr="00397AB0">
              <w:rPr>
                <w:rFonts w:eastAsia="Calibri" w:cstheme="minorHAnsi"/>
                <w:sz w:val="24"/>
                <w:szCs w:val="24"/>
                <w:lang w:val="en-GB"/>
              </w:rPr>
              <w:t>Mac OS X v10.5 Leopard or a newer version of the Mac operating system</w:t>
            </w:r>
          </w:p>
          <w:p w14:paraId="10E66B11" w14:textId="2F1E2A73" w:rsidR="00A55937" w:rsidRPr="00397AB0" w:rsidRDefault="00131CD7" w:rsidP="0068289B">
            <w:pPr>
              <w:pStyle w:val="ListParagraph"/>
              <w:numPr>
                <w:ilvl w:val="0"/>
                <w:numId w:val="58"/>
              </w:numPr>
              <w:spacing w:before="40" w:after="40"/>
              <w:rPr>
                <w:b/>
                <w:bCs/>
                <w:lang w:val="en-US"/>
              </w:rPr>
            </w:pPr>
            <w:r w:rsidRPr="0068289B">
              <w:rPr>
                <w:sz w:val="24"/>
              </w:rPr>
              <w:t>OLS will work with the latest versions of all browsers – e.g. Microsoft Edge, Google Chrome, Safari, Mozilla Firefox</w:t>
            </w:r>
            <w:r w:rsidRPr="0068289B" w:rsidDel="00131CD7">
              <w:rPr>
                <w:sz w:val="24"/>
              </w:rPr>
              <w:t xml:space="preserve"> </w:t>
            </w:r>
          </w:p>
        </w:tc>
      </w:tr>
    </w:tbl>
    <w:p w14:paraId="6A03FD90" w14:textId="30649D65" w:rsidR="00A55937" w:rsidRPr="00A55937" w:rsidRDefault="00A55937" w:rsidP="00A55937">
      <w:pPr>
        <w:autoSpaceDE w:val="0"/>
        <w:autoSpaceDN w:val="0"/>
        <w:adjustRightInd w:val="0"/>
        <w:spacing w:before="240" w:after="0"/>
        <w:rPr>
          <w:rFonts w:eastAsia="Times New Roman" w:cstheme="minorHAnsi"/>
          <w:sz w:val="24"/>
          <w:szCs w:val="24"/>
        </w:rPr>
      </w:pPr>
      <w:r w:rsidRPr="00A55937">
        <w:rPr>
          <w:rFonts w:eastAsia="Times New Roman" w:cstheme="minorHAnsi"/>
          <w:b/>
          <w:color w:val="2E38B1"/>
          <w:sz w:val="24"/>
          <w:szCs w:val="24"/>
        </w:rPr>
        <w:t>Note:</w:t>
      </w:r>
      <w:r w:rsidRPr="00A55937">
        <w:rPr>
          <w:rFonts w:eastAsia="Times New Roman" w:cstheme="minorHAnsi"/>
          <w:color w:val="548DD4"/>
          <w:sz w:val="24"/>
          <w:szCs w:val="24"/>
        </w:rPr>
        <w:t xml:space="preserve"> </w:t>
      </w:r>
      <w:r w:rsidRPr="00A55937">
        <w:rPr>
          <w:rFonts w:eastAsia="Times New Roman" w:cstheme="minorHAnsi"/>
          <w:sz w:val="24"/>
          <w:szCs w:val="24"/>
        </w:rPr>
        <w:t xml:space="preserve">you will also need to have Microsoft Word </w:t>
      </w:r>
      <w:r w:rsidR="0070771C">
        <w:rPr>
          <w:rFonts w:eastAsia="Times New Roman" w:cstheme="minorHAnsi"/>
          <w:sz w:val="24"/>
          <w:szCs w:val="24"/>
        </w:rPr>
        <w:t>(Desktop</w:t>
      </w:r>
      <w:proofErr w:type="gramStart"/>
      <w:r w:rsidR="0070771C">
        <w:rPr>
          <w:rFonts w:eastAsia="Times New Roman" w:cstheme="minorHAnsi"/>
          <w:sz w:val="24"/>
          <w:szCs w:val="24"/>
        </w:rPr>
        <w:t>)</w:t>
      </w:r>
      <w:proofErr w:type="gramEnd"/>
      <w:r w:rsidR="0070771C">
        <w:rPr>
          <w:rFonts w:eastAsia="Times New Roman" w:cstheme="minorHAnsi"/>
          <w:sz w:val="24"/>
          <w:szCs w:val="24"/>
        </w:rPr>
        <w:t xml:space="preserve"> </w:t>
      </w:r>
      <w:r w:rsidRPr="00A55937">
        <w:rPr>
          <w:rFonts w:eastAsia="Times New Roman" w:cstheme="minorHAnsi"/>
          <w:sz w:val="24"/>
          <w:szCs w:val="24"/>
        </w:rPr>
        <w:t xml:space="preserve">or OpenOffice Writer installed to complete the application form itself. OpenOffice Writer is free software that can be downloaded here: </w:t>
      </w:r>
      <w:hyperlink r:id="rId27" w:history="1">
        <w:r w:rsidRPr="0068289B">
          <w:rPr>
            <w:rFonts w:eastAsia="Times New Roman" w:cstheme="minorHAnsi"/>
            <w:color w:val="2E38B1"/>
            <w:sz w:val="24"/>
            <w:szCs w:val="24"/>
            <w:u w:val="single"/>
          </w:rPr>
          <w:t>https://www.openoffice.org</w:t>
        </w:r>
      </w:hyperlink>
      <w:r w:rsidRPr="00A55937">
        <w:rPr>
          <w:rFonts w:eastAsia="Times New Roman" w:cstheme="minorHAnsi"/>
          <w:sz w:val="24"/>
          <w:szCs w:val="24"/>
        </w:rPr>
        <w:t xml:space="preserve">. </w:t>
      </w:r>
    </w:p>
    <w:p w14:paraId="36236457" w14:textId="77777777" w:rsidR="00A55937" w:rsidRPr="00A55937" w:rsidRDefault="00A55937" w:rsidP="00A55937">
      <w:pPr>
        <w:autoSpaceDE w:val="0"/>
        <w:autoSpaceDN w:val="0"/>
        <w:adjustRightInd w:val="0"/>
        <w:spacing w:before="60" w:after="0"/>
        <w:rPr>
          <w:rFonts w:eastAsia="Times New Roman" w:cstheme="minorHAnsi"/>
          <w:b/>
          <w:bCs/>
          <w:color w:val="2E38B1"/>
          <w:sz w:val="24"/>
          <w:szCs w:val="24"/>
        </w:rPr>
      </w:pPr>
      <w:r w:rsidRPr="00A55937">
        <w:rPr>
          <w:rFonts w:eastAsia="Times New Roman" w:cstheme="minorHAnsi"/>
          <w:b/>
          <w:bCs/>
          <w:color w:val="2E38B1"/>
          <w:sz w:val="24"/>
          <w:szCs w:val="24"/>
        </w:rPr>
        <w:t>OpenOffice Users</w:t>
      </w:r>
    </w:p>
    <w:p w14:paraId="06CD2E15" w14:textId="77777777" w:rsidR="00A55937" w:rsidRPr="00A55937" w:rsidRDefault="00A55937" w:rsidP="00A55937">
      <w:pPr>
        <w:autoSpaceDE w:val="0"/>
        <w:autoSpaceDN w:val="0"/>
        <w:spacing w:before="60" w:after="120"/>
        <w:rPr>
          <w:rFonts w:eastAsia="Times New Roman" w:cstheme="minorHAnsi"/>
          <w:color w:val="000000"/>
          <w:sz w:val="24"/>
          <w:szCs w:val="24"/>
          <w:lang w:val="en-GB"/>
        </w:rPr>
      </w:pPr>
      <w:r w:rsidRPr="00A55937">
        <w:rPr>
          <w:rFonts w:eastAsia="Times New Roman" w:cstheme="minorHAnsi"/>
          <w:color w:val="000000"/>
          <w:sz w:val="24"/>
          <w:szCs w:val="24"/>
          <w:lang w:val="en-GB"/>
        </w:rPr>
        <w:t xml:space="preserve">Please refer to our video </w:t>
      </w:r>
      <w:r w:rsidRPr="00A55937">
        <w:rPr>
          <w:rFonts w:eastAsia="Times New Roman" w:cstheme="minorHAnsi"/>
          <w:i/>
          <w:iCs/>
          <w:color w:val="000000"/>
          <w:sz w:val="24"/>
          <w:szCs w:val="24"/>
          <w:lang w:val="en-GB"/>
        </w:rPr>
        <w:t xml:space="preserve">Using OpenOffice to download, complete and upload the application form </w:t>
      </w:r>
      <w:r w:rsidRPr="00A55937">
        <w:rPr>
          <w:rFonts w:eastAsia="Times New Roman" w:cstheme="minorHAnsi"/>
          <w:color w:val="000000"/>
          <w:sz w:val="24"/>
          <w:szCs w:val="24"/>
          <w:lang w:val="en-GB"/>
        </w:rPr>
        <w:t xml:space="preserve">at </w:t>
      </w:r>
      <w:hyperlink r:id="rId28" w:history="1">
        <w:r w:rsidRPr="0068289B">
          <w:rPr>
            <w:rFonts w:eastAsia="Times New Roman" w:cstheme="minorHAnsi"/>
            <w:color w:val="2E38B1"/>
            <w:sz w:val="24"/>
            <w:szCs w:val="24"/>
            <w:u w:val="single"/>
            <w:lang w:val="en-GB"/>
          </w:rPr>
          <w:t>https://www.youtube.com/watch?v=iT9XxgmgoEo</w:t>
        </w:r>
      </w:hyperlink>
      <w:r w:rsidRPr="0068289B">
        <w:rPr>
          <w:rFonts w:eastAsia="Times New Roman" w:cstheme="minorHAnsi"/>
          <w:color w:val="2E38B1"/>
          <w:sz w:val="24"/>
          <w:szCs w:val="24"/>
        </w:rPr>
        <w:t xml:space="preserve"> </w:t>
      </w:r>
    </w:p>
    <w:p w14:paraId="086D9241" w14:textId="77777777" w:rsidR="00A55937" w:rsidRPr="00A55937" w:rsidRDefault="00A55937" w:rsidP="00A55937">
      <w:pPr>
        <w:autoSpaceDE w:val="0"/>
        <w:autoSpaceDN w:val="0"/>
        <w:spacing w:before="60" w:after="0"/>
        <w:rPr>
          <w:rFonts w:eastAsia="Times New Roman" w:cstheme="minorHAnsi"/>
          <w:color w:val="000000"/>
          <w:sz w:val="24"/>
          <w:szCs w:val="24"/>
          <w:lang w:val="en-GB"/>
        </w:rPr>
      </w:pPr>
      <w:r w:rsidRPr="00A55937">
        <w:rPr>
          <w:rFonts w:eastAsia="Times New Roman" w:cstheme="minorHAnsi"/>
          <w:color w:val="000000"/>
          <w:sz w:val="24"/>
          <w:szCs w:val="24"/>
          <w:lang w:val="en-GB"/>
        </w:rPr>
        <w:t xml:space="preserve">You </w:t>
      </w:r>
      <w:r w:rsidRPr="00A55937">
        <w:rPr>
          <w:rFonts w:eastAsia="Times New Roman" w:cstheme="minorHAnsi"/>
          <w:b/>
          <w:bCs/>
          <w:color w:val="000000"/>
          <w:sz w:val="24"/>
          <w:szCs w:val="24"/>
          <w:lang w:val="en-GB"/>
        </w:rPr>
        <w:t>must</w:t>
      </w:r>
      <w:r w:rsidRPr="00A55937">
        <w:rPr>
          <w:rFonts w:eastAsia="Times New Roman" w:cstheme="minorHAnsi"/>
          <w:color w:val="000000"/>
          <w:sz w:val="24"/>
          <w:szCs w:val="24"/>
          <w:lang w:val="en-GB"/>
        </w:rPr>
        <w:t xml:space="preserve"> use OpenOffice Writer version 4.0.1 or earlier. More recent versions of OpenOffice Writer than 4.0.1 have changed how our application forms appear when they are submitted through Online Services. </w:t>
      </w:r>
    </w:p>
    <w:p w14:paraId="6E908B0C" w14:textId="77777777" w:rsidR="00A55937" w:rsidRPr="00A55937" w:rsidRDefault="00A55937" w:rsidP="006D7F23">
      <w:pPr>
        <w:keepNext/>
        <w:spacing w:before="60" w:after="0"/>
        <w:rPr>
          <w:rFonts w:eastAsia="Times New Roman" w:cstheme="minorHAnsi"/>
          <w:b/>
          <w:bCs/>
          <w:color w:val="2E38B1"/>
          <w:sz w:val="24"/>
          <w:szCs w:val="24"/>
          <w:lang w:val="en-GB"/>
        </w:rPr>
      </w:pPr>
      <w:r w:rsidRPr="00A55937">
        <w:rPr>
          <w:rFonts w:eastAsia="Times New Roman" w:cstheme="minorHAnsi"/>
          <w:b/>
          <w:bCs/>
          <w:color w:val="2E38B1"/>
          <w:sz w:val="24"/>
          <w:szCs w:val="24"/>
          <w:lang w:val="en-GB"/>
        </w:rPr>
        <w:t xml:space="preserve">Important notes for Apple Mac users </w:t>
      </w:r>
    </w:p>
    <w:p w14:paraId="3A33377B" w14:textId="77777777" w:rsidR="00A55937" w:rsidRPr="00A55937" w:rsidRDefault="00A55937" w:rsidP="00F041D9">
      <w:pPr>
        <w:pStyle w:val="NewBullets"/>
        <w:rPr>
          <w:lang w:val="en-GB"/>
        </w:rPr>
      </w:pPr>
      <w:r w:rsidRPr="00A55937">
        <w:rPr>
          <w:lang w:val="en-GB"/>
        </w:rPr>
        <w:t>Note the section in the YouTube video (at 1 min. 20 secs; link provided above) that deals with the issue of downloading version 4.0.1 on Macs with the operating system Mac OS Mojave or an earlier version installed.</w:t>
      </w:r>
    </w:p>
    <w:p w14:paraId="59E447B8" w14:textId="77777777" w:rsidR="00A55937" w:rsidRDefault="00A55937" w:rsidP="00F041D9">
      <w:pPr>
        <w:pStyle w:val="NewBullets"/>
        <w:rPr>
          <w:lang w:val="en-GB"/>
        </w:rPr>
      </w:pPr>
      <w:r w:rsidRPr="00A55937">
        <w:rPr>
          <w:lang w:val="en-GB"/>
        </w:rPr>
        <w:lastRenderedPageBreak/>
        <w:t>You cannot download OpenOffice 4.0.1 onto a Mac with the operating system Mac OS Catalina. If your Mac has this operating system or a newer version installed, you will have to download and use OpenOffice version 4.1.9 or newer.</w:t>
      </w:r>
    </w:p>
    <w:p w14:paraId="25A0361C" w14:textId="77777777" w:rsidR="00A55937" w:rsidRPr="00A55937" w:rsidRDefault="00A55937" w:rsidP="00F041D9">
      <w:pPr>
        <w:autoSpaceDE w:val="0"/>
        <w:autoSpaceDN w:val="0"/>
        <w:adjustRightInd w:val="0"/>
        <w:spacing w:before="360" w:after="0"/>
        <w:rPr>
          <w:rFonts w:eastAsia="Times New Roman" w:cstheme="minorHAnsi"/>
          <w:sz w:val="24"/>
          <w:szCs w:val="24"/>
        </w:rPr>
      </w:pPr>
      <w:r w:rsidRPr="00A55937">
        <w:rPr>
          <w:rFonts w:eastAsia="Times New Roman" w:cstheme="minorHAnsi"/>
          <w:sz w:val="24"/>
          <w:szCs w:val="24"/>
        </w:rPr>
        <w:t xml:space="preserve">If you cannot meet, or do not understand, any of these requirements, please contact us for advice as far as possible in advance of the deadline. </w:t>
      </w:r>
    </w:p>
    <w:p w14:paraId="0E48A8F7" w14:textId="77777777" w:rsidR="00A55937" w:rsidRPr="00A55937" w:rsidRDefault="00A55937" w:rsidP="00A55937">
      <w:pPr>
        <w:keepNext/>
        <w:spacing w:before="240" w:after="60"/>
        <w:ind w:left="-567" w:firstLine="567"/>
        <w:outlineLvl w:val="2"/>
        <w:rPr>
          <w:rFonts w:eastAsia="Times New Roman" w:cstheme="minorHAnsi"/>
          <w:b/>
          <w:bCs/>
          <w:color w:val="2E38B1"/>
          <w:sz w:val="24"/>
          <w:szCs w:val="24"/>
        </w:rPr>
      </w:pPr>
      <w:r w:rsidRPr="00A55937">
        <w:rPr>
          <w:rFonts w:eastAsia="Times New Roman" w:cstheme="minorHAnsi"/>
          <w:b/>
          <w:bCs/>
          <w:color w:val="2E38B1"/>
          <w:sz w:val="24"/>
          <w:szCs w:val="24"/>
        </w:rPr>
        <w:t>Give yourself enough time to complete the application</w:t>
      </w:r>
    </w:p>
    <w:p w14:paraId="1486C893" w14:textId="77777777" w:rsidR="00A55937" w:rsidRPr="00A55937" w:rsidRDefault="00A55937" w:rsidP="00A55937">
      <w:pPr>
        <w:spacing w:before="60" w:after="120"/>
        <w:rPr>
          <w:rFonts w:eastAsia="Times New Roman" w:cstheme="minorHAnsi"/>
          <w:sz w:val="24"/>
          <w:szCs w:val="24"/>
        </w:rPr>
      </w:pPr>
      <w:r w:rsidRPr="00A55937">
        <w:rPr>
          <w:rFonts w:eastAsia="Times New Roman" w:cstheme="minorHAnsi"/>
          <w:sz w:val="24"/>
          <w:szCs w:val="24"/>
        </w:rPr>
        <w:t xml:space="preserve">You should become familiar with the Online Services website well in advance of the deadline and in advance of preparing an application. It is likely that there will be heavy traffic on the site on the final afternoon of the closing date. You should prepare your application and submit it well in advance of the deadline. </w:t>
      </w:r>
    </w:p>
    <w:p w14:paraId="11C975C3" w14:textId="77777777" w:rsidR="00A55937" w:rsidRPr="00A55937" w:rsidRDefault="00A55937" w:rsidP="00A55937">
      <w:pPr>
        <w:spacing w:before="60" w:after="120"/>
        <w:rPr>
          <w:rFonts w:eastAsia="Times New Roman" w:cstheme="minorHAnsi"/>
          <w:sz w:val="24"/>
          <w:szCs w:val="24"/>
        </w:rPr>
      </w:pPr>
      <w:r w:rsidRPr="00A55937">
        <w:rPr>
          <w:rFonts w:eastAsia="Times New Roman" w:cstheme="minorHAnsi"/>
          <w:sz w:val="24"/>
          <w:szCs w:val="24"/>
        </w:rPr>
        <w:t xml:space="preserve">Upload times can be much longer than download times. It may take longer than you think to upload your supporting materials. </w:t>
      </w:r>
    </w:p>
    <w:p w14:paraId="78B782D1" w14:textId="77777777" w:rsidR="00A55937" w:rsidRPr="00A55937" w:rsidRDefault="00A55937" w:rsidP="00A55937">
      <w:pPr>
        <w:keepNext/>
        <w:spacing w:before="180" w:after="60"/>
        <w:outlineLvl w:val="2"/>
        <w:rPr>
          <w:rFonts w:eastAsia="Times New Roman" w:cstheme="minorHAnsi"/>
          <w:b/>
          <w:bCs/>
          <w:color w:val="2E38B1"/>
          <w:sz w:val="24"/>
          <w:szCs w:val="24"/>
        </w:rPr>
      </w:pPr>
      <w:r w:rsidRPr="00A55937">
        <w:rPr>
          <w:rFonts w:eastAsia="Times New Roman" w:cstheme="minorHAnsi"/>
          <w:b/>
          <w:bCs/>
          <w:color w:val="2E38B1"/>
          <w:sz w:val="24"/>
          <w:szCs w:val="24"/>
        </w:rPr>
        <w:t>Getting technical support</w:t>
      </w:r>
    </w:p>
    <w:p w14:paraId="332288FB" w14:textId="77777777" w:rsidR="00A55937" w:rsidRPr="00A55937" w:rsidRDefault="00A55937" w:rsidP="00A55937">
      <w:pPr>
        <w:spacing w:before="60" w:after="120"/>
        <w:rPr>
          <w:rFonts w:eastAsia="Calibri" w:cstheme="minorHAnsi"/>
          <w:sz w:val="24"/>
          <w:szCs w:val="24"/>
        </w:rPr>
      </w:pPr>
      <w:r w:rsidRPr="00A55937">
        <w:rPr>
          <w:rFonts w:eastAsia="Times New Roman" w:cstheme="minorHAnsi"/>
          <w:sz w:val="24"/>
          <w:szCs w:val="24"/>
        </w:rPr>
        <w:t xml:space="preserve">If you need technical support while making an online application, you can contact the Arts Council by emailing </w:t>
      </w:r>
      <w:hyperlink r:id="rId29" w:history="1">
        <w:r w:rsidRPr="0068289B">
          <w:rPr>
            <w:rFonts w:eastAsia="Times New Roman" w:cstheme="minorHAnsi"/>
            <w:color w:val="2E38B1"/>
            <w:sz w:val="24"/>
            <w:szCs w:val="24"/>
            <w:u w:val="single"/>
          </w:rPr>
          <w:t>onlineservices@artscouncil.ie</w:t>
        </w:r>
      </w:hyperlink>
      <w:r w:rsidRPr="0068289B">
        <w:rPr>
          <w:rFonts w:eastAsia="Times New Roman" w:cstheme="minorHAnsi"/>
          <w:color w:val="2E38B1"/>
          <w:sz w:val="24"/>
          <w:szCs w:val="24"/>
        </w:rPr>
        <w:t xml:space="preserve"> </w:t>
      </w:r>
      <w:r w:rsidRPr="00A55937">
        <w:rPr>
          <w:rFonts w:eastAsia="Times New Roman" w:cstheme="minorHAnsi"/>
          <w:sz w:val="24"/>
          <w:szCs w:val="24"/>
        </w:rPr>
        <w:t>or by phoning 01 6180200</w:t>
      </w:r>
      <w:r w:rsidRPr="00A55937">
        <w:rPr>
          <w:rFonts w:eastAsia="Times New Roman" w:cstheme="minorHAnsi"/>
          <w:sz w:val="24"/>
          <w:szCs w:val="24"/>
          <w:lang w:val="en-US"/>
        </w:rPr>
        <w:t>/01 6180243</w:t>
      </w:r>
      <w:r w:rsidRPr="00A55937">
        <w:rPr>
          <w:rFonts w:eastAsia="Times New Roman" w:cstheme="minorHAnsi"/>
          <w:sz w:val="24"/>
          <w:szCs w:val="24"/>
        </w:rPr>
        <w:t xml:space="preserve">. We recommend you report any technical issues with us well in advance of the deadline. Please provide a contact phone number and make sure that you are available to receive a return call from us. </w:t>
      </w:r>
    </w:p>
    <w:p w14:paraId="4EEDE52B" w14:textId="77777777" w:rsidR="00A55937" w:rsidRPr="00A55937" w:rsidRDefault="00A55937" w:rsidP="00A55937">
      <w:pPr>
        <w:spacing w:before="60" w:after="120"/>
        <w:rPr>
          <w:rFonts w:eastAsia="Times New Roman" w:cstheme="minorHAnsi"/>
          <w:sz w:val="24"/>
          <w:szCs w:val="24"/>
        </w:rPr>
      </w:pPr>
      <w:r w:rsidRPr="00A55937">
        <w:rPr>
          <w:rFonts w:eastAsia="Times New Roman" w:cstheme="minorHAnsi"/>
          <w:sz w:val="24"/>
          <w:szCs w:val="24"/>
        </w:rPr>
        <w:t xml:space="preserve">We deal with queries on a first-come first-served basis. </w:t>
      </w:r>
    </w:p>
    <w:p w14:paraId="177D7040" w14:textId="77777777" w:rsidR="00A55937" w:rsidRPr="00A55937" w:rsidRDefault="00A55937" w:rsidP="00A55937">
      <w:pPr>
        <w:spacing w:before="60" w:after="120"/>
        <w:rPr>
          <w:rFonts w:eastAsia="Times New Roman" w:cstheme="minorHAnsi"/>
          <w:sz w:val="24"/>
          <w:szCs w:val="24"/>
        </w:rPr>
      </w:pPr>
      <w:r w:rsidRPr="00A55937">
        <w:rPr>
          <w:rFonts w:eastAsia="Times New Roman" w:cstheme="minorHAnsi"/>
          <w:sz w:val="24"/>
          <w:szCs w:val="24"/>
        </w:rPr>
        <w:t>Please note that there is often a high volume of calls as the deadline approaches and that technical-support calls received after 2.00pm on the closing date may not be resolved before the deadline.</w:t>
      </w:r>
    </w:p>
    <w:p w14:paraId="4248019F" w14:textId="77777777" w:rsidR="00A55937" w:rsidRPr="00A55937" w:rsidRDefault="00A55937" w:rsidP="00663A61">
      <w:pPr>
        <w:keepNext/>
        <w:numPr>
          <w:ilvl w:val="1"/>
          <w:numId w:val="47"/>
        </w:numPr>
        <w:spacing w:before="240" w:after="60" w:line="240" w:lineRule="auto"/>
        <w:ind w:left="0" w:hanging="567"/>
        <w:contextualSpacing/>
        <w:outlineLvl w:val="1"/>
        <w:rPr>
          <w:rFonts w:eastAsia="Times New Roman" w:cstheme="minorHAnsi"/>
          <w:b/>
          <w:color w:val="2E38B1"/>
          <w:sz w:val="24"/>
          <w:szCs w:val="24"/>
        </w:rPr>
      </w:pPr>
      <w:bookmarkStart w:id="73" w:name="_Toc89875542"/>
      <w:bookmarkStart w:id="74" w:name="_Toc124172040"/>
      <w:r w:rsidRPr="00A55937">
        <w:rPr>
          <w:rFonts w:eastAsia="Times New Roman" w:cstheme="minorHAnsi"/>
          <w:b/>
          <w:color w:val="2E38B1"/>
          <w:sz w:val="24"/>
          <w:szCs w:val="24"/>
        </w:rPr>
        <w:t>Fill in the application form</w:t>
      </w:r>
      <w:bookmarkEnd w:id="73"/>
      <w:bookmarkEnd w:id="74"/>
      <w:r w:rsidRPr="00A55937">
        <w:rPr>
          <w:rFonts w:eastAsia="Times New Roman" w:cstheme="minorHAnsi"/>
          <w:b/>
          <w:color w:val="2E38B1"/>
          <w:sz w:val="24"/>
          <w:szCs w:val="24"/>
        </w:rPr>
        <w:t xml:space="preserve"> </w:t>
      </w:r>
    </w:p>
    <w:p w14:paraId="5F72F758" w14:textId="3C46A962" w:rsidR="00A55937" w:rsidRPr="00A55937" w:rsidRDefault="00A55937" w:rsidP="00A55937">
      <w:pPr>
        <w:spacing w:before="60" w:after="120"/>
        <w:rPr>
          <w:rFonts w:eastAsia="Times New Roman" w:cstheme="minorHAnsi"/>
          <w:sz w:val="24"/>
          <w:szCs w:val="24"/>
        </w:rPr>
      </w:pPr>
      <w:r w:rsidRPr="00A55937">
        <w:rPr>
          <w:rFonts w:eastAsia="Times New Roman" w:cstheme="minorHAnsi"/>
          <w:sz w:val="24"/>
          <w:szCs w:val="24"/>
        </w:rPr>
        <w:t>If you have not already done so, download the application form for the award you wish to apply for. The application form is a Microsoft Word</w:t>
      </w:r>
      <w:r w:rsidR="006C6C1D">
        <w:rPr>
          <w:rFonts w:eastAsia="Times New Roman" w:cstheme="minorHAnsi"/>
          <w:sz w:val="24"/>
          <w:szCs w:val="24"/>
        </w:rPr>
        <w:t xml:space="preserve"> (Desktop)</w:t>
      </w:r>
      <w:r w:rsidRPr="00A55937">
        <w:rPr>
          <w:rFonts w:eastAsia="Times New Roman" w:cstheme="minorHAnsi"/>
          <w:sz w:val="24"/>
          <w:szCs w:val="24"/>
        </w:rPr>
        <w:t xml:space="preserve">/OpenOffice Writer document that you fill in offline (on your own computer). The application form includes guidance on how to fill in each of its sections. </w:t>
      </w:r>
    </w:p>
    <w:p w14:paraId="5887C8DA" w14:textId="77777777" w:rsidR="00A55937" w:rsidRPr="00A55937" w:rsidRDefault="00A55937" w:rsidP="00A55937">
      <w:pPr>
        <w:spacing w:before="120" w:after="120"/>
        <w:rPr>
          <w:rFonts w:eastAsia="Times New Roman" w:cstheme="minorHAnsi"/>
          <w:sz w:val="24"/>
          <w:szCs w:val="24"/>
        </w:rPr>
      </w:pPr>
      <w:r w:rsidRPr="00A55937">
        <w:rPr>
          <w:rFonts w:eastAsia="Times New Roman" w:cstheme="minorHAnsi"/>
          <w:b/>
          <w:color w:val="2E38B1"/>
          <w:sz w:val="24"/>
          <w:szCs w:val="24"/>
        </w:rPr>
        <w:t>Note:</w:t>
      </w:r>
      <w:r w:rsidRPr="00A55937">
        <w:rPr>
          <w:rFonts w:eastAsia="Times New Roman" w:cstheme="minorHAnsi"/>
          <w:color w:val="548DD4"/>
          <w:sz w:val="24"/>
          <w:szCs w:val="24"/>
        </w:rPr>
        <w:t xml:space="preserve"> </w:t>
      </w:r>
      <w:r w:rsidRPr="00A55937">
        <w:rPr>
          <w:rFonts w:eastAsia="Times New Roman" w:cstheme="minorHAnsi"/>
          <w:sz w:val="24"/>
          <w:szCs w:val="24"/>
        </w:rPr>
        <w:t xml:space="preserve">the application form is formatted in such a way that the Arts Council can extract information from the form for assessment purposes. It is </w:t>
      </w:r>
      <w:r w:rsidRPr="00A55937">
        <w:rPr>
          <w:rFonts w:eastAsia="Times New Roman" w:cstheme="minorHAnsi"/>
          <w:b/>
          <w:sz w:val="24"/>
          <w:szCs w:val="24"/>
        </w:rPr>
        <w:t>very important</w:t>
      </w:r>
      <w:r w:rsidRPr="00A55937">
        <w:rPr>
          <w:rFonts w:eastAsia="Times New Roman" w:cstheme="minorHAnsi"/>
          <w:sz w:val="24"/>
          <w:szCs w:val="24"/>
        </w:rPr>
        <w:t xml:space="preserve"> that you type inside the grey boxes in the form, and that you do not delete them and/or type outside them. If you do this, the form will not upload properly.</w:t>
      </w:r>
    </w:p>
    <w:p w14:paraId="6C3143E3" w14:textId="77777777" w:rsidR="00A55937" w:rsidRPr="00A55937" w:rsidRDefault="00A55937" w:rsidP="00663A61">
      <w:pPr>
        <w:keepNext/>
        <w:numPr>
          <w:ilvl w:val="1"/>
          <w:numId w:val="47"/>
        </w:numPr>
        <w:spacing w:before="240" w:after="60" w:line="240" w:lineRule="auto"/>
        <w:ind w:left="0" w:hanging="567"/>
        <w:contextualSpacing/>
        <w:outlineLvl w:val="1"/>
        <w:rPr>
          <w:rFonts w:eastAsia="Times New Roman" w:cstheme="minorHAnsi"/>
          <w:b/>
          <w:color w:val="2E38B1"/>
          <w:sz w:val="24"/>
          <w:szCs w:val="24"/>
        </w:rPr>
      </w:pPr>
      <w:bookmarkStart w:id="75" w:name="_Toc89875543"/>
      <w:bookmarkStart w:id="76" w:name="_Toc124172041"/>
      <w:r w:rsidRPr="00A55937">
        <w:rPr>
          <w:rFonts w:eastAsia="Times New Roman" w:cstheme="minorHAnsi"/>
          <w:b/>
          <w:color w:val="2E38B1"/>
          <w:sz w:val="24"/>
          <w:szCs w:val="24"/>
        </w:rPr>
        <w:t>Prepare any supporting material required for the application</w:t>
      </w:r>
      <w:bookmarkEnd w:id="75"/>
      <w:bookmarkEnd w:id="76"/>
    </w:p>
    <w:p w14:paraId="39063C7F" w14:textId="281A7172" w:rsidR="00A55937" w:rsidRPr="00A55937" w:rsidRDefault="00A55937" w:rsidP="00A55937">
      <w:pPr>
        <w:spacing w:before="60" w:after="120"/>
        <w:rPr>
          <w:rFonts w:eastAsia="Times New Roman" w:cstheme="minorHAnsi"/>
          <w:sz w:val="24"/>
          <w:szCs w:val="24"/>
        </w:rPr>
      </w:pPr>
      <w:r w:rsidRPr="00A55937">
        <w:rPr>
          <w:rFonts w:eastAsia="Times New Roman" w:cstheme="minorHAnsi"/>
          <w:sz w:val="24"/>
          <w:szCs w:val="24"/>
        </w:rPr>
        <w:t>You are required to include supporting material with your application. For example, this might include a CV</w:t>
      </w:r>
      <w:r w:rsidR="006E38E8">
        <w:rPr>
          <w:rFonts w:eastAsia="Times New Roman" w:cstheme="minorHAnsi"/>
          <w:sz w:val="24"/>
          <w:szCs w:val="24"/>
        </w:rPr>
        <w:t xml:space="preserve"> o</w:t>
      </w:r>
      <w:r w:rsidRPr="00A55937">
        <w:rPr>
          <w:rFonts w:eastAsia="Times New Roman" w:cstheme="minorHAnsi"/>
          <w:sz w:val="24"/>
          <w:szCs w:val="24"/>
        </w:rPr>
        <w:t>r samples of your current work – e.g. text, video, images</w:t>
      </w:r>
      <w:r w:rsidR="006E38E8">
        <w:rPr>
          <w:rFonts w:eastAsia="Times New Roman" w:cstheme="minorHAnsi"/>
          <w:sz w:val="24"/>
          <w:szCs w:val="24"/>
        </w:rPr>
        <w:t xml:space="preserve"> </w:t>
      </w:r>
      <w:r w:rsidRPr="00A55937">
        <w:rPr>
          <w:rFonts w:eastAsia="Times New Roman" w:cstheme="minorHAnsi"/>
          <w:sz w:val="24"/>
          <w:szCs w:val="24"/>
        </w:rPr>
        <w:t xml:space="preserve">or sound recordings (see section </w:t>
      </w:r>
      <w:r w:rsidRPr="00A55937">
        <w:rPr>
          <w:rFonts w:eastAsia="Times New Roman" w:cstheme="minorHAnsi"/>
          <w:b/>
          <w:sz w:val="24"/>
          <w:szCs w:val="24"/>
        </w:rPr>
        <w:t>1.7 What supporting material must you submit with your application?</w:t>
      </w:r>
      <w:r w:rsidRPr="00A55937">
        <w:rPr>
          <w:rFonts w:eastAsia="Times New Roman" w:cstheme="minorHAnsi"/>
          <w:sz w:val="24"/>
          <w:szCs w:val="24"/>
        </w:rPr>
        <w:t>).</w:t>
      </w:r>
    </w:p>
    <w:p w14:paraId="3F4BB6AB" w14:textId="77777777" w:rsidR="00A55937" w:rsidRPr="00A55937" w:rsidRDefault="00A55937" w:rsidP="00A55937">
      <w:pPr>
        <w:spacing w:before="60" w:after="120"/>
        <w:rPr>
          <w:rFonts w:eastAsia="Times New Roman" w:cstheme="minorHAnsi"/>
          <w:sz w:val="24"/>
          <w:szCs w:val="24"/>
        </w:rPr>
      </w:pPr>
      <w:r w:rsidRPr="00A55937">
        <w:rPr>
          <w:rFonts w:eastAsia="Times New Roman" w:cstheme="minorHAnsi"/>
          <w:sz w:val="24"/>
          <w:szCs w:val="24"/>
        </w:rPr>
        <w:lastRenderedPageBreak/>
        <w:t xml:space="preserve">You must submit all such supporting material online – if necessary, you should scan or save material in electronic format. </w:t>
      </w:r>
    </w:p>
    <w:p w14:paraId="56AB927D" w14:textId="77777777" w:rsidR="00A55937" w:rsidRPr="00A55937" w:rsidRDefault="00A55937" w:rsidP="00A55937">
      <w:pPr>
        <w:keepNext/>
        <w:spacing w:before="180" w:after="60"/>
        <w:outlineLvl w:val="2"/>
        <w:rPr>
          <w:rFonts w:eastAsia="Times New Roman" w:cstheme="minorHAnsi"/>
          <w:b/>
          <w:bCs/>
          <w:color w:val="2E38B1"/>
          <w:sz w:val="24"/>
          <w:szCs w:val="24"/>
        </w:rPr>
      </w:pPr>
      <w:r w:rsidRPr="00A55937">
        <w:rPr>
          <w:rFonts w:eastAsia="Times New Roman" w:cstheme="minorHAnsi"/>
          <w:b/>
          <w:bCs/>
          <w:color w:val="2E38B1"/>
          <w:sz w:val="24"/>
          <w:szCs w:val="24"/>
        </w:rPr>
        <w:t>Acceptable file formats</w:t>
      </w:r>
    </w:p>
    <w:p w14:paraId="0F1FB37C" w14:textId="77777777" w:rsidR="00A55937" w:rsidRPr="00A55937" w:rsidRDefault="00A55937" w:rsidP="00A55937">
      <w:pPr>
        <w:spacing w:before="60" w:after="120"/>
        <w:rPr>
          <w:rFonts w:eastAsia="Times New Roman" w:cstheme="minorHAnsi"/>
          <w:sz w:val="24"/>
          <w:szCs w:val="24"/>
        </w:rPr>
      </w:pPr>
      <w:r w:rsidRPr="00A55937">
        <w:rPr>
          <w:rFonts w:eastAsia="Times New Roman" w:cstheme="minorHAnsi"/>
          <w:sz w:val="24"/>
          <w:szCs w:val="24"/>
        </w:rPr>
        <w:t xml:space="preserve">The following table lists file formats for your supporting material. </w:t>
      </w:r>
    </w:p>
    <w:tbl>
      <w:tblPr>
        <w:tblW w:w="9180" w:type="dxa"/>
        <w:tblInd w:w="108" w:type="dxa"/>
        <w:tblBorders>
          <w:top w:val="single" w:sz="18" w:space="0" w:color="808080"/>
          <w:bottom w:val="single" w:sz="18" w:space="0" w:color="808080"/>
          <w:insideH w:val="single" w:sz="8" w:space="0" w:color="808080"/>
        </w:tblBorders>
        <w:tblLook w:val="0000" w:firstRow="0" w:lastRow="0" w:firstColumn="0" w:lastColumn="0" w:noHBand="0" w:noVBand="0"/>
      </w:tblPr>
      <w:tblGrid>
        <w:gridCol w:w="2977"/>
        <w:gridCol w:w="6203"/>
      </w:tblGrid>
      <w:tr w:rsidR="00A55937" w:rsidRPr="00A55937" w14:paraId="1271EE9A" w14:textId="77777777" w:rsidTr="000250AA">
        <w:tc>
          <w:tcPr>
            <w:tcW w:w="2977" w:type="dxa"/>
          </w:tcPr>
          <w:p w14:paraId="4E354901" w14:textId="77777777" w:rsidR="00A55937" w:rsidRPr="00A55937" w:rsidRDefault="00A55937" w:rsidP="00A55937">
            <w:pPr>
              <w:keepNext/>
              <w:spacing w:before="40" w:after="40"/>
              <w:rPr>
                <w:rFonts w:eastAsia="Times New Roman" w:cstheme="minorHAnsi"/>
                <w:b/>
                <w:sz w:val="24"/>
                <w:szCs w:val="24"/>
              </w:rPr>
            </w:pPr>
            <w:r w:rsidRPr="00A55937">
              <w:rPr>
                <w:rFonts w:eastAsia="Times New Roman" w:cstheme="minorHAnsi"/>
                <w:b/>
                <w:sz w:val="24"/>
                <w:szCs w:val="24"/>
              </w:rPr>
              <w:t>File type</w:t>
            </w:r>
          </w:p>
        </w:tc>
        <w:tc>
          <w:tcPr>
            <w:tcW w:w="6203" w:type="dxa"/>
          </w:tcPr>
          <w:p w14:paraId="6D3E849A" w14:textId="77777777" w:rsidR="00A55937" w:rsidRPr="00A55937" w:rsidRDefault="00A55937" w:rsidP="00A55937">
            <w:pPr>
              <w:spacing w:before="40" w:after="40"/>
              <w:rPr>
                <w:rFonts w:eastAsia="Times New Roman" w:cstheme="minorHAnsi"/>
                <w:b/>
                <w:sz w:val="24"/>
                <w:szCs w:val="24"/>
              </w:rPr>
            </w:pPr>
            <w:r w:rsidRPr="00A55937">
              <w:rPr>
                <w:rFonts w:eastAsia="Times New Roman" w:cstheme="minorHAnsi"/>
                <w:b/>
                <w:sz w:val="24"/>
                <w:szCs w:val="24"/>
              </w:rPr>
              <w:t>File extension</w:t>
            </w:r>
          </w:p>
        </w:tc>
      </w:tr>
      <w:tr w:rsidR="00A55937" w:rsidRPr="00A55937" w14:paraId="3FFD12FB" w14:textId="77777777" w:rsidTr="000250AA">
        <w:tc>
          <w:tcPr>
            <w:tcW w:w="2977" w:type="dxa"/>
          </w:tcPr>
          <w:p w14:paraId="37DB37BA" w14:textId="77777777" w:rsidR="00A55937" w:rsidRPr="00A55937" w:rsidRDefault="00A55937" w:rsidP="00A55937">
            <w:pPr>
              <w:spacing w:before="30" w:after="30"/>
              <w:rPr>
                <w:rFonts w:eastAsia="Times New Roman" w:cstheme="minorHAnsi"/>
                <w:sz w:val="24"/>
                <w:szCs w:val="24"/>
              </w:rPr>
            </w:pPr>
            <w:r w:rsidRPr="00A55937">
              <w:rPr>
                <w:rFonts w:eastAsia="Times New Roman" w:cstheme="minorHAnsi"/>
                <w:sz w:val="24"/>
                <w:szCs w:val="24"/>
              </w:rPr>
              <w:t xml:space="preserve">text files </w:t>
            </w:r>
          </w:p>
        </w:tc>
        <w:tc>
          <w:tcPr>
            <w:tcW w:w="6203" w:type="dxa"/>
          </w:tcPr>
          <w:p w14:paraId="6FF5B3BB" w14:textId="77777777" w:rsidR="00A55937" w:rsidRPr="00A55937" w:rsidRDefault="00A55937" w:rsidP="00A55937">
            <w:pPr>
              <w:spacing w:before="30" w:after="30"/>
              <w:rPr>
                <w:rFonts w:eastAsia="Times New Roman" w:cstheme="minorHAnsi"/>
                <w:sz w:val="24"/>
                <w:szCs w:val="24"/>
              </w:rPr>
            </w:pPr>
            <w:r w:rsidRPr="00A55937">
              <w:rPr>
                <w:rFonts w:eastAsia="Times New Roman" w:cstheme="minorHAnsi"/>
                <w:sz w:val="24"/>
                <w:szCs w:val="24"/>
              </w:rPr>
              <w:t>.rtf/.doc/.docx/.txt</w:t>
            </w:r>
          </w:p>
        </w:tc>
      </w:tr>
      <w:tr w:rsidR="00A55937" w:rsidRPr="00A55937" w14:paraId="2FC1AEFE" w14:textId="77777777" w:rsidTr="000250AA">
        <w:tc>
          <w:tcPr>
            <w:tcW w:w="2977" w:type="dxa"/>
          </w:tcPr>
          <w:p w14:paraId="6ACDFF5F" w14:textId="77777777" w:rsidR="00A55937" w:rsidRPr="00A55937" w:rsidRDefault="00A55937" w:rsidP="00A55937">
            <w:pPr>
              <w:spacing w:before="30" w:after="30"/>
              <w:rPr>
                <w:rFonts w:eastAsia="Times New Roman" w:cstheme="minorHAnsi"/>
                <w:sz w:val="24"/>
                <w:szCs w:val="24"/>
              </w:rPr>
            </w:pPr>
            <w:r w:rsidRPr="00A55937">
              <w:rPr>
                <w:rFonts w:eastAsia="Times New Roman" w:cstheme="minorHAnsi"/>
                <w:sz w:val="24"/>
                <w:szCs w:val="24"/>
              </w:rPr>
              <w:t xml:space="preserve">image files </w:t>
            </w:r>
          </w:p>
        </w:tc>
        <w:tc>
          <w:tcPr>
            <w:tcW w:w="6203" w:type="dxa"/>
          </w:tcPr>
          <w:p w14:paraId="7BCAD7B2" w14:textId="77777777" w:rsidR="00A55937" w:rsidRPr="00A55937" w:rsidRDefault="00A55937" w:rsidP="00A55937">
            <w:pPr>
              <w:spacing w:before="30" w:after="30"/>
              <w:rPr>
                <w:rFonts w:eastAsia="Times New Roman" w:cstheme="minorHAnsi"/>
                <w:sz w:val="24"/>
                <w:szCs w:val="24"/>
              </w:rPr>
            </w:pPr>
            <w:r w:rsidRPr="00A55937">
              <w:rPr>
                <w:rFonts w:eastAsia="Times New Roman" w:cstheme="minorHAnsi"/>
                <w:sz w:val="24"/>
                <w:szCs w:val="24"/>
              </w:rPr>
              <w:t>.jpg/.gif/.tiff/.</w:t>
            </w:r>
            <w:proofErr w:type="spellStart"/>
            <w:r w:rsidRPr="00A55937">
              <w:rPr>
                <w:rFonts w:eastAsia="Times New Roman" w:cstheme="minorHAnsi"/>
                <w:sz w:val="24"/>
                <w:szCs w:val="24"/>
              </w:rPr>
              <w:t>png</w:t>
            </w:r>
            <w:proofErr w:type="spellEnd"/>
          </w:p>
        </w:tc>
      </w:tr>
      <w:tr w:rsidR="00A55937" w:rsidRPr="00A55937" w14:paraId="7463F981" w14:textId="77777777" w:rsidTr="000250AA">
        <w:tc>
          <w:tcPr>
            <w:tcW w:w="2977" w:type="dxa"/>
          </w:tcPr>
          <w:p w14:paraId="34630C55" w14:textId="77777777" w:rsidR="00A55937" w:rsidRPr="00A55937" w:rsidRDefault="00A55937" w:rsidP="00A55937">
            <w:pPr>
              <w:spacing w:before="30" w:after="30"/>
              <w:rPr>
                <w:rFonts w:eastAsia="Times New Roman" w:cstheme="minorHAnsi"/>
                <w:sz w:val="24"/>
                <w:szCs w:val="24"/>
              </w:rPr>
            </w:pPr>
            <w:r w:rsidRPr="00A55937">
              <w:rPr>
                <w:rFonts w:eastAsia="Times New Roman" w:cstheme="minorHAnsi"/>
                <w:sz w:val="24"/>
                <w:szCs w:val="24"/>
              </w:rPr>
              <w:t xml:space="preserve">sound files </w:t>
            </w:r>
          </w:p>
        </w:tc>
        <w:tc>
          <w:tcPr>
            <w:tcW w:w="6203" w:type="dxa"/>
          </w:tcPr>
          <w:p w14:paraId="56DCEC59" w14:textId="77777777" w:rsidR="00A55937" w:rsidRPr="00A55937" w:rsidRDefault="00A55937" w:rsidP="00A55937">
            <w:pPr>
              <w:spacing w:before="30" w:after="30"/>
              <w:rPr>
                <w:rFonts w:eastAsia="Times New Roman" w:cstheme="minorHAnsi"/>
                <w:sz w:val="24"/>
                <w:szCs w:val="24"/>
              </w:rPr>
            </w:pPr>
            <w:r w:rsidRPr="00A55937">
              <w:rPr>
                <w:rFonts w:eastAsia="Times New Roman" w:cstheme="minorHAnsi"/>
                <w:sz w:val="24"/>
                <w:szCs w:val="24"/>
              </w:rPr>
              <w:t>.wav/.mp3/.m4a</w:t>
            </w:r>
          </w:p>
        </w:tc>
      </w:tr>
      <w:tr w:rsidR="00A55937" w:rsidRPr="00A55937" w14:paraId="2FF6FC8E" w14:textId="77777777" w:rsidTr="000250AA">
        <w:tc>
          <w:tcPr>
            <w:tcW w:w="2977" w:type="dxa"/>
          </w:tcPr>
          <w:p w14:paraId="3A67CEA3" w14:textId="77777777" w:rsidR="00A55937" w:rsidRPr="00A55937" w:rsidRDefault="00A55937" w:rsidP="00A55937">
            <w:pPr>
              <w:spacing w:before="30" w:after="30"/>
              <w:rPr>
                <w:rFonts w:eastAsia="Times New Roman" w:cstheme="minorHAnsi"/>
                <w:sz w:val="24"/>
                <w:szCs w:val="24"/>
              </w:rPr>
            </w:pPr>
            <w:r w:rsidRPr="00A55937">
              <w:rPr>
                <w:rFonts w:eastAsia="Times New Roman" w:cstheme="minorHAnsi"/>
                <w:sz w:val="24"/>
                <w:szCs w:val="24"/>
              </w:rPr>
              <w:t xml:space="preserve">video files </w:t>
            </w:r>
          </w:p>
        </w:tc>
        <w:tc>
          <w:tcPr>
            <w:tcW w:w="6203" w:type="dxa"/>
          </w:tcPr>
          <w:p w14:paraId="3B6F17F6" w14:textId="77777777" w:rsidR="00A55937" w:rsidRPr="00A55937" w:rsidRDefault="00A55937" w:rsidP="00A55937">
            <w:pPr>
              <w:spacing w:before="30" w:after="30"/>
              <w:rPr>
                <w:rFonts w:eastAsia="Times New Roman" w:cstheme="minorHAnsi"/>
                <w:sz w:val="24"/>
                <w:szCs w:val="24"/>
              </w:rPr>
            </w:pPr>
            <w:r w:rsidRPr="00A55937">
              <w:rPr>
                <w:rFonts w:eastAsia="Times New Roman" w:cstheme="minorHAnsi"/>
                <w:sz w:val="24"/>
                <w:szCs w:val="24"/>
              </w:rPr>
              <w:t>.</w:t>
            </w:r>
            <w:proofErr w:type="spellStart"/>
            <w:r w:rsidRPr="00A55937">
              <w:rPr>
                <w:rFonts w:eastAsia="Times New Roman" w:cstheme="minorHAnsi"/>
                <w:sz w:val="24"/>
                <w:szCs w:val="24"/>
              </w:rPr>
              <w:t>avi</w:t>
            </w:r>
            <w:proofErr w:type="spellEnd"/>
            <w:r w:rsidRPr="00A55937">
              <w:rPr>
                <w:rFonts w:eastAsia="Times New Roman" w:cstheme="minorHAnsi"/>
                <w:sz w:val="24"/>
                <w:szCs w:val="24"/>
              </w:rPr>
              <w:t>/.mov/.mp4</w:t>
            </w:r>
          </w:p>
        </w:tc>
      </w:tr>
      <w:tr w:rsidR="00A55937" w:rsidRPr="00A55937" w14:paraId="10C2740A" w14:textId="77777777" w:rsidTr="000250AA">
        <w:tc>
          <w:tcPr>
            <w:tcW w:w="2977" w:type="dxa"/>
          </w:tcPr>
          <w:p w14:paraId="3143924D" w14:textId="77777777" w:rsidR="00A55937" w:rsidRPr="00A55937" w:rsidRDefault="00A55937" w:rsidP="00A55937">
            <w:pPr>
              <w:spacing w:before="30" w:after="30"/>
              <w:rPr>
                <w:rFonts w:eastAsia="Times New Roman" w:cstheme="minorHAnsi"/>
                <w:sz w:val="24"/>
                <w:szCs w:val="24"/>
              </w:rPr>
            </w:pPr>
            <w:r w:rsidRPr="00A55937">
              <w:rPr>
                <w:rFonts w:eastAsia="Times New Roman" w:cstheme="minorHAnsi"/>
                <w:sz w:val="24"/>
                <w:szCs w:val="24"/>
              </w:rPr>
              <w:t xml:space="preserve">spreadsheets </w:t>
            </w:r>
          </w:p>
        </w:tc>
        <w:tc>
          <w:tcPr>
            <w:tcW w:w="6203" w:type="dxa"/>
          </w:tcPr>
          <w:p w14:paraId="08506F17" w14:textId="77777777" w:rsidR="00A55937" w:rsidRPr="00A55937" w:rsidRDefault="00A55937" w:rsidP="00A55937">
            <w:pPr>
              <w:spacing w:before="30" w:after="30"/>
              <w:rPr>
                <w:rFonts w:eastAsia="Times New Roman" w:cstheme="minorHAnsi"/>
                <w:sz w:val="24"/>
                <w:szCs w:val="24"/>
              </w:rPr>
            </w:pPr>
            <w:r w:rsidRPr="00A55937">
              <w:rPr>
                <w:rFonts w:eastAsia="Times New Roman" w:cstheme="minorHAnsi"/>
                <w:sz w:val="24"/>
                <w:szCs w:val="24"/>
              </w:rPr>
              <w:t>.</w:t>
            </w:r>
            <w:proofErr w:type="spellStart"/>
            <w:r w:rsidRPr="00A55937">
              <w:rPr>
                <w:rFonts w:eastAsia="Times New Roman" w:cstheme="minorHAnsi"/>
                <w:sz w:val="24"/>
                <w:szCs w:val="24"/>
              </w:rPr>
              <w:t>xls</w:t>
            </w:r>
            <w:proofErr w:type="spellEnd"/>
            <w:r w:rsidRPr="00A55937">
              <w:rPr>
                <w:rFonts w:eastAsia="Times New Roman" w:cstheme="minorHAnsi"/>
                <w:sz w:val="24"/>
                <w:szCs w:val="24"/>
              </w:rPr>
              <w:t>/.xlsx</w:t>
            </w:r>
          </w:p>
        </w:tc>
      </w:tr>
      <w:tr w:rsidR="00A55937" w:rsidRPr="00A55937" w14:paraId="58DAF2C8" w14:textId="77777777" w:rsidTr="000250AA">
        <w:tc>
          <w:tcPr>
            <w:tcW w:w="2977" w:type="dxa"/>
          </w:tcPr>
          <w:p w14:paraId="0EEA5D55" w14:textId="62800051" w:rsidR="00A55937" w:rsidRPr="00A55937" w:rsidRDefault="00A55937">
            <w:pPr>
              <w:spacing w:before="30" w:after="30"/>
              <w:rPr>
                <w:rFonts w:eastAsia="Times New Roman" w:cstheme="minorHAnsi"/>
                <w:sz w:val="24"/>
                <w:szCs w:val="24"/>
              </w:rPr>
            </w:pPr>
            <w:r w:rsidRPr="00A55937">
              <w:rPr>
                <w:rFonts w:eastAsia="Times New Roman" w:cstheme="minorHAnsi"/>
                <w:sz w:val="24"/>
                <w:szCs w:val="24"/>
              </w:rPr>
              <w:t xml:space="preserve">Adobe </w:t>
            </w:r>
            <w:r w:rsidR="00175D57">
              <w:rPr>
                <w:rFonts w:eastAsia="Times New Roman" w:cstheme="minorHAnsi"/>
                <w:sz w:val="24"/>
                <w:szCs w:val="24"/>
              </w:rPr>
              <w:t>PDF</w:t>
            </w:r>
            <w:r w:rsidRPr="00A55937">
              <w:rPr>
                <w:rFonts w:eastAsia="Times New Roman" w:cstheme="minorHAnsi"/>
                <w:sz w:val="24"/>
                <w:szCs w:val="24"/>
              </w:rPr>
              <w:t xml:space="preserve"> files</w:t>
            </w:r>
          </w:p>
        </w:tc>
        <w:tc>
          <w:tcPr>
            <w:tcW w:w="6203" w:type="dxa"/>
          </w:tcPr>
          <w:p w14:paraId="500B341C" w14:textId="77777777" w:rsidR="00A55937" w:rsidRPr="00A55937" w:rsidRDefault="00A55937" w:rsidP="00A55937">
            <w:pPr>
              <w:spacing w:before="30" w:after="30"/>
              <w:rPr>
                <w:rFonts w:eastAsia="Times New Roman" w:cstheme="minorHAnsi"/>
                <w:sz w:val="24"/>
                <w:szCs w:val="24"/>
              </w:rPr>
            </w:pPr>
            <w:r w:rsidRPr="00A55937">
              <w:rPr>
                <w:rFonts w:eastAsia="Times New Roman" w:cstheme="minorHAnsi"/>
                <w:sz w:val="24"/>
                <w:szCs w:val="24"/>
              </w:rPr>
              <w:t>.pdf</w:t>
            </w:r>
          </w:p>
        </w:tc>
      </w:tr>
    </w:tbl>
    <w:p w14:paraId="62A0CFFA" w14:textId="77777777" w:rsidR="00A55937" w:rsidRPr="00A55937" w:rsidRDefault="00A55937" w:rsidP="00A55937">
      <w:pPr>
        <w:spacing w:before="120" w:after="120"/>
        <w:rPr>
          <w:rFonts w:eastAsia="Times New Roman" w:cstheme="minorHAnsi"/>
          <w:b/>
          <w:bCs/>
          <w:sz w:val="24"/>
          <w:szCs w:val="24"/>
        </w:rPr>
      </w:pPr>
      <w:r w:rsidRPr="00A55937">
        <w:rPr>
          <w:rFonts w:eastAsia="Times New Roman" w:cstheme="minorHAnsi"/>
          <w:sz w:val="24"/>
          <w:szCs w:val="24"/>
        </w:rPr>
        <w:t xml:space="preserve">For convenience, </w:t>
      </w:r>
      <w:proofErr w:type="gramStart"/>
      <w:r w:rsidRPr="00A55937">
        <w:rPr>
          <w:rFonts w:eastAsia="Times New Roman" w:cstheme="minorHAnsi"/>
          <w:sz w:val="24"/>
          <w:szCs w:val="24"/>
        </w:rPr>
        <w:t>gather together</w:t>
      </w:r>
      <w:proofErr w:type="gramEnd"/>
      <w:r w:rsidRPr="00A55937">
        <w:rPr>
          <w:rFonts w:eastAsia="Times New Roman" w:cstheme="minorHAnsi"/>
          <w:sz w:val="24"/>
          <w:szCs w:val="24"/>
        </w:rPr>
        <w:t xml:space="preserve"> all the files you need in an accessible location on your computer.</w:t>
      </w:r>
    </w:p>
    <w:p w14:paraId="4E57842F" w14:textId="77777777" w:rsidR="00A55937" w:rsidRDefault="00A55937" w:rsidP="005701FB">
      <w:pPr>
        <w:keepNext/>
        <w:spacing w:before="180" w:after="60"/>
        <w:outlineLvl w:val="2"/>
        <w:rPr>
          <w:rFonts w:eastAsia="Times New Roman" w:cstheme="minorHAnsi"/>
          <w:b/>
          <w:bCs/>
          <w:color w:val="2E38B1"/>
          <w:sz w:val="24"/>
          <w:szCs w:val="24"/>
        </w:rPr>
      </w:pPr>
      <w:r w:rsidRPr="00A55937">
        <w:rPr>
          <w:rFonts w:eastAsia="Times New Roman" w:cstheme="minorHAnsi"/>
          <w:b/>
          <w:bCs/>
          <w:color w:val="2E38B1"/>
          <w:sz w:val="24"/>
          <w:szCs w:val="24"/>
        </w:rPr>
        <w:t>Submitting URL links</w:t>
      </w:r>
    </w:p>
    <w:p w14:paraId="77760AF3" w14:textId="55A46064" w:rsidR="00F64479" w:rsidRPr="00F71276" w:rsidRDefault="005701FB" w:rsidP="00455458">
      <w:pPr>
        <w:rPr>
          <w:rFonts w:cstheme="minorHAnsi"/>
          <w:sz w:val="24"/>
          <w:szCs w:val="24"/>
        </w:rPr>
      </w:pPr>
      <w:r w:rsidRPr="00E344F8">
        <w:rPr>
          <w:rFonts w:cs="Calibri"/>
          <w:b/>
          <w:bCs/>
          <w:color w:val="2E38B1"/>
          <w:sz w:val="24"/>
          <w:szCs w:val="24"/>
          <w:lang w:eastAsia="en-IE"/>
        </w:rPr>
        <w:t>Note:</w:t>
      </w:r>
      <w:r>
        <w:rPr>
          <w:rFonts w:cstheme="minorHAnsi"/>
          <w:sz w:val="24"/>
          <w:szCs w:val="24"/>
        </w:rPr>
        <w:t xml:space="preserve"> l</w:t>
      </w:r>
      <w:r w:rsidR="00F64479" w:rsidRPr="00F71276">
        <w:rPr>
          <w:rFonts w:cstheme="minorHAnsi"/>
          <w:sz w:val="24"/>
          <w:szCs w:val="24"/>
        </w:rPr>
        <w:t>inks to streaming platforms may be used to provide samples of work. Stand</w:t>
      </w:r>
      <w:r w:rsidR="004A63AC">
        <w:rPr>
          <w:rFonts w:cstheme="minorHAnsi"/>
          <w:sz w:val="24"/>
          <w:szCs w:val="24"/>
        </w:rPr>
        <w:t>-a</w:t>
      </w:r>
      <w:r w:rsidR="00F64479" w:rsidRPr="00F71276">
        <w:rPr>
          <w:rFonts w:cstheme="minorHAnsi"/>
          <w:sz w:val="24"/>
          <w:szCs w:val="24"/>
        </w:rPr>
        <w:t>lone supporting material such as CVs and letters of support etc. must be uploaded as separate documents with your application.</w:t>
      </w:r>
    </w:p>
    <w:p w14:paraId="15106A73" w14:textId="3E535B77" w:rsidR="00B72A9E" w:rsidRPr="006C027B" w:rsidRDefault="00B72A9E" w:rsidP="00B72A9E">
      <w:pPr>
        <w:autoSpaceDE w:val="0"/>
        <w:autoSpaceDN w:val="0"/>
        <w:rPr>
          <w:sz w:val="24"/>
        </w:rPr>
      </w:pPr>
      <w:r w:rsidRPr="006C027B">
        <w:rPr>
          <w:sz w:val="24"/>
        </w:rPr>
        <w:t>Instead of uploading material directly, you may provide links to material hosted on streaming platforms that do not limit access through financial subscription. To do this, copy the URL (the full address of where your material is hosted) into a Microsoft Word</w:t>
      </w:r>
      <w:r w:rsidR="007A6769">
        <w:rPr>
          <w:sz w:val="24"/>
        </w:rPr>
        <w:t xml:space="preserve"> (Desktop)</w:t>
      </w:r>
      <w:r w:rsidRPr="006C027B">
        <w:rPr>
          <w:sz w:val="24"/>
        </w:rPr>
        <w:t>/OpenOffice Writer</w:t>
      </w:r>
      <w:r>
        <w:rPr>
          <w:sz w:val="24"/>
        </w:rPr>
        <w:t xml:space="preserve"> </w:t>
      </w:r>
      <w:r w:rsidRPr="006C027B">
        <w:rPr>
          <w:sz w:val="24"/>
        </w:rPr>
        <w:t xml:space="preserve">or PDF document and upload it as a weblink-supporting document. </w:t>
      </w:r>
    </w:p>
    <w:p w14:paraId="31D08B08" w14:textId="77777777" w:rsidR="00B72A9E" w:rsidRPr="006C027B" w:rsidRDefault="00B72A9E" w:rsidP="00B72A9E">
      <w:pPr>
        <w:autoSpaceDE w:val="0"/>
        <w:autoSpaceDN w:val="0"/>
        <w:rPr>
          <w:sz w:val="24"/>
        </w:rPr>
      </w:pPr>
      <w:r w:rsidRPr="006C027B">
        <w:rPr>
          <w:sz w:val="24"/>
        </w:rPr>
        <w:t xml:space="preserve">While not an exclusive list, examples of acceptable sharing platforms would be YouTube, Vimeo, SoundCloud, Bandcamp. </w:t>
      </w:r>
    </w:p>
    <w:p w14:paraId="41F5D825" w14:textId="77777777" w:rsidR="006410F9" w:rsidRPr="006410F9" w:rsidRDefault="006410F9" w:rsidP="006410F9">
      <w:pPr>
        <w:autoSpaceDE w:val="0"/>
        <w:autoSpaceDN w:val="0"/>
        <w:spacing w:after="160"/>
        <w:jc w:val="both"/>
        <w:rPr>
          <w:rFonts w:ascii="Calibri" w:eastAsia="Calibri" w:hAnsi="Calibri" w:cs="Times New Roman"/>
          <w:sz w:val="24"/>
          <w:szCs w:val="28"/>
        </w:rPr>
      </w:pPr>
      <w:r w:rsidRPr="006410F9">
        <w:rPr>
          <w:rFonts w:ascii="Calibri" w:eastAsia="Calibri" w:hAnsi="Calibri" w:cs="Times New Roman"/>
          <w:sz w:val="24"/>
          <w:szCs w:val="28"/>
        </w:rPr>
        <w:t>Please note that we will not accept links to the following sources:</w:t>
      </w:r>
    </w:p>
    <w:p w14:paraId="0F71E4A0" w14:textId="77777777" w:rsidR="006410F9" w:rsidRPr="006410F9" w:rsidRDefault="006410F9" w:rsidP="00A96D66">
      <w:pPr>
        <w:pStyle w:val="NewBullets"/>
      </w:pPr>
      <w:r w:rsidRPr="006410F9">
        <w:t>File-sharing sites – e.g. Google Drive, OneDrive</w:t>
      </w:r>
    </w:p>
    <w:p w14:paraId="1F5C9828" w14:textId="77777777" w:rsidR="006410F9" w:rsidRPr="006410F9" w:rsidRDefault="006410F9" w:rsidP="00A96D66">
      <w:pPr>
        <w:pStyle w:val="NewBullets"/>
      </w:pPr>
      <w:r w:rsidRPr="006410F9">
        <w:t>Social-media platforms – e.g. Meta, Instagram</w:t>
      </w:r>
    </w:p>
    <w:p w14:paraId="3E45FBB1" w14:textId="03A1BFCD" w:rsidR="006410F9" w:rsidRPr="006410F9" w:rsidRDefault="006410F9" w:rsidP="00A96D66">
      <w:pPr>
        <w:pStyle w:val="NewBullets"/>
      </w:pPr>
      <w:r w:rsidRPr="006410F9">
        <w:t>Your personal website</w:t>
      </w:r>
      <w:r w:rsidR="00593FAA">
        <w:t>.</w:t>
      </w:r>
    </w:p>
    <w:p w14:paraId="1DD581E1" w14:textId="77777777" w:rsidR="006410F9" w:rsidRPr="006410F9" w:rsidRDefault="006410F9" w:rsidP="006410F9">
      <w:pPr>
        <w:autoSpaceDE w:val="0"/>
        <w:autoSpaceDN w:val="0"/>
        <w:spacing w:after="160"/>
        <w:rPr>
          <w:rFonts w:ascii="Calibri Light" w:eastAsia="Calibri" w:hAnsi="Calibri Light" w:cs="Calibri Light"/>
          <w:sz w:val="24"/>
        </w:rPr>
      </w:pPr>
    </w:p>
    <w:p w14:paraId="22E460A5" w14:textId="77777777" w:rsidR="006410F9" w:rsidRPr="006410F9" w:rsidRDefault="006410F9" w:rsidP="006410F9">
      <w:pPr>
        <w:autoSpaceDE w:val="0"/>
        <w:autoSpaceDN w:val="0"/>
        <w:spacing w:before="60" w:after="120"/>
        <w:jc w:val="both"/>
        <w:rPr>
          <w:rFonts w:ascii="Calibri" w:eastAsia="Times New Roman" w:hAnsi="Calibri" w:cs="Calibri"/>
          <w:sz w:val="24"/>
          <w:szCs w:val="28"/>
        </w:rPr>
      </w:pPr>
      <w:r w:rsidRPr="006410F9">
        <w:rPr>
          <w:rFonts w:ascii="Calibri" w:eastAsia="Times New Roman" w:hAnsi="Calibri" w:cs="Calibri"/>
          <w:b/>
          <w:color w:val="2E38B1"/>
          <w:sz w:val="24"/>
          <w:szCs w:val="28"/>
        </w:rPr>
        <w:t>Note:</w:t>
      </w:r>
      <w:r w:rsidRPr="006410F9">
        <w:rPr>
          <w:rFonts w:ascii="Calibri" w:eastAsia="Times New Roman" w:hAnsi="Calibri" w:cs="Calibri"/>
          <w:sz w:val="24"/>
          <w:szCs w:val="28"/>
        </w:rPr>
        <w:t xml:space="preserve"> assessors will only view materials in the URL links that you provide. It is important that you check that any links in the document work </w:t>
      </w:r>
      <w:r w:rsidRPr="006410F9">
        <w:rPr>
          <w:rFonts w:ascii="Calibri" w:eastAsia="Times New Roman" w:hAnsi="Calibri" w:cs="Calibri"/>
          <w:b/>
          <w:sz w:val="24"/>
          <w:szCs w:val="28"/>
        </w:rPr>
        <w:t xml:space="preserve">and </w:t>
      </w:r>
      <w:r w:rsidRPr="006410F9">
        <w:rPr>
          <w:rFonts w:ascii="Calibri" w:eastAsia="Times New Roman" w:hAnsi="Calibri" w:cs="Calibri"/>
          <w:sz w:val="24"/>
          <w:szCs w:val="28"/>
        </w:rPr>
        <w:t>that they bring the viewer to the correct source to be able to access and view your supporting material.</w:t>
      </w:r>
    </w:p>
    <w:p w14:paraId="2E5C4D7E" w14:textId="77777777" w:rsidR="006410F9" w:rsidRPr="006410F9" w:rsidRDefault="006410F9" w:rsidP="006410F9">
      <w:pPr>
        <w:autoSpaceDE w:val="0"/>
        <w:autoSpaceDN w:val="0"/>
        <w:adjustRightInd w:val="0"/>
        <w:spacing w:before="60" w:after="120"/>
        <w:rPr>
          <w:rFonts w:ascii="Calibri" w:eastAsia="Times New Roman" w:hAnsi="Calibri" w:cs="Calibri"/>
          <w:sz w:val="24"/>
          <w:szCs w:val="28"/>
        </w:rPr>
      </w:pPr>
      <w:r w:rsidRPr="006410F9">
        <w:rPr>
          <w:rFonts w:ascii="Calibri" w:eastAsia="Times New Roman" w:hAnsi="Calibri" w:cs="Calibri"/>
          <w:sz w:val="24"/>
          <w:szCs w:val="28"/>
        </w:rPr>
        <w:lastRenderedPageBreak/>
        <w:t>Please do not flag your material as ‘private’ as it will not be accessible for the assessment. Change the settings on your video to ‘unlisted’ if you do not wish the application supporting material on your YouTube channel to be publicly viewable.</w:t>
      </w:r>
    </w:p>
    <w:p w14:paraId="1BC5AE42" w14:textId="77777777" w:rsidR="00A55937" w:rsidRPr="00A55937" w:rsidRDefault="00A55937" w:rsidP="00A55937">
      <w:pPr>
        <w:keepNext/>
        <w:spacing w:before="180" w:after="60"/>
        <w:outlineLvl w:val="2"/>
        <w:rPr>
          <w:rFonts w:eastAsia="Times New Roman" w:cstheme="minorHAnsi"/>
          <w:b/>
          <w:bCs/>
          <w:color w:val="2E38B1"/>
          <w:sz w:val="24"/>
          <w:szCs w:val="24"/>
        </w:rPr>
      </w:pPr>
      <w:r w:rsidRPr="00A55937">
        <w:rPr>
          <w:rFonts w:eastAsia="Times New Roman" w:cstheme="minorHAnsi"/>
          <w:b/>
          <w:bCs/>
          <w:color w:val="2E38B1"/>
          <w:sz w:val="24"/>
          <w:szCs w:val="24"/>
        </w:rPr>
        <w:t>Naming files appropriately</w:t>
      </w:r>
    </w:p>
    <w:p w14:paraId="09BAD446" w14:textId="77777777" w:rsidR="00A55937" w:rsidRPr="00A55937" w:rsidRDefault="00A55937" w:rsidP="00A55937">
      <w:pPr>
        <w:autoSpaceDE w:val="0"/>
        <w:autoSpaceDN w:val="0"/>
        <w:adjustRightInd w:val="0"/>
        <w:spacing w:before="60" w:after="120"/>
        <w:rPr>
          <w:rFonts w:eastAsia="Times New Roman" w:cstheme="minorHAnsi"/>
          <w:sz w:val="24"/>
          <w:szCs w:val="24"/>
        </w:rPr>
      </w:pPr>
      <w:r w:rsidRPr="00A55937">
        <w:rPr>
          <w:rFonts w:eastAsia="Times New Roman" w:cstheme="minorHAnsi"/>
          <w:sz w:val="24"/>
          <w:szCs w:val="24"/>
        </w:rPr>
        <w:t xml:space="preserve">Give all files that you intend to upload filenames that make it clear what they contain or represent – i.e. it should be clear from the filename whether the document is a CV, a sample text, or a review of previous work. </w:t>
      </w:r>
    </w:p>
    <w:p w14:paraId="5F6E410B" w14:textId="77777777" w:rsidR="00A55937" w:rsidRPr="00A55937" w:rsidRDefault="00A55937" w:rsidP="00A55937">
      <w:pPr>
        <w:autoSpaceDE w:val="0"/>
        <w:autoSpaceDN w:val="0"/>
        <w:adjustRightInd w:val="0"/>
        <w:spacing w:before="60" w:after="120"/>
        <w:rPr>
          <w:rFonts w:eastAsia="Times New Roman" w:cstheme="minorHAnsi"/>
          <w:sz w:val="24"/>
          <w:szCs w:val="24"/>
        </w:rPr>
      </w:pPr>
      <w:r w:rsidRPr="00A55937">
        <w:rPr>
          <w:rFonts w:eastAsia="Times New Roman" w:cstheme="minorHAnsi"/>
          <w:bCs/>
          <w:sz w:val="24"/>
          <w:szCs w:val="24"/>
        </w:rPr>
        <w:t>Please submit supporting documents in separate, appropriately named files.</w:t>
      </w:r>
    </w:p>
    <w:tbl>
      <w:tblPr>
        <w:tblW w:w="9166" w:type="dxa"/>
        <w:tblInd w:w="122"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1966"/>
        <w:gridCol w:w="7200"/>
      </w:tblGrid>
      <w:tr w:rsidR="00A55937" w:rsidRPr="00A55937" w14:paraId="483C4BEC" w14:textId="77777777" w:rsidTr="000250AA">
        <w:tc>
          <w:tcPr>
            <w:tcW w:w="1966" w:type="dxa"/>
          </w:tcPr>
          <w:p w14:paraId="23C22501" w14:textId="77777777" w:rsidR="00A55937" w:rsidRPr="00A55937" w:rsidRDefault="00A55937" w:rsidP="00A55937">
            <w:pPr>
              <w:spacing w:before="40" w:after="40"/>
              <w:rPr>
                <w:rFonts w:eastAsia="Times New Roman" w:cstheme="minorHAnsi"/>
                <w:b/>
                <w:color w:val="2E38B1"/>
                <w:sz w:val="24"/>
                <w:szCs w:val="24"/>
              </w:rPr>
            </w:pPr>
            <w:r w:rsidRPr="00A55937">
              <w:rPr>
                <w:rFonts w:eastAsia="Times New Roman" w:cstheme="minorHAnsi"/>
                <w:b/>
                <w:color w:val="2E38B1"/>
                <w:sz w:val="24"/>
                <w:szCs w:val="24"/>
              </w:rPr>
              <w:t>Good filenames for an applicant called Jack Russell</w:t>
            </w:r>
          </w:p>
        </w:tc>
        <w:tc>
          <w:tcPr>
            <w:tcW w:w="7200" w:type="dxa"/>
          </w:tcPr>
          <w:p w14:paraId="6A126151" w14:textId="77777777" w:rsidR="00A55937" w:rsidRPr="00A55937" w:rsidRDefault="00A55937" w:rsidP="00A55937">
            <w:pPr>
              <w:spacing w:before="20" w:after="20"/>
              <w:rPr>
                <w:rFonts w:eastAsia="Times New Roman" w:cstheme="minorHAnsi"/>
                <w:sz w:val="24"/>
                <w:szCs w:val="24"/>
              </w:rPr>
            </w:pPr>
            <w:proofErr w:type="spellStart"/>
            <w:r w:rsidRPr="00A55937">
              <w:rPr>
                <w:rFonts w:eastAsia="Times New Roman" w:cstheme="minorHAnsi"/>
                <w:sz w:val="24"/>
                <w:szCs w:val="24"/>
              </w:rPr>
              <w:t>russelljack</w:t>
            </w:r>
            <w:proofErr w:type="spellEnd"/>
            <w:r w:rsidRPr="00A55937">
              <w:rPr>
                <w:rFonts w:eastAsia="Times New Roman" w:cstheme="minorHAnsi"/>
                <w:sz w:val="24"/>
                <w:szCs w:val="24"/>
              </w:rPr>
              <w:t xml:space="preserve"> Architecture Project application.doc</w:t>
            </w:r>
          </w:p>
          <w:p w14:paraId="5E2C44FA" w14:textId="77777777" w:rsidR="00A55937" w:rsidRPr="00A55937" w:rsidRDefault="00A55937" w:rsidP="00A55937">
            <w:pPr>
              <w:spacing w:before="20" w:after="20"/>
              <w:rPr>
                <w:rFonts w:eastAsia="Times New Roman" w:cstheme="minorHAnsi"/>
                <w:sz w:val="24"/>
                <w:szCs w:val="24"/>
              </w:rPr>
            </w:pPr>
            <w:proofErr w:type="spellStart"/>
            <w:r w:rsidRPr="00A55937">
              <w:rPr>
                <w:rFonts w:eastAsia="Times New Roman" w:cstheme="minorHAnsi"/>
                <w:sz w:val="24"/>
                <w:szCs w:val="24"/>
              </w:rPr>
              <w:t>russelljack</w:t>
            </w:r>
            <w:proofErr w:type="spellEnd"/>
            <w:r w:rsidRPr="00A55937">
              <w:rPr>
                <w:rFonts w:eastAsia="Times New Roman" w:cstheme="minorHAnsi"/>
                <w:sz w:val="24"/>
                <w:szCs w:val="24"/>
              </w:rPr>
              <w:t xml:space="preserve"> performance clip.mp4</w:t>
            </w:r>
          </w:p>
          <w:p w14:paraId="635F21E1" w14:textId="77777777" w:rsidR="00A55937" w:rsidRPr="00A55937" w:rsidRDefault="00A55937" w:rsidP="00A55937">
            <w:pPr>
              <w:spacing w:before="20" w:after="20"/>
              <w:rPr>
                <w:rFonts w:eastAsia="Times New Roman" w:cstheme="minorHAnsi"/>
                <w:sz w:val="24"/>
                <w:szCs w:val="24"/>
              </w:rPr>
            </w:pPr>
            <w:proofErr w:type="spellStart"/>
            <w:r w:rsidRPr="00A55937">
              <w:rPr>
                <w:rFonts w:eastAsia="Times New Roman" w:cstheme="minorHAnsi"/>
                <w:sz w:val="24"/>
                <w:szCs w:val="24"/>
              </w:rPr>
              <w:t>russelljack</w:t>
            </w:r>
            <w:proofErr w:type="spellEnd"/>
            <w:r w:rsidRPr="00A55937">
              <w:rPr>
                <w:rFonts w:eastAsia="Times New Roman" w:cstheme="minorHAnsi"/>
                <w:sz w:val="24"/>
                <w:szCs w:val="24"/>
              </w:rPr>
              <w:t xml:space="preserve"> Architecture Project budget template round 2.xls</w:t>
            </w:r>
          </w:p>
          <w:p w14:paraId="53A3A6A1" w14:textId="77777777" w:rsidR="00A55937" w:rsidRPr="00A55937" w:rsidRDefault="00A55937" w:rsidP="00A55937">
            <w:pPr>
              <w:spacing w:before="20" w:after="60"/>
              <w:rPr>
                <w:rFonts w:eastAsia="Times New Roman" w:cstheme="minorHAnsi"/>
                <w:sz w:val="24"/>
                <w:szCs w:val="24"/>
              </w:rPr>
            </w:pPr>
            <w:proofErr w:type="spellStart"/>
            <w:r w:rsidRPr="00A55937">
              <w:rPr>
                <w:rFonts w:eastAsia="Times New Roman" w:cstheme="minorHAnsi"/>
                <w:sz w:val="24"/>
                <w:szCs w:val="24"/>
              </w:rPr>
              <w:t>russelljack</w:t>
            </w:r>
            <w:proofErr w:type="spellEnd"/>
            <w:r w:rsidRPr="00A55937">
              <w:rPr>
                <w:rFonts w:eastAsia="Times New Roman" w:cstheme="minorHAnsi"/>
                <w:sz w:val="24"/>
                <w:szCs w:val="24"/>
              </w:rPr>
              <w:t xml:space="preserve"> </w:t>
            </w:r>
            <w:proofErr w:type="spellStart"/>
            <w:r w:rsidRPr="00A55937">
              <w:rPr>
                <w:rFonts w:eastAsia="Times New Roman" w:cstheme="minorHAnsi"/>
                <w:sz w:val="24"/>
                <w:szCs w:val="24"/>
              </w:rPr>
              <w:t>youtube</w:t>
            </w:r>
            <w:proofErr w:type="spellEnd"/>
            <w:r w:rsidRPr="00A55937">
              <w:rPr>
                <w:rFonts w:eastAsia="Times New Roman" w:cstheme="minorHAnsi"/>
                <w:sz w:val="24"/>
                <w:szCs w:val="24"/>
              </w:rPr>
              <w:t xml:space="preserve"> link.doc</w:t>
            </w:r>
          </w:p>
        </w:tc>
      </w:tr>
    </w:tbl>
    <w:p w14:paraId="4C3989FB" w14:textId="77777777" w:rsidR="00A55937" w:rsidRDefault="00A55937" w:rsidP="00A55937">
      <w:pPr>
        <w:autoSpaceDE w:val="0"/>
        <w:autoSpaceDN w:val="0"/>
        <w:adjustRightInd w:val="0"/>
        <w:spacing w:before="60" w:after="0"/>
        <w:rPr>
          <w:rFonts w:eastAsia="Times New Roman" w:cstheme="minorHAnsi"/>
          <w:sz w:val="24"/>
          <w:szCs w:val="24"/>
        </w:rPr>
      </w:pPr>
      <w:r w:rsidRPr="00A55937">
        <w:rPr>
          <w:rFonts w:eastAsia="Times New Roman" w:cstheme="minorHAnsi"/>
          <w:sz w:val="24"/>
          <w:szCs w:val="24"/>
        </w:rPr>
        <w:t xml:space="preserve">The total combined limit for all supporting material uploaded with a single application is </w:t>
      </w:r>
      <w:r w:rsidRPr="00A55937">
        <w:rPr>
          <w:rFonts w:eastAsia="Times New Roman" w:cstheme="minorHAnsi"/>
          <w:b/>
          <w:sz w:val="24"/>
          <w:szCs w:val="24"/>
        </w:rPr>
        <w:t>40MB</w:t>
      </w:r>
      <w:r w:rsidRPr="00A55937">
        <w:rPr>
          <w:rFonts w:eastAsia="Times New Roman" w:cstheme="minorHAnsi"/>
          <w:sz w:val="24"/>
          <w:szCs w:val="24"/>
        </w:rPr>
        <w:t xml:space="preserve">. </w:t>
      </w:r>
    </w:p>
    <w:p w14:paraId="6BC20E0E" w14:textId="2749B747" w:rsidR="002D3E68" w:rsidRPr="00A55937" w:rsidRDefault="002D3E68" w:rsidP="00A55937">
      <w:pPr>
        <w:autoSpaceDE w:val="0"/>
        <w:autoSpaceDN w:val="0"/>
        <w:adjustRightInd w:val="0"/>
        <w:spacing w:before="60" w:after="0"/>
        <w:rPr>
          <w:rFonts w:eastAsia="Times New Roman" w:cstheme="minorHAnsi"/>
          <w:sz w:val="24"/>
          <w:szCs w:val="24"/>
        </w:rPr>
      </w:pPr>
      <w:r w:rsidRPr="0068289B">
        <w:rPr>
          <w:rFonts w:eastAsia="Times New Roman" w:cstheme="minorHAnsi"/>
          <w:b/>
          <w:color w:val="2E38B1"/>
          <w:sz w:val="24"/>
          <w:szCs w:val="24"/>
        </w:rPr>
        <w:t>Note:</w:t>
      </w:r>
      <w:r w:rsidRPr="0068289B">
        <w:rPr>
          <w:rFonts w:eastAsia="Times New Roman" w:cstheme="minorHAnsi"/>
          <w:color w:val="2E38B1"/>
          <w:sz w:val="24"/>
          <w:szCs w:val="24"/>
        </w:rPr>
        <w:t xml:space="preserve"> </w:t>
      </w:r>
      <w:r w:rsidRPr="002D3E68">
        <w:rPr>
          <w:rFonts w:eastAsia="Times New Roman" w:cstheme="minorHAnsi"/>
          <w:sz w:val="24"/>
          <w:szCs w:val="24"/>
        </w:rPr>
        <w:t xml:space="preserve">characters not allowed in the file names: " </w:t>
      </w:r>
      <w:proofErr w:type="gramStart"/>
      <w:r w:rsidR="00AC04BB" w:rsidRPr="002D3E68">
        <w:rPr>
          <w:rFonts w:eastAsia="Times New Roman" w:cstheme="minorHAnsi"/>
          <w:sz w:val="24"/>
          <w:szCs w:val="24"/>
        </w:rPr>
        <w:t>*</w:t>
      </w:r>
      <w:r w:rsidR="00AC04BB">
        <w:rPr>
          <w:rFonts w:eastAsia="Times New Roman" w:cstheme="minorHAnsi"/>
          <w:sz w:val="24"/>
          <w:szCs w:val="24"/>
        </w:rPr>
        <w:t xml:space="preserve"> </w:t>
      </w:r>
      <w:r w:rsidR="00AC04BB" w:rsidRPr="002D3E68">
        <w:rPr>
          <w:rFonts w:eastAsia="Times New Roman" w:cstheme="minorHAnsi"/>
          <w:sz w:val="24"/>
          <w:szCs w:val="24"/>
        </w:rPr>
        <w:t>:</w:t>
      </w:r>
      <w:proofErr w:type="gramEnd"/>
      <w:r w:rsidRPr="002D3E68">
        <w:rPr>
          <w:rFonts w:eastAsia="Times New Roman" w:cstheme="minorHAnsi"/>
          <w:sz w:val="24"/>
          <w:szCs w:val="24"/>
        </w:rPr>
        <w:t xml:space="preserve"> &lt; &gt;? / \</w:t>
      </w:r>
      <w:r w:rsidR="00AC04BB">
        <w:rPr>
          <w:rFonts w:eastAsia="Times New Roman" w:cstheme="minorHAnsi"/>
          <w:sz w:val="24"/>
          <w:szCs w:val="24"/>
        </w:rPr>
        <w:t xml:space="preserve"> .</w:t>
      </w:r>
    </w:p>
    <w:p w14:paraId="566F3594" w14:textId="77777777" w:rsidR="00A55937" w:rsidRPr="00A55937" w:rsidRDefault="00A55937" w:rsidP="00663A61">
      <w:pPr>
        <w:keepNext/>
        <w:numPr>
          <w:ilvl w:val="1"/>
          <w:numId w:val="47"/>
        </w:numPr>
        <w:spacing w:before="240" w:after="60" w:line="240" w:lineRule="auto"/>
        <w:ind w:left="0" w:hanging="567"/>
        <w:contextualSpacing/>
        <w:outlineLvl w:val="1"/>
        <w:rPr>
          <w:rFonts w:eastAsia="Times New Roman" w:cstheme="minorHAnsi"/>
          <w:b/>
          <w:color w:val="2E38B1"/>
          <w:sz w:val="24"/>
          <w:szCs w:val="24"/>
        </w:rPr>
      </w:pPr>
      <w:bookmarkStart w:id="77" w:name="_Toc89875544"/>
      <w:bookmarkStart w:id="78" w:name="_Toc124172042"/>
      <w:r w:rsidRPr="00A55937">
        <w:rPr>
          <w:rFonts w:eastAsia="Times New Roman" w:cstheme="minorHAnsi"/>
          <w:b/>
          <w:color w:val="2E38B1"/>
          <w:sz w:val="24"/>
          <w:szCs w:val="24"/>
        </w:rPr>
        <w:t>Make your application online</w:t>
      </w:r>
      <w:bookmarkEnd w:id="77"/>
      <w:bookmarkEnd w:id="78"/>
    </w:p>
    <w:p w14:paraId="03674EFA" w14:textId="77777777" w:rsidR="00A55937" w:rsidRPr="00A55937" w:rsidRDefault="00A55937" w:rsidP="00A55937">
      <w:pPr>
        <w:autoSpaceDE w:val="0"/>
        <w:autoSpaceDN w:val="0"/>
        <w:adjustRightInd w:val="0"/>
        <w:spacing w:before="60" w:after="60"/>
        <w:rPr>
          <w:rFonts w:eastAsia="Times New Roman" w:cstheme="minorHAnsi"/>
          <w:sz w:val="24"/>
          <w:szCs w:val="24"/>
        </w:rPr>
      </w:pPr>
      <w:r w:rsidRPr="00A55937">
        <w:rPr>
          <w:rFonts w:eastAsia="Times New Roman" w:cstheme="minorHAnsi"/>
          <w:sz w:val="24"/>
          <w:szCs w:val="24"/>
        </w:rPr>
        <w:t xml:space="preserve">To make your application online, you go through four main stages. Click </w:t>
      </w:r>
      <w:r w:rsidRPr="00A55937">
        <w:rPr>
          <w:rFonts w:eastAsia="Times New Roman" w:cstheme="minorHAnsi"/>
          <w:b/>
          <w:bCs/>
          <w:sz w:val="24"/>
          <w:szCs w:val="24"/>
        </w:rPr>
        <w:t>Save draft</w:t>
      </w:r>
      <w:r w:rsidRPr="00A55937">
        <w:rPr>
          <w:rFonts w:eastAsia="Times New Roman" w:cstheme="minorHAnsi"/>
          <w:sz w:val="24"/>
          <w:szCs w:val="24"/>
        </w:rPr>
        <w:t xml:space="preserve"> at the end of each stage. You can come back to your application and revise it at any time before you finally submit it.</w:t>
      </w:r>
    </w:p>
    <w:p w14:paraId="2D4D88FD" w14:textId="77777777" w:rsidR="00A55937" w:rsidRPr="00A55937" w:rsidRDefault="00A55937" w:rsidP="00A55937">
      <w:pPr>
        <w:keepNext/>
        <w:numPr>
          <w:ilvl w:val="2"/>
          <w:numId w:val="41"/>
        </w:numPr>
        <w:spacing w:before="180" w:after="60" w:line="240" w:lineRule="auto"/>
        <w:ind w:left="0"/>
        <w:outlineLvl w:val="2"/>
        <w:rPr>
          <w:rFonts w:eastAsia="Times New Roman" w:cstheme="minorHAnsi"/>
          <w:b/>
          <w:bCs/>
          <w:color w:val="2E38B1"/>
          <w:sz w:val="24"/>
          <w:szCs w:val="24"/>
        </w:rPr>
      </w:pPr>
      <w:r w:rsidRPr="00A55937">
        <w:rPr>
          <w:rFonts w:eastAsia="Times New Roman" w:cstheme="minorHAnsi"/>
          <w:b/>
          <w:bCs/>
          <w:color w:val="2E38B1"/>
          <w:sz w:val="24"/>
          <w:szCs w:val="24"/>
        </w:rPr>
        <w:t>Choose a funding programme and download application form</w:t>
      </w:r>
    </w:p>
    <w:p w14:paraId="128D2648" w14:textId="77777777" w:rsidR="00A55937" w:rsidRPr="00A55937" w:rsidRDefault="00A55937" w:rsidP="00A55937">
      <w:pPr>
        <w:spacing w:before="40" w:after="40"/>
        <w:rPr>
          <w:rFonts w:eastAsia="Times New Roman" w:cstheme="minorHAnsi"/>
          <w:bCs/>
          <w:sz w:val="24"/>
          <w:szCs w:val="24"/>
        </w:rPr>
      </w:pPr>
      <w:r w:rsidRPr="00A55937">
        <w:rPr>
          <w:rFonts w:eastAsia="Times New Roman" w:cstheme="minorHAnsi"/>
          <w:sz w:val="24"/>
          <w:szCs w:val="24"/>
        </w:rPr>
        <w:t xml:space="preserve">To start a new application, click the </w:t>
      </w:r>
      <w:r w:rsidRPr="00A55937">
        <w:rPr>
          <w:rFonts w:eastAsia="Times New Roman" w:cstheme="minorHAnsi"/>
          <w:b/>
          <w:sz w:val="24"/>
          <w:szCs w:val="24"/>
        </w:rPr>
        <w:t xml:space="preserve">Make an application </w:t>
      </w:r>
      <w:r w:rsidRPr="00A55937">
        <w:rPr>
          <w:rFonts w:eastAsia="Times New Roman" w:cstheme="minorHAnsi"/>
          <w:bCs/>
          <w:sz w:val="24"/>
          <w:szCs w:val="24"/>
        </w:rPr>
        <w:t>button on your home page, and follow the prompts to choose the funding programme you wish to apply for and to give your application a unique reference by which to identify it. At this stage you can also download the application form (if you have not already done so).</w:t>
      </w:r>
    </w:p>
    <w:p w14:paraId="4C025FDD" w14:textId="77777777" w:rsidR="00A55937" w:rsidRPr="00A55937" w:rsidRDefault="00A55937" w:rsidP="00A55937">
      <w:pPr>
        <w:keepNext/>
        <w:numPr>
          <w:ilvl w:val="2"/>
          <w:numId w:val="41"/>
        </w:numPr>
        <w:spacing w:before="180" w:after="60" w:line="240" w:lineRule="auto"/>
        <w:ind w:left="0"/>
        <w:outlineLvl w:val="2"/>
        <w:rPr>
          <w:rFonts w:eastAsia="Times New Roman" w:cstheme="minorHAnsi"/>
          <w:b/>
          <w:bCs/>
          <w:color w:val="2E38B1"/>
          <w:sz w:val="24"/>
          <w:szCs w:val="24"/>
        </w:rPr>
      </w:pPr>
      <w:r w:rsidRPr="00A55937">
        <w:rPr>
          <w:rFonts w:eastAsia="Times New Roman" w:cstheme="minorHAnsi"/>
          <w:b/>
          <w:bCs/>
          <w:color w:val="2E38B1"/>
          <w:sz w:val="24"/>
          <w:szCs w:val="24"/>
        </w:rPr>
        <w:t xml:space="preserve">Request funding amount </w:t>
      </w:r>
    </w:p>
    <w:p w14:paraId="1224749C" w14:textId="77777777" w:rsidR="00A55937" w:rsidRPr="00A55937" w:rsidRDefault="00A55937" w:rsidP="00A55937">
      <w:pPr>
        <w:autoSpaceDE w:val="0"/>
        <w:autoSpaceDN w:val="0"/>
        <w:adjustRightInd w:val="0"/>
        <w:spacing w:before="60" w:after="60"/>
        <w:rPr>
          <w:rFonts w:eastAsia="Times New Roman" w:cstheme="minorHAnsi"/>
          <w:sz w:val="24"/>
          <w:szCs w:val="24"/>
        </w:rPr>
      </w:pPr>
      <w:r w:rsidRPr="00A55937">
        <w:rPr>
          <w:rFonts w:eastAsia="Times New Roman" w:cstheme="minorHAnsi"/>
          <w:sz w:val="24"/>
          <w:szCs w:val="24"/>
        </w:rPr>
        <w:t xml:space="preserve">At this stage specify the expenditure and income related to your proposal, and the amount of funding you are requesting. The </w:t>
      </w:r>
      <w:r w:rsidRPr="00A55937">
        <w:rPr>
          <w:rFonts w:eastAsia="Times New Roman" w:cstheme="minorHAnsi"/>
          <w:b/>
          <w:sz w:val="24"/>
          <w:szCs w:val="24"/>
        </w:rPr>
        <w:t>Amount requested</w:t>
      </w:r>
      <w:r w:rsidRPr="00A55937">
        <w:rPr>
          <w:rFonts w:eastAsia="Times New Roman" w:cstheme="minorHAnsi"/>
          <w:sz w:val="24"/>
          <w:szCs w:val="24"/>
        </w:rPr>
        <w:t xml:space="preserve"> should equal</w:t>
      </w:r>
      <w:r w:rsidRPr="00A55937">
        <w:rPr>
          <w:rFonts w:eastAsia="Times New Roman" w:cstheme="minorHAnsi"/>
          <w:b/>
          <w:bCs/>
          <w:sz w:val="24"/>
          <w:szCs w:val="24"/>
        </w:rPr>
        <w:t xml:space="preserve"> </w:t>
      </w:r>
      <w:r w:rsidRPr="00A55937">
        <w:rPr>
          <w:rFonts w:eastAsia="Times New Roman" w:cstheme="minorHAnsi"/>
          <w:bCs/>
          <w:sz w:val="24"/>
          <w:szCs w:val="24"/>
        </w:rPr>
        <w:t xml:space="preserve">the </w:t>
      </w:r>
      <w:r w:rsidRPr="00A55937">
        <w:rPr>
          <w:rFonts w:eastAsia="Times New Roman" w:cstheme="minorHAnsi"/>
          <w:b/>
          <w:bCs/>
          <w:sz w:val="24"/>
          <w:szCs w:val="24"/>
        </w:rPr>
        <w:t>Total expenditure</w:t>
      </w:r>
      <w:r w:rsidRPr="00A55937">
        <w:rPr>
          <w:rFonts w:eastAsia="Times New Roman" w:cstheme="minorHAnsi"/>
          <w:sz w:val="24"/>
          <w:szCs w:val="24"/>
        </w:rPr>
        <w:t xml:space="preserve"> minus the </w:t>
      </w:r>
      <w:r w:rsidRPr="00A55937">
        <w:rPr>
          <w:rFonts w:eastAsia="Times New Roman" w:cstheme="minorHAnsi"/>
          <w:b/>
          <w:bCs/>
          <w:sz w:val="24"/>
          <w:szCs w:val="24"/>
        </w:rPr>
        <w:t>Total income</w:t>
      </w:r>
      <w:r w:rsidRPr="00A55937">
        <w:rPr>
          <w:rFonts w:eastAsia="Times New Roman" w:cstheme="minorHAnsi"/>
          <w:sz w:val="24"/>
          <w:szCs w:val="24"/>
        </w:rPr>
        <w:t>. The final figures you enter here should be the same as those you enter in section 3 of the application form and in your detailed budget.</w:t>
      </w:r>
    </w:p>
    <w:p w14:paraId="1B9A378D" w14:textId="77777777" w:rsidR="00A55937" w:rsidRPr="00A55937" w:rsidRDefault="00A55937" w:rsidP="00A55937">
      <w:pPr>
        <w:keepNext/>
        <w:numPr>
          <w:ilvl w:val="2"/>
          <w:numId w:val="41"/>
        </w:numPr>
        <w:spacing w:before="180" w:after="60" w:line="240" w:lineRule="auto"/>
        <w:ind w:left="0"/>
        <w:outlineLvl w:val="2"/>
        <w:rPr>
          <w:rFonts w:eastAsia="Times New Roman" w:cstheme="minorHAnsi"/>
          <w:b/>
          <w:bCs/>
          <w:color w:val="2E38B1"/>
          <w:sz w:val="24"/>
          <w:szCs w:val="24"/>
        </w:rPr>
      </w:pPr>
      <w:r w:rsidRPr="00A55937">
        <w:rPr>
          <w:rFonts w:eastAsia="Times New Roman" w:cstheme="minorHAnsi"/>
          <w:b/>
          <w:bCs/>
          <w:color w:val="2E38B1"/>
          <w:sz w:val="24"/>
          <w:szCs w:val="24"/>
        </w:rPr>
        <w:t xml:space="preserve">Upload application form and supporting material </w:t>
      </w:r>
    </w:p>
    <w:p w14:paraId="0651DC84" w14:textId="77777777" w:rsidR="00A55937" w:rsidRPr="00A55937" w:rsidRDefault="00A55937" w:rsidP="00A55937">
      <w:pPr>
        <w:spacing w:before="60" w:after="120"/>
        <w:rPr>
          <w:rFonts w:eastAsia="Times New Roman" w:cstheme="minorHAnsi"/>
          <w:sz w:val="24"/>
          <w:szCs w:val="24"/>
        </w:rPr>
      </w:pPr>
      <w:r w:rsidRPr="00A55937">
        <w:rPr>
          <w:rFonts w:eastAsia="Times New Roman" w:cstheme="minorHAnsi"/>
          <w:sz w:val="24"/>
          <w:szCs w:val="24"/>
        </w:rPr>
        <w:t xml:space="preserve">Follow the prompts to upload your completed application form, CV or CVs, detailed budget and any other required supporting material (see section </w:t>
      </w:r>
      <w:r w:rsidRPr="00A55937">
        <w:rPr>
          <w:rFonts w:eastAsia="Times New Roman" w:cstheme="minorHAnsi"/>
          <w:b/>
          <w:bCs/>
          <w:sz w:val="24"/>
          <w:szCs w:val="24"/>
          <w:lang w:val="en-US"/>
        </w:rPr>
        <w:t>1.7 What supporting material must you submit with your application?</w:t>
      </w:r>
      <w:r w:rsidRPr="00A55937">
        <w:rPr>
          <w:rFonts w:eastAsia="Times New Roman" w:cstheme="minorHAnsi"/>
          <w:sz w:val="24"/>
          <w:szCs w:val="24"/>
        </w:rPr>
        <w:t>). You do not have to upload everything at the same time. You can save your application as a draft and come back to it later.</w:t>
      </w:r>
    </w:p>
    <w:p w14:paraId="5745C664" w14:textId="4C2332DA" w:rsidR="00663A61" w:rsidRDefault="00663A61" w:rsidP="00663A61">
      <w:pPr>
        <w:rPr>
          <w:rFonts w:ascii="Calibri" w:hAnsi="Calibri"/>
          <w:sz w:val="24"/>
          <w:szCs w:val="24"/>
        </w:rPr>
      </w:pPr>
      <w:r w:rsidRPr="00663A61">
        <w:rPr>
          <w:b/>
          <w:bCs/>
          <w:color w:val="2E38B1"/>
          <w:sz w:val="24"/>
          <w:szCs w:val="24"/>
        </w:rPr>
        <w:t>Note:</w:t>
      </w:r>
      <w:r w:rsidRPr="00663A61">
        <w:rPr>
          <w:color w:val="2E38B1"/>
          <w:sz w:val="24"/>
          <w:szCs w:val="24"/>
        </w:rPr>
        <w:t xml:space="preserve"> </w:t>
      </w:r>
      <w:r>
        <w:rPr>
          <w:sz w:val="24"/>
          <w:szCs w:val="24"/>
        </w:rPr>
        <w:t xml:space="preserve">if </w:t>
      </w:r>
      <w:r w:rsidRPr="00E36612">
        <w:rPr>
          <w:sz w:val="24"/>
          <w:szCs w:val="24"/>
        </w:rPr>
        <w:t xml:space="preserve">you have completed your application form as a </w:t>
      </w:r>
      <w:r w:rsidRPr="00E36612">
        <w:rPr>
          <w:b/>
          <w:bCs/>
          <w:sz w:val="24"/>
          <w:szCs w:val="24"/>
        </w:rPr>
        <w:t>.docx</w:t>
      </w:r>
      <w:r w:rsidRPr="00E36612">
        <w:rPr>
          <w:sz w:val="24"/>
          <w:szCs w:val="24"/>
        </w:rPr>
        <w:t xml:space="preserve"> file, and you are confident that your application form is filled in correctly (including typing inside the grey fields), but </w:t>
      </w:r>
      <w:r w:rsidR="00200FD5">
        <w:rPr>
          <w:sz w:val="24"/>
          <w:szCs w:val="24"/>
        </w:rPr>
        <w:lastRenderedPageBreak/>
        <w:t>O</w:t>
      </w:r>
      <w:r w:rsidRPr="00E36612">
        <w:rPr>
          <w:sz w:val="24"/>
          <w:szCs w:val="24"/>
        </w:rPr>
        <w:t>nline</w:t>
      </w:r>
      <w:r w:rsidR="00200FD5">
        <w:rPr>
          <w:sz w:val="24"/>
          <w:szCs w:val="24"/>
        </w:rPr>
        <w:t xml:space="preserve"> S</w:t>
      </w:r>
      <w:r w:rsidRPr="00E36612">
        <w:rPr>
          <w:sz w:val="24"/>
          <w:szCs w:val="24"/>
        </w:rPr>
        <w:t xml:space="preserve">ervices displays a message </w:t>
      </w:r>
      <w:proofErr w:type="gramStart"/>
      <w:r w:rsidRPr="00E36612">
        <w:rPr>
          <w:sz w:val="24"/>
          <w:szCs w:val="24"/>
        </w:rPr>
        <w:t>saying</w:t>
      </w:r>
      <w:proofErr w:type="gramEnd"/>
      <w:r w:rsidRPr="00E36612">
        <w:rPr>
          <w:sz w:val="24"/>
          <w:szCs w:val="24"/>
        </w:rPr>
        <w:t xml:space="preserve"> ‘Cannot upload form’, please try saving it as a </w:t>
      </w:r>
      <w:r w:rsidRPr="00E36612">
        <w:rPr>
          <w:b/>
          <w:bCs/>
          <w:sz w:val="24"/>
          <w:szCs w:val="24"/>
        </w:rPr>
        <w:t>.doc</w:t>
      </w:r>
      <w:r w:rsidRPr="00E36612">
        <w:rPr>
          <w:sz w:val="24"/>
          <w:szCs w:val="24"/>
        </w:rPr>
        <w:t xml:space="preserve"> file and uploading it again.  </w:t>
      </w:r>
    </w:p>
    <w:p w14:paraId="50FD82B8" w14:textId="77777777" w:rsidR="00A55937" w:rsidRPr="00A55937" w:rsidRDefault="00A55937" w:rsidP="00A55937">
      <w:pPr>
        <w:keepNext/>
        <w:numPr>
          <w:ilvl w:val="2"/>
          <w:numId w:val="41"/>
        </w:numPr>
        <w:spacing w:before="180" w:after="60" w:line="240" w:lineRule="auto"/>
        <w:ind w:left="0"/>
        <w:outlineLvl w:val="2"/>
        <w:rPr>
          <w:rFonts w:eastAsia="Times New Roman" w:cstheme="minorHAnsi"/>
          <w:b/>
          <w:bCs/>
          <w:color w:val="2E38B1"/>
          <w:sz w:val="24"/>
          <w:szCs w:val="24"/>
        </w:rPr>
      </w:pPr>
      <w:r w:rsidRPr="00A55937">
        <w:rPr>
          <w:rFonts w:eastAsia="Times New Roman" w:cstheme="minorHAnsi"/>
          <w:b/>
          <w:bCs/>
          <w:color w:val="2E38B1"/>
          <w:sz w:val="24"/>
          <w:szCs w:val="24"/>
        </w:rPr>
        <w:t xml:space="preserve">Submit application </w:t>
      </w:r>
    </w:p>
    <w:p w14:paraId="288CB4C5" w14:textId="77777777" w:rsidR="00A55937" w:rsidRPr="00A55937" w:rsidRDefault="00A55937" w:rsidP="00A55937">
      <w:pPr>
        <w:spacing w:before="60" w:after="120"/>
        <w:rPr>
          <w:rFonts w:eastAsia="Times New Roman" w:cstheme="minorHAnsi"/>
          <w:sz w:val="24"/>
          <w:szCs w:val="24"/>
        </w:rPr>
      </w:pPr>
      <w:r w:rsidRPr="00A55937">
        <w:rPr>
          <w:rFonts w:eastAsia="Times New Roman" w:cstheme="minorHAnsi"/>
          <w:sz w:val="24"/>
          <w:szCs w:val="24"/>
        </w:rPr>
        <w:t xml:space="preserve">When you are satisfied that you have uploaded everything you need to support your application and ticked the declaration, click </w:t>
      </w:r>
      <w:r w:rsidRPr="00A55937">
        <w:rPr>
          <w:rFonts w:eastAsia="Times New Roman" w:cstheme="minorHAnsi"/>
          <w:b/>
          <w:sz w:val="24"/>
          <w:szCs w:val="24"/>
        </w:rPr>
        <w:t>Submit</w:t>
      </w:r>
      <w:r w:rsidRPr="00A55937">
        <w:rPr>
          <w:rFonts w:eastAsia="Times New Roman" w:cstheme="minorHAnsi"/>
          <w:sz w:val="24"/>
          <w:szCs w:val="24"/>
        </w:rPr>
        <w:t>.</w:t>
      </w:r>
    </w:p>
    <w:p w14:paraId="38FFC0EF" w14:textId="77777777" w:rsidR="00A55937" w:rsidRPr="00A55937" w:rsidRDefault="00A55937" w:rsidP="00A55937">
      <w:pPr>
        <w:spacing w:before="60" w:after="120"/>
        <w:rPr>
          <w:rFonts w:eastAsia="Times New Roman" w:cstheme="minorHAnsi"/>
          <w:sz w:val="24"/>
          <w:szCs w:val="24"/>
        </w:rPr>
      </w:pPr>
      <w:r w:rsidRPr="00A55937">
        <w:rPr>
          <w:rFonts w:eastAsia="Times New Roman" w:cstheme="minorHAnsi"/>
          <w:sz w:val="24"/>
          <w:szCs w:val="24"/>
        </w:rPr>
        <w:t>Once submitted, your application cannot be amended. Do not submit your application until you are completely satisfied.</w:t>
      </w:r>
    </w:p>
    <w:p w14:paraId="056D1B24" w14:textId="3C3B0616" w:rsidR="00A55937" w:rsidRPr="00A55937" w:rsidRDefault="00A55937" w:rsidP="001720B0">
      <w:pPr>
        <w:spacing w:before="60" w:after="120"/>
        <w:rPr>
          <w:rFonts w:eastAsia="Times New Roman" w:cstheme="minorHAnsi"/>
          <w:bCs/>
          <w:color w:val="FF0000"/>
          <w:kern w:val="32"/>
          <w:sz w:val="24"/>
          <w:szCs w:val="24"/>
        </w:rPr>
      </w:pPr>
      <w:r w:rsidRPr="00A55937">
        <w:rPr>
          <w:rFonts w:eastAsia="Times New Roman" w:cstheme="minorHAnsi"/>
          <w:sz w:val="24"/>
          <w:szCs w:val="24"/>
        </w:rPr>
        <w:t xml:space="preserve">You should receive two emails. The first will be issued immediately your application is received by the Arts Council. The second may arrive a few minutes later and will contain your application number, which will be used in all correspondence relating to this application. </w:t>
      </w:r>
      <w:r w:rsidRPr="001720B0">
        <w:rPr>
          <w:rFonts w:eastAsia="Times New Roman" w:cstheme="minorHAnsi"/>
          <w:b/>
          <w:bCs/>
          <w:color w:val="2E38B1"/>
          <w:sz w:val="24"/>
          <w:szCs w:val="24"/>
        </w:rPr>
        <w:t>Note</w:t>
      </w:r>
      <w:r w:rsidRPr="001720B0">
        <w:rPr>
          <w:rFonts w:eastAsia="Times New Roman" w:cstheme="minorHAnsi"/>
          <w:color w:val="2E38B1"/>
          <w:sz w:val="24"/>
          <w:szCs w:val="24"/>
        </w:rPr>
        <w:t xml:space="preserve">: </w:t>
      </w:r>
      <w:r w:rsidRPr="00A55937">
        <w:rPr>
          <w:rFonts w:eastAsia="Times New Roman" w:cstheme="minorHAnsi"/>
          <w:sz w:val="24"/>
          <w:szCs w:val="24"/>
        </w:rPr>
        <w:t xml:space="preserve">it is important that you contact </w:t>
      </w:r>
      <w:hyperlink r:id="rId30" w:history="1">
        <w:r w:rsidRPr="0068289B">
          <w:rPr>
            <w:rFonts w:eastAsia="Times New Roman" w:cstheme="minorHAnsi"/>
            <w:color w:val="2E38B1"/>
            <w:sz w:val="24"/>
            <w:szCs w:val="24"/>
            <w:u w:val="single"/>
          </w:rPr>
          <w:t>onlineservices@artscouncil.ie</w:t>
        </w:r>
      </w:hyperlink>
      <w:r w:rsidRPr="0068289B">
        <w:rPr>
          <w:rFonts w:eastAsia="Times New Roman" w:cstheme="minorHAnsi"/>
          <w:color w:val="2E38B1"/>
          <w:sz w:val="24"/>
          <w:szCs w:val="24"/>
        </w:rPr>
        <w:t xml:space="preserve"> </w:t>
      </w:r>
      <w:r w:rsidRPr="00A55937">
        <w:rPr>
          <w:rFonts w:eastAsia="Times New Roman" w:cstheme="minorHAnsi"/>
          <w:sz w:val="24"/>
          <w:szCs w:val="24"/>
        </w:rPr>
        <w:t xml:space="preserve">if you </w:t>
      </w:r>
      <w:r w:rsidRPr="00A55937">
        <w:rPr>
          <w:rFonts w:eastAsia="Times New Roman" w:cstheme="minorHAnsi"/>
          <w:b/>
          <w:bCs/>
          <w:sz w:val="24"/>
          <w:szCs w:val="24"/>
        </w:rPr>
        <w:t>do not</w:t>
      </w:r>
      <w:r w:rsidRPr="00A55937">
        <w:rPr>
          <w:rFonts w:eastAsia="Times New Roman" w:cstheme="minorHAnsi"/>
          <w:sz w:val="24"/>
          <w:szCs w:val="24"/>
        </w:rPr>
        <w:t xml:space="preserve"> receive the second confirmation email containing the application number.</w:t>
      </w:r>
      <w:bookmarkStart w:id="79" w:name="_Hlt356574511"/>
      <w:bookmarkStart w:id="80" w:name="_Hlt356574514"/>
      <w:bookmarkEnd w:id="58"/>
      <w:bookmarkEnd w:id="79"/>
      <w:bookmarkEnd w:id="80"/>
    </w:p>
    <w:p w14:paraId="0A5FDC7E" w14:textId="3F51481A" w:rsidR="001720B0" w:rsidRDefault="001720B0">
      <w:pPr>
        <w:rPr>
          <w:rFonts w:ascii="Calibri" w:eastAsia="Times New Roman" w:hAnsi="Calibri" w:cs="Arial"/>
          <w:bCs/>
          <w:color w:val="0070C0"/>
          <w:kern w:val="32"/>
          <w:sz w:val="36"/>
          <w:szCs w:val="36"/>
          <w:highlight w:val="lightGray"/>
        </w:rPr>
      </w:pPr>
      <w:r>
        <w:rPr>
          <w:rFonts w:ascii="Calibri" w:eastAsia="Times New Roman" w:hAnsi="Calibri" w:cs="Arial"/>
          <w:bCs/>
          <w:color w:val="0070C0"/>
          <w:kern w:val="32"/>
          <w:sz w:val="36"/>
          <w:szCs w:val="36"/>
          <w:highlight w:val="lightGray"/>
        </w:rPr>
        <w:br w:type="page"/>
      </w:r>
    </w:p>
    <w:p w14:paraId="1A9A8FF0" w14:textId="77777777" w:rsidR="00167159" w:rsidRPr="001720B0" w:rsidRDefault="00167159" w:rsidP="00663A61">
      <w:pPr>
        <w:pStyle w:val="Heading1"/>
        <w:keepLines w:val="0"/>
        <w:numPr>
          <w:ilvl w:val="0"/>
          <w:numId w:val="47"/>
        </w:numPr>
        <w:pBdr>
          <w:bottom w:val="single" w:sz="6" w:space="2" w:color="auto"/>
        </w:pBdr>
        <w:spacing w:before="0" w:after="120"/>
        <w:rPr>
          <w:rFonts w:ascii="Calibri" w:eastAsia="Times New Roman" w:hAnsi="Calibri" w:cs="Arial"/>
          <w:bCs/>
          <w:color w:val="2E38B1"/>
          <w:kern w:val="32"/>
          <w:sz w:val="36"/>
          <w:szCs w:val="36"/>
        </w:rPr>
      </w:pPr>
      <w:bookmarkStart w:id="81" w:name="_Toc124172043"/>
      <w:r w:rsidRPr="001720B0">
        <w:rPr>
          <w:rFonts w:ascii="Calibri" w:eastAsia="Times New Roman" w:hAnsi="Calibri" w:cs="Arial"/>
          <w:bCs/>
          <w:color w:val="2E38B1"/>
          <w:kern w:val="32"/>
          <w:sz w:val="36"/>
          <w:szCs w:val="36"/>
        </w:rPr>
        <w:lastRenderedPageBreak/>
        <w:t>How we assess your application</w:t>
      </w:r>
      <w:bookmarkEnd w:id="81"/>
      <w:r w:rsidRPr="001720B0">
        <w:rPr>
          <w:rFonts w:ascii="Calibri" w:eastAsia="Times New Roman" w:hAnsi="Calibri" w:cs="Arial"/>
          <w:bCs/>
          <w:color w:val="2E38B1"/>
          <w:kern w:val="32"/>
          <w:sz w:val="36"/>
          <w:szCs w:val="36"/>
        </w:rPr>
        <w:t> </w:t>
      </w:r>
    </w:p>
    <w:p w14:paraId="64875761" w14:textId="1B2456BF" w:rsidR="00893C43" w:rsidRPr="00E344F8" w:rsidRDefault="00893C43" w:rsidP="00E344F8">
      <w:pPr>
        <w:pStyle w:val="ListParagraph"/>
        <w:keepNext/>
        <w:numPr>
          <w:ilvl w:val="1"/>
          <w:numId w:val="38"/>
        </w:numPr>
        <w:spacing w:before="120" w:after="60"/>
        <w:outlineLvl w:val="1"/>
        <w:rPr>
          <w:rFonts w:cs="Calibri"/>
          <w:b/>
          <w:color w:val="2E38B1"/>
          <w:sz w:val="24"/>
          <w:szCs w:val="24"/>
        </w:rPr>
      </w:pPr>
      <w:bookmarkStart w:id="82" w:name="_Toc124172044"/>
      <w:r w:rsidRPr="00E344F8">
        <w:rPr>
          <w:rFonts w:cs="Calibri"/>
          <w:b/>
          <w:color w:val="2E38B1"/>
          <w:sz w:val="24"/>
          <w:szCs w:val="24"/>
        </w:rPr>
        <w:t>Overview</w:t>
      </w:r>
      <w:bookmarkEnd w:id="82"/>
    </w:p>
    <w:p w14:paraId="287A3A1E" w14:textId="77777777" w:rsidR="00655333" w:rsidRPr="00655333" w:rsidRDefault="00655333" w:rsidP="00655333">
      <w:pPr>
        <w:ind w:left="-57"/>
        <w:rPr>
          <w:rFonts w:cstheme="minorHAnsi"/>
          <w:sz w:val="24"/>
          <w:szCs w:val="24"/>
        </w:rPr>
      </w:pPr>
      <w:r w:rsidRPr="00655333">
        <w:rPr>
          <w:rFonts w:cstheme="minorHAnsi"/>
          <w:sz w:val="24"/>
          <w:szCs w:val="24"/>
        </w:rPr>
        <w:t xml:space="preserve">The Arts Council considers all applications, makes decisions and communicates these to applicants in accordance with set procedures. The aim is to ensure that the system for making awards is fair and transparent. </w:t>
      </w:r>
    </w:p>
    <w:p w14:paraId="3690AC93" w14:textId="77777777" w:rsidR="00167159" w:rsidRPr="00E344F8" w:rsidRDefault="00167159" w:rsidP="00E344F8">
      <w:pPr>
        <w:pStyle w:val="ListParagraph"/>
        <w:keepNext/>
        <w:numPr>
          <w:ilvl w:val="1"/>
          <w:numId w:val="38"/>
        </w:numPr>
        <w:spacing w:before="120" w:after="60"/>
        <w:outlineLvl w:val="1"/>
        <w:rPr>
          <w:rFonts w:cs="Calibri"/>
          <w:b/>
          <w:color w:val="2E38B1"/>
          <w:sz w:val="24"/>
          <w:szCs w:val="24"/>
        </w:rPr>
      </w:pPr>
      <w:bookmarkStart w:id="83" w:name="_Toc124172045"/>
      <w:r w:rsidRPr="00E344F8">
        <w:rPr>
          <w:rFonts w:cs="Calibri"/>
          <w:b/>
          <w:color w:val="2E38B1"/>
          <w:sz w:val="24"/>
          <w:szCs w:val="24"/>
        </w:rPr>
        <w:t>The assessment process</w:t>
      </w:r>
      <w:bookmarkEnd w:id="83"/>
      <w:r w:rsidRPr="00E344F8">
        <w:rPr>
          <w:rFonts w:cs="Calibri"/>
          <w:b/>
          <w:color w:val="2E38B1"/>
          <w:sz w:val="24"/>
          <w:szCs w:val="24"/>
        </w:rPr>
        <w:t> </w:t>
      </w:r>
    </w:p>
    <w:p w14:paraId="67395AB1" w14:textId="77777777" w:rsidR="00167159" w:rsidRPr="005A755E" w:rsidRDefault="00167159" w:rsidP="009123E8">
      <w:pPr>
        <w:spacing w:after="120"/>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All applications received are processed by the Arts Council as follows: </w:t>
      </w:r>
    </w:p>
    <w:p w14:paraId="1E592998" w14:textId="77777777" w:rsidR="00167159" w:rsidRPr="005A755E" w:rsidRDefault="00167159" w:rsidP="009123E8">
      <w:pPr>
        <w:numPr>
          <w:ilvl w:val="0"/>
          <w:numId w:val="34"/>
        </w:numPr>
        <w:spacing w:after="120"/>
        <w:ind w:left="426"/>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Your application is checked for eligibility – all eligible applications then progress to the assessment stage. </w:t>
      </w:r>
    </w:p>
    <w:p w14:paraId="5D9D7845" w14:textId="77777777" w:rsidR="00167159" w:rsidRPr="005A755E" w:rsidRDefault="00167159" w:rsidP="009123E8">
      <w:pPr>
        <w:numPr>
          <w:ilvl w:val="0"/>
          <w:numId w:val="34"/>
        </w:numPr>
        <w:spacing w:after="120"/>
        <w:ind w:left="426"/>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Adviser(s) and/or staff </w:t>
      </w:r>
      <w:proofErr w:type="gramStart"/>
      <w:r w:rsidRPr="005A755E">
        <w:rPr>
          <w:rFonts w:ascii="Calibri" w:eastAsia="Times New Roman" w:hAnsi="Calibri" w:cs="Calibri"/>
          <w:sz w:val="24"/>
          <w:szCs w:val="24"/>
          <w:lang w:eastAsia="en-IE"/>
        </w:rPr>
        <w:t>make an assessment of</w:t>
      </w:r>
      <w:proofErr w:type="gramEnd"/>
      <w:r w:rsidRPr="005A755E">
        <w:rPr>
          <w:rFonts w:ascii="Calibri" w:eastAsia="Times New Roman" w:hAnsi="Calibri" w:cs="Calibri"/>
          <w:sz w:val="24"/>
          <w:szCs w:val="24"/>
          <w:lang w:eastAsia="en-IE"/>
        </w:rPr>
        <w:t> the application. </w:t>
      </w:r>
    </w:p>
    <w:p w14:paraId="7D1BD6EA" w14:textId="77777777" w:rsidR="00167159" w:rsidRPr="005A755E" w:rsidRDefault="00167159" w:rsidP="009123E8">
      <w:pPr>
        <w:numPr>
          <w:ilvl w:val="0"/>
          <w:numId w:val="34"/>
        </w:numPr>
        <w:spacing w:after="120"/>
        <w:ind w:left="426"/>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Adviser(s) and/or staff recommend an application as shortlisted or not shortlisted. </w:t>
      </w:r>
    </w:p>
    <w:p w14:paraId="3010C5C5" w14:textId="77777777" w:rsidR="00167159" w:rsidRPr="005A755E" w:rsidRDefault="00167159" w:rsidP="009123E8">
      <w:pPr>
        <w:numPr>
          <w:ilvl w:val="0"/>
          <w:numId w:val="34"/>
        </w:numPr>
        <w:spacing w:after="120"/>
        <w:ind w:left="426"/>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A peer panel reviews all shortlisted applications and associated materials, then scores and makes decisions. </w:t>
      </w:r>
    </w:p>
    <w:p w14:paraId="0E7FECAA" w14:textId="77777777" w:rsidR="00167159" w:rsidRPr="005A755E" w:rsidRDefault="00167159" w:rsidP="009123E8">
      <w:pPr>
        <w:numPr>
          <w:ilvl w:val="0"/>
          <w:numId w:val="34"/>
        </w:numPr>
        <w:spacing w:after="120"/>
        <w:ind w:left="426"/>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Decisions are communicated in writing to applicants. </w:t>
      </w:r>
    </w:p>
    <w:p w14:paraId="5CA6DDEB" w14:textId="77777777" w:rsidR="00167159" w:rsidRPr="005A755E" w:rsidRDefault="00167159" w:rsidP="009123E8">
      <w:pPr>
        <w:numPr>
          <w:ilvl w:val="0"/>
          <w:numId w:val="34"/>
        </w:numPr>
        <w:spacing w:after="120"/>
        <w:ind w:left="426"/>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Decisions are noted by Council. </w:t>
      </w:r>
    </w:p>
    <w:p w14:paraId="089C6800" w14:textId="77777777" w:rsidR="00167159" w:rsidRPr="00E344F8" w:rsidRDefault="00167159" w:rsidP="00E344F8">
      <w:pPr>
        <w:pStyle w:val="ListParagraph"/>
        <w:keepNext/>
        <w:numPr>
          <w:ilvl w:val="1"/>
          <w:numId w:val="38"/>
        </w:numPr>
        <w:spacing w:before="120" w:after="60"/>
        <w:outlineLvl w:val="1"/>
        <w:rPr>
          <w:rFonts w:cs="Calibri"/>
          <w:b/>
          <w:color w:val="2E38B1"/>
          <w:sz w:val="24"/>
          <w:szCs w:val="24"/>
        </w:rPr>
      </w:pPr>
      <w:bookmarkStart w:id="84" w:name="_Toc124172046"/>
      <w:r w:rsidRPr="00E344F8">
        <w:rPr>
          <w:rFonts w:cs="Calibri"/>
          <w:b/>
          <w:color w:val="2E38B1"/>
          <w:sz w:val="24"/>
          <w:szCs w:val="24"/>
        </w:rPr>
        <w:t>Criteria for the assessment of applications</w:t>
      </w:r>
      <w:bookmarkEnd w:id="84"/>
      <w:r w:rsidRPr="00E344F8">
        <w:rPr>
          <w:rFonts w:cs="Calibri"/>
          <w:b/>
          <w:color w:val="2E38B1"/>
          <w:sz w:val="24"/>
          <w:szCs w:val="24"/>
        </w:rPr>
        <w:t> </w:t>
      </w:r>
    </w:p>
    <w:p w14:paraId="734E837E" w14:textId="77777777" w:rsidR="00167159" w:rsidRPr="005A755E" w:rsidRDefault="00167159" w:rsidP="009123E8">
      <w:pPr>
        <w:spacing w:after="120"/>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Application forms and supporting material will be assessed and scored against the following three criteria: </w:t>
      </w:r>
    </w:p>
    <w:p w14:paraId="26175B28" w14:textId="77777777" w:rsidR="00167159" w:rsidRPr="001720B0" w:rsidRDefault="00167159" w:rsidP="009123E8">
      <w:pPr>
        <w:pStyle w:val="ListParagraph"/>
        <w:numPr>
          <w:ilvl w:val="0"/>
          <w:numId w:val="35"/>
        </w:numPr>
        <w:spacing w:after="120"/>
        <w:ind w:left="0"/>
        <w:contextualSpacing w:val="0"/>
        <w:textAlignment w:val="baseline"/>
        <w:rPr>
          <w:rFonts w:ascii="Calibri" w:eastAsia="Times New Roman" w:hAnsi="Calibri" w:cs="Calibri"/>
          <w:b/>
          <w:color w:val="2E38B1"/>
          <w:sz w:val="24"/>
          <w:szCs w:val="24"/>
          <w:lang w:eastAsia="en-IE"/>
        </w:rPr>
      </w:pPr>
      <w:r w:rsidRPr="001720B0">
        <w:rPr>
          <w:rFonts w:ascii="Calibri" w:eastAsia="Times New Roman" w:hAnsi="Calibri" w:cs="Calibri"/>
          <w:b/>
          <w:color w:val="2E38B1"/>
          <w:sz w:val="24"/>
          <w:szCs w:val="24"/>
          <w:lang w:eastAsia="en-IE"/>
        </w:rPr>
        <w:t>The quality and suitability of the proposal </w:t>
      </w:r>
    </w:p>
    <w:p w14:paraId="6910D409" w14:textId="4D6063C3" w:rsidR="00167159" w:rsidRPr="005A755E" w:rsidRDefault="0089098A" w:rsidP="009123E8">
      <w:pPr>
        <w:pStyle w:val="ListParagraph"/>
        <w:numPr>
          <w:ilvl w:val="0"/>
          <w:numId w:val="33"/>
        </w:numPr>
        <w:spacing w:after="120"/>
        <w:ind w:left="426"/>
        <w:contextualSpacing w:val="0"/>
        <w:textAlignment w:val="baseline"/>
        <w:rPr>
          <w:rFonts w:ascii="Calibri" w:eastAsia="Times New Roman" w:hAnsi="Calibri" w:cs="Calibri"/>
          <w:sz w:val="24"/>
          <w:szCs w:val="24"/>
          <w:lang w:eastAsia="en-IE"/>
        </w:rPr>
      </w:pPr>
      <w:r>
        <w:rPr>
          <w:rFonts w:ascii="Calibri" w:eastAsia="Times New Roman" w:hAnsi="Calibri" w:cs="Calibri"/>
          <w:sz w:val="24"/>
          <w:szCs w:val="24"/>
          <w:lang w:eastAsia="en-IE"/>
        </w:rPr>
        <w:t>Track record</w:t>
      </w:r>
      <w:r w:rsidR="00167159" w:rsidRPr="005A755E">
        <w:rPr>
          <w:rFonts w:ascii="Calibri" w:eastAsia="Times New Roman" w:hAnsi="Calibri" w:cs="Calibri"/>
          <w:sz w:val="24"/>
          <w:szCs w:val="24"/>
          <w:lang w:eastAsia="en-IE"/>
        </w:rPr>
        <w:t xml:space="preserve"> of the applicant organisation and all partners involved </w:t>
      </w:r>
    </w:p>
    <w:p w14:paraId="45A35A8D" w14:textId="05E002F0" w:rsidR="00167159" w:rsidRPr="005A755E" w:rsidRDefault="006E5A70" w:rsidP="009123E8">
      <w:pPr>
        <w:pStyle w:val="ListParagraph"/>
        <w:numPr>
          <w:ilvl w:val="0"/>
          <w:numId w:val="33"/>
        </w:numPr>
        <w:spacing w:after="120"/>
        <w:ind w:left="426"/>
        <w:contextualSpacing w:val="0"/>
        <w:textAlignment w:val="baseline"/>
        <w:rPr>
          <w:rFonts w:ascii="Calibri" w:eastAsia="Times New Roman" w:hAnsi="Calibri" w:cs="Calibri"/>
          <w:sz w:val="24"/>
          <w:szCs w:val="24"/>
          <w:lang w:eastAsia="en-IE"/>
        </w:rPr>
      </w:pPr>
      <w:r>
        <w:rPr>
          <w:rFonts w:ascii="Calibri" w:eastAsia="Times New Roman" w:hAnsi="Calibri" w:cs="Calibri"/>
          <w:sz w:val="24"/>
          <w:szCs w:val="24"/>
          <w:lang w:eastAsia="en-IE"/>
        </w:rPr>
        <w:t>Q</w:t>
      </w:r>
      <w:r w:rsidR="00167159" w:rsidRPr="005A755E">
        <w:rPr>
          <w:rFonts w:ascii="Calibri" w:eastAsia="Times New Roman" w:hAnsi="Calibri" w:cs="Calibri"/>
          <w:sz w:val="24"/>
          <w:szCs w:val="24"/>
          <w:lang w:eastAsia="en-IE"/>
        </w:rPr>
        <w:t>uality of engagement with artists</w:t>
      </w:r>
      <w:r>
        <w:rPr>
          <w:rFonts w:ascii="Calibri" w:eastAsia="Times New Roman" w:hAnsi="Calibri" w:cs="Calibri"/>
          <w:sz w:val="24"/>
          <w:szCs w:val="24"/>
          <w:lang w:eastAsia="en-IE"/>
        </w:rPr>
        <w:t xml:space="preserve">, </w:t>
      </w:r>
      <w:r w:rsidR="000B160B">
        <w:rPr>
          <w:rFonts w:ascii="Calibri" w:eastAsia="Times New Roman" w:hAnsi="Calibri" w:cs="Calibri"/>
          <w:sz w:val="24"/>
          <w:szCs w:val="24"/>
          <w:lang w:eastAsia="en-IE"/>
        </w:rPr>
        <w:t xml:space="preserve">arts </w:t>
      </w:r>
      <w:r>
        <w:rPr>
          <w:rFonts w:ascii="Calibri" w:eastAsia="Times New Roman" w:hAnsi="Calibri" w:cs="Calibri"/>
          <w:sz w:val="24"/>
          <w:szCs w:val="24"/>
          <w:lang w:eastAsia="en-IE"/>
        </w:rPr>
        <w:t>practitioners</w:t>
      </w:r>
      <w:r w:rsidR="00167159" w:rsidRPr="005A755E">
        <w:rPr>
          <w:rFonts w:ascii="Calibri" w:eastAsia="Times New Roman" w:hAnsi="Calibri" w:cs="Calibri"/>
          <w:sz w:val="24"/>
          <w:szCs w:val="24"/>
          <w:lang w:eastAsia="en-IE"/>
        </w:rPr>
        <w:t xml:space="preserve"> and the public </w:t>
      </w:r>
    </w:p>
    <w:p w14:paraId="26D5A1AD" w14:textId="2AC5FD65" w:rsidR="00167159" w:rsidRPr="005A755E" w:rsidRDefault="00167159" w:rsidP="009123E8">
      <w:pPr>
        <w:pStyle w:val="ListParagraph"/>
        <w:numPr>
          <w:ilvl w:val="0"/>
          <w:numId w:val="33"/>
        </w:numPr>
        <w:spacing w:after="120"/>
        <w:ind w:left="426"/>
        <w:contextualSpacing w:val="0"/>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Coherence of activities in relation to the overall artistic aims</w:t>
      </w:r>
      <w:r w:rsidR="00893C43">
        <w:rPr>
          <w:rFonts w:ascii="Calibri" w:eastAsia="Times New Roman" w:hAnsi="Calibri" w:cs="Calibri"/>
          <w:sz w:val="24"/>
          <w:szCs w:val="24"/>
          <w:lang w:eastAsia="en-IE"/>
        </w:rPr>
        <w:t>.</w:t>
      </w:r>
      <w:r w:rsidRPr="005A755E">
        <w:rPr>
          <w:rFonts w:ascii="Calibri" w:eastAsia="Times New Roman" w:hAnsi="Calibri" w:cs="Calibri"/>
          <w:sz w:val="24"/>
          <w:szCs w:val="24"/>
          <w:lang w:eastAsia="en-IE"/>
        </w:rPr>
        <w:t>  </w:t>
      </w:r>
    </w:p>
    <w:p w14:paraId="6CA82424" w14:textId="77777777" w:rsidR="00167159" w:rsidRPr="001720B0" w:rsidRDefault="00167159" w:rsidP="009123E8">
      <w:pPr>
        <w:pStyle w:val="ListParagraph"/>
        <w:numPr>
          <w:ilvl w:val="0"/>
          <w:numId w:val="35"/>
        </w:numPr>
        <w:spacing w:after="120"/>
        <w:ind w:left="0"/>
        <w:contextualSpacing w:val="0"/>
        <w:textAlignment w:val="baseline"/>
        <w:rPr>
          <w:rFonts w:ascii="Calibri" w:eastAsia="Times New Roman" w:hAnsi="Calibri" w:cs="Calibri"/>
          <w:b/>
          <w:color w:val="2E38B1"/>
          <w:sz w:val="24"/>
          <w:szCs w:val="24"/>
          <w:lang w:eastAsia="en-IE"/>
        </w:rPr>
      </w:pPr>
      <w:r w:rsidRPr="001720B0">
        <w:rPr>
          <w:rFonts w:ascii="Calibri" w:eastAsia="Times New Roman" w:hAnsi="Calibri" w:cs="Calibri"/>
          <w:b/>
          <w:color w:val="2E38B1"/>
          <w:sz w:val="24"/>
          <w:szCs w:val="24"/>
          <w:lang w:eastAsia="en-IE"/>
        </w:rPr>
        <w:t>The extent to which the proposal meets the purpose of the award </w:t>
      </w:r>
    </w:p>
    <w:p w14:paraId="097F5F0F" w14:textId="77777777" w:rsidR="00167159" w:rsidRPr="009123E8" w:rsidRDefault="00167159" w:rsidP="009123E8">
      <w:pPr>
        <w:pStyle w:val="ListParagraph"/>
        <w:numPr>
          <w:ilvl w:val="0"/>
          <w:numId w:val="33"/>
        </w:numPr>
        <w:spacing w:after="120"/>
        <w:ind w:left="426"/>
        <w:contextualSpacing w:val="0"/>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Level of reciprocal engagement and balance of investments between partners</w:t>
      </w:r>
      <w:r w:rsidRPr="009123E8">
        <w:rPr>
          <w:rFonts w:ascii="Calibri" w:eastAsia="Times New Roman" w:hAnsi="Calibri" w:cs="Calibri"/>
          <w:sz w:val="24"/>
          <w:szCs w:val="24"/>
          <w:lang w:eastAsia="en-IE"/>
        </w:rPr>
        <w:t> </w:t>
      </w:r>
    </w:p>
    <w:p w14:paraId="766E7E2A" w14:textId="7DDD7585" w:rsidR="00167159" w:rsidRPr="009123E8" w:rsidRDefault="00167159" w:rsidP="009123E8">
      <w:pPr>
        <w:pStyle w:val="ListParagraph"/>
        <w:numPr>
          <w:ilvl w:val="0"/>
          <w:numId w:val="33"/>
        </w:numPr>
        <w:spacing w:after="120"/>
        <w:ind w:left="426"/>
        <w:contextualSpacing w:val="0"/>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Quality of supports offered to artists</w:t>
      </w:r>
      <w:r w:rsidRPr="009123E8">
        <w:rPr>
          <w:rFonts w:ascii="Calibri" w:eastAsia="Times New Roman" w:hAnsi="Calibri" w:cs="Calibri"/>
          <w:sz w:val="24"/>
          <w:szCs w:val="24"/>
          <w:lang w:eastAsia="en-IE"/>
        </w:rPr>
        <w:t> </w:t>
      </w:r>
      <w:r w:rsidR="006E5A70">
        <w:rPr>
          <w:rFonts w:ascii="Calibri" w:eastAsia="Times New Roman" w:hAnsi="Calibri" w:cs="Calibri"/>
          <w:sz w:val="24"/>
          <w:szCs w:val="24"/>
          <w:lang w:eastAsia="en-IE"/>
        </w:rPr>
        <w:t xml:space="preserve">and/or </w:t>
      </w:r>
      <w:r w:rsidR="000B160B">
        <w:rPr>
          <w:rFonts w:ascii="Calibri" w:eastAsia="Times New Roman" w:hAnsi="Calibri" w:cs="Calibri"/>
          <w:sz w:val="24"/>
          <w:szCs w:val="24"/>
          <w:lang w:eastAsia="en-IE"/>
        </w:rPr>
        <w:t xml:space="preserve">arts </w:t>
      </w:r>
      <w:r w:rsidR="006E5A70">
        <w:rPr>
          <w:rFonts w:ascii="Calibri" w:eastAsia="Times New Roman" w:hAnsi="Calibri" w:cs="Calibri"/>
          <w:sz w:val="24"/>
          <w:szCs w:val="24"/>
          <w:lang w:eastAsia="en-IE"/>
        </w:rPr>
        <w:t xml:space="preserve">practitioners </w:t>
      </w:r>
    </w:p>
    <w:p w14:paraId="07EB088C" w14:textId="77777777" w:rsidR="00167159" w:rsidRPr="005A755E" w:rsidRDefault="00167159" w:rsidP="009123E8">
      <w:pPr>
        <w:pStyle w:val="ListParagraph"/>
        <w:numPr>
          <w:ilvl w:val="0"/>
          <w:numId w:val="33"/>
        </w:numPr>
        <w:spacing w:after="120"/>
        <w:ind w:left="426"/>
        <w:contextualSpacing w:val="0"/>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Capacity to enable active engagement with new and diverse artists, communities and audiences, and/or </w:t>
      </w:r>
    </w:p>
    <w:p w14:paraId="5EB39CED" w14:textId="77777777" w:rsidR="00167159" w:rsidRPr="005A755E" w:rsidRDefault="00167159" w:rsidP="009123E8">
      <w:pPr>
        <w:pStyle w:val="ListParagraph"/>
        <w:numPr>
          <w:ilvl w:val="0"/>
          <w:numId w:val="33"/>
        </w:numPr>
        <w:spacing w:after="120"/>
        <w:ind w:left="426"/>
        <w:contextualSpacing w:val="0"/>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Will build on new opportunities, and/or </w:t>
      </w:r>
    </w:p>
    <w:p w14:paraId="2B982789" w14:textId="1858606B" w:rsidR="00167159" w:rsidRPr="005A755E" w:rsidRDefault="00167159" w:rsidP="009123E8">
      <w:pPr>
        <w:pStyle w:val="ListParagraph"/>
        <w:numPr>
          <w:ilvl w:val="0"/>
          <w:numId w:val="33"/>
        </w:numPr>
        <w:spacing w:after="120"/>
        <w:ind w:left="426"/>
        <w:contextualSpacing w:val="0"/>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 xml:space="preserve">Likely impact in the </w:t>
      </w:r>
      <w:r w:rsidR="000B160B">
        <w:rPr>
          <w:rFonts w:ascii="Calibri" w:eastAsia="Times New Roman" w:hAnsi="Calibri" w:cs="Calibri"/>
          <w:sz w:val="24"/>
          <w:szCs w:val="24"/>
          <w:lang w:eastAsia="en-IE"/>
        </w:rPr>
        <w:t>short term</w:t>
      </w:r>
      <w:r w:rsidRPr="005A755E">
        <w:rPr>
          <w:rFonts w:ascii="Calibri" w:eastAsia="Times New Roman" w:hAnsi="Calibri" w:cs="Calibri"/>
          <w:sz w:val="24"/>
          <w:szCs w:val="24"/>
          <w:lang w:eastAsia="en-IE"/>
        </w:rPr>
        <w:t>, medium</w:t>
      </w:r>
      <w:r w:rsidR="000B160B">
        <w:rPr>
          <w:rFonts w:ascii="Calibri" w:eastAsia="Times New Roman" w:hAnsi="Calibri" w:cs="Calibri"/>
          <w:sz w:val="24"/>
          <w:szCs w:val="24"/>
          <w:lang w:eastAsia="en-IE"/>
        </w:rPr>
        <w:t xml:space="preserve"> term</w:t>
      </w:r>
      <w:r w:rsidRPr="005A755E">
        <w:rPr>
          <w:rFonts w:ascii="Calibri" w:eastAsia="Times New Roman" w:hAnsi="Calibri" w:cs="Calibri"/>
          <w:sz w:val="24"/>
          <w:szCs w:val="24"/>
          <w:lang w:eastAsia="en-IE"/>
        </w:rPr>
        <w:t xml:space="preserve"> and long</w:t>
      </w:r>
      <w:r w:rsidR="000B160B">
        <w:rPr>
          <w:rFonts w:ascii="Calibri" w:eastAsia="Times New Roman" w:hAnsi="Calibri" w:cs="Calibri"/>
          <w:sz w:val="24"/>
          <w:szCs w:val="24"/>
          <w:lang w:eastAsia="en-IE"/>
        </w:rPr>
        <w:t xml:space="preserve"> term</w:t>
      </w:r>
      <w:r w:rsidRPr="005A755E">
        <w:rPr>
          <w:rFonts w:ascii="Calibri" w:eastAsia="Times New Roman" w:hAnsi="Calibri" w:cs="Calibri"/>
          <w:sz w:val="24"/>
          <w:szCs w:val="24"/>
          <w:lang w:eastAsia="en-IE"/>
        </w:rPr>
        <w:t>. </w:t>
      </w:r>
    </w:p>
    <w:p w14:paraId="07317AC8" w14:textId="77777777" w:rsidR="00167159" w:rsidRPr="001720B0" w:rsidRDefault="00167159" w:rsidP="009123E8">
      <w:pPr>
        <w:pStyle w:val="ListParagraph"/>
        <w:numPr>
          <w:ilvl w:val="0"/>
          <w:numId w:val="35"/>
        </w:numPr>
        <w:spacing w:after="120"/>
        <w:ind w:left="0"/>
        <w:contextualSpacing w:val="0"/>
        <w:textAlignment w:val="baseline"/>
        <w:rPr>
          <w:rFonts w:ascii="Calibri" w:eastAsia="Times New Roman" w:hAnsi="Calibri" w:cs="Calibri"/>
          <w:b/>
          <w:color w:val="2E38B1"/>
          <w:sz w:val="24"/>
          <w:szCs w:val="24"/>
          <w:lang w:eastAsia="en-IE"/>
        </w:rPr>
      </w:pPr>
      <w:r w:rsidRPr="001720B0">
        <w:rPr>
          <w:rFonts w:ascii="Calibri" w:eastAsia="Times New Roman" w:hAnsi="Calibri" w:cs="Calibri"/>
          <w:b/>
          <w:color w:val="2E38B1"/>
          <w:sz w:val="24"/>
          <w:szCs w:val="24"/>
          <w:lang w:eastAsia="en-IE"/>
        </w:rPr>
        <w:t>The feasibility of the proposal </w:t>
      </w:r>
    </w:p>
    <w:p w14:paraId="103FED20" w14:textId="77777777" w:rsidR="00167159" w:rsidRPr="005A755E" w:rsidRDefault="00167159" w:rsidP="009123E8">
      <w:pPr>
        <w:pStyle w:val="ListParagraph"/>
        <w:numPr>
          <w:ilvl w:val="0"/>
          <w:numId w:val="33"/>
        </w:numPr>
        <w:spacing w:after="120"/>
        <w:ind w:left="426"/>
        <w:contextualSpacing w:val="0"/>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t>Capacity to deliver on </w:t>
      </w:r>
      <w:r w:rsidR="006E5A70">
        <w:rPr>
          <w:rFonts w:ascii="Calibri" w:eastAsia="Times New Roman" w:hAnsi="Calibri" w:cs="Calibri"/>
          <w:sz w:val="24"/>
          <w:szCs w:val="24"/>
          <w:lang w:eastAsia="en-IE"/>
        </w:rPr>
        <w:t xml:space="preserve">the </w:t>
      </w:r>
      <w:r w:rsidRPr="005A755E">
        <w:rPr>
          <w:rFonts w:ascii="Calibri" w:eastAsia="Times New Roman" w:hAnsi="Calibri" w:cs="Calibri"/>
          <w:sz w:val="24"/>
          <w:szCs w:val="24"/>
          <w:lang w:eastAsia="en-IE"/>
        </w:rPr>
        <w:t>proposal </w:t>
      </w:r>
      <w:r w:rsidR="006E5A70">
        <w:rPr>
          <w:rFonts w:ascii="Calibri" w:eastAsia="Times New Roman" w:hAnsi="Calibri" w:cs="Calibri"/>
          <w:sz w:val="24"/>
          <w:szCs w:val="24"/>
          <w:lang w:eastAsia="en-IE"/>
        </w:rPr>
        <w:t>in terms of operational planning</w:t>
      </w:r>
    </w:p>
    <w:p w14:paraId="7F78AD60" w14:textId="77777777" w:rsidR="00167159" w:rsidRPr="009123E8" w:rsidRDefault="00167159" w:rsidP="009123E8">
      <w:pPr>
        <w:pStyle w:val="ListParagraph"/>
        <w:numPr>
          <w:ilvl w:val="0"/>
          <w:numId w:val="33"/>
        </w:numPr>
        <w:spacing w:after="120"/>
        <w:ind w:left="426"/>
        <w:contextualSpacing w:val="0"/>
        <w:textAlignment w:val="baseline"/>
        <w:rPr>
          <w:rFonts w:ascii="Calibri" w:eastAsia="Times New Roman" w:hAnsi="Calibri" w:cs="Calibri"/>
          <w:sz w:val="24"/>
          <w:szCs w:val="24"/>
          <w:lang w:eastAsia="en-IE"/>
        </w:rPr>
      </w:pPr>
      <w:r w:rsidRPr="005A755E">
        <w:rPr>
          <w:rFonts w:ascii="Calibri" w:eastAsia="Times New Roman" w:hAnsi="Calibri" w:cs="Calibri"/>
          <w:sz w:val="24"/>
          <w:szCs w:val="24"/>
          <w:lang w:eastAsia="en-IE"/>
        </w:rPr>
        <w:lastRenderedPageBreak/>
        <w:t>Quality of reciprocal engagement between partners</w:t>
      </w:r>
      <w:r w:rsidRPr="009123E8">
        <w:rPr>
          <w:rFonts w:ascii="Calibri" w:eastAsia="Times New Roman" w:hAnsi="Calibri" w:cs="Calibri"/>
          <w:sz w:val="24"/>
          <w:szCs w:val="24"/>
          <w:lang w:eastAsia="en-IE"/>
        </w:rPr>
        <w:t> </w:t>
      </w:r>
    </w:p>
    <w:p w14:paraId="53A04A63" w14:textId="1177978E" w:rsidR="00167159" w:rsidRPr="009123E8" w:rsidRDefault="000B160B" w:rsidP="009123E8">
      <w:pPr>
        <w:pStyle w:val="ListParagraph"/>
        <w:numPr>
          <w:ilvl w:val="0"/>
          <w:numId w:val="33"/>
        </w:numPr>
        <w:spacing w:after="120"/>
        <w:ind w:left="426"/>
        <w:contextualSpacing w:val="0"/>
        <w:textAlignment w:val="baseline"/>
        <w:rPr>
          <w:rFonts w:ascii="Calibri" w:eastAsia="Times New Roman" w:hAnsi="Calibri" w:cs="Calibri"/>
          <w:sz w:val="24"/>
          <w:szCs w:val="24"/>
          <w:lang w:eastAsia="en-IE"/>
        </w:rPr>
      </w:pPr>
      <w:r>
        <w:rPr>
          <w:rFonts w:ascii="Calibri" w:eastAsia="Times New Roman" w:hAnsi="Calibri" w:cs="Calibri"/>
          <w:sz w:val="24"/>
          <w:szCs w:val="24"/>
          <w:lang w:eastAsia="en-IE"/>
        </w:rPr>
        <w:t>L</w:t>
      </w:r>
      <w:r w:rsidR="00167159" w:rsidRPr="005A755E">
        <w:rPr>
          <w:rFonts w:ascii="Calibri" w:eastAsia="Times New Roman" w:hAnsi="Calibri" w:cs="Calibri"/>
          <w:sz w:val="24"/>
          <w:szCs w:val="24"/>
          <w:lang w:eastAsia="en-IE"/>
        </w:rPr>
        <w:t>evel of available resource</w:t>
      </w:r>
      <w:r w:rsidR="006E5A70">
        <w:rPr>
          <w:rFonts w:ascii="Calibri" w:eastAsia="Times New Roman" w:hAnsi="Calibri" w:cs="Calibri"/>
          <w:sz w:val="24"/>
          <w:szCs w:val="24"/>
          <w:lang w:eastAsia="en-IE"/>
        </w:rPr>
        <w:t>s</w:t>
      </w:r>
      <w:r w:rsidR="00167159" w:rsidRPr="005A755E">
        <w:rPr>
          <w:rFonts w:ascii="Calibri" w:eastAsia="Times New Roman" w:hAnsi="Calibri" w:cs="Calibri"/>
          <w:sz w:val="24"/>
          <w:szCs w:val="24"/>
          <w:lang w:eastAsia="en-IE"/>
        </w:rPr>
        <w:t xml:space="preserve"> in relation to programmes</w:t>
      </w:r>
      <w:r w:rsidR="00167159" w:rsidRPr="009123E8">
        <w:rPr>
          <w:rFonts w:ascii="Calibri" w:eastAsia="Times New Roman" w:hAnsi="Calibri" w:cs="Calibri"/>
          <w:sz w:val="24"/>
          <w:szCs w:val="24"/>
          <w:lang w:eastAsia="en-IE"/>
        </w:rPr>
        <w:t> </w:t>
      </w:r>
    </w:p>
    <w:p w14:paraId="4752A463" w14:textId="33FDDC48" w:rsidR="00167159" w:rsidRPr="005A755E" w:rsidRDefault="000B160B" w:rsidP="009123E8">
      <w:pPr>
        <w:pStyle w:val="ListParagraph"/>
        <w:numPr>
          <w:ilvl w:val="0"/>
          <w:numId w:val="33"/>
        </w:numPr>
        <w:spacing w:after="120"/>
        <w:ind w:left="426"/>
        <w:contextualSpacing w:val="0"/>
        <w:textAlignment w:val="baseline"/>
        <w:rPr>
          <w:rFonts w:ascii="Calibri" w:eastAsia="Times New Roman" w:hAnsi="Calibri" w:cs="Calibri"/>
          <w:sz w:val="24"/>
          <w:szCs w:val="24"/>
          <w:lang w:eastAsia="en-IE"/>
        </w:rPr>
      </w:pPr>
      <w:r>
        <w:rPr>
          <w:rFonts w:ascii="Calibri" w:eastAsia="Times New Roman" w:hAnsi="Calibri" w:cs="Calibri"/>
          <w:sz w:val="24"/>
          <w:szCs w:val="24"/>
          <w:lang w:eastAsia="en-IE"/>
        </w:rPr>
        <w:t>F</w:t>
      </w:r>
      <w:r w:rsidR="00167159" w:rsidRPr="005A755E">
        <w:rPr>
          <w:rFonts w:ascii="Calibri" w:eastAsia="Times New Roman" w:hAnsi="Calibri" w:cs="Calibri"/>
          <w:sz w:val="24"/>
          <w:szCs w:val="24"/>
          <w:lang w:eastAsia="en-IE"/>
        </w:rPr>
        <w:t>inancial information provided. </w:t>
      </w:r>
    </w:p>
    <w:p w14:paraId="29DF5F83" w14:textId="3AC19608" w:rsidR="00655333" w:rsidRPr="003111C8" w:rsidRDefault="00655333" w:rsidP="003111C8">
      <w:pPr>
        <w:pStyle w:val="ListParagraph"/>
        <w:keepNext/>
        <w:numPr>
          <w:ilvl w:val="1"/>
          <w:numId w:val="38"/>
        </w:numPr>
        <w:spacing w:before="120" w:after="60"/>
        <w:outlineLvl w:val="1"/>
        <w:rPr>
          <w:rFonts w:cs="Calibri"/>
          <w:b/>
          <w:color w:val="2E38B1"/>
          <w:sz w:val="24"/>
          <w:szCs w:val="24"/>
        </w:rPr>
      </w:pPr>
      <w:bookmarkStart w:id="85" w:name="_Toc89875545"/>
      <w:bookmarkStart w:id="86" w:name="_Toc124172047"/>
      <w:r w:rsidRPr="003111C8">
        <w:rPr>
          <w:rFonts w:cs="Calibri"/>
          <w:b/>
          <w:color w:val="2E38B1"/>
          <w:sz w:val="24"/>
          <w:szCs w:val="24"/>
        </w:rPr>
        <w:t>Peer panels</w:t>
      </w:r>
      <w:bookmarkEnd w:id="85"/>
      <w:bookmarkEnd w:id="86"/>
    </w:p>
    <w:p w14:paraId="795FDAC3" w14:textId="77777777" w:rsidR="00655333" w:rsidRPr="003111C8" w:rsidRDefault="00655333" w:rsidP="00655333">
      <w:pPr>
        <w:rPr>
          <w:rFonts w:eastAsia="Calibri" w:cstheme="minorHAnsi"/>
          <w:sz w:val="24"/>
          <w:szCs w:val="24"/>
        </w:rPr>
      </w:pPr>
      <w:r w:rsidRPr="003111C8">
        <w:rPr>
          <w:rFonts w:cstheme="minorHAnsi"/>
          <w:sz w:val="24"/>
          <w:szCs w:val="24"/>
        </w:rPr>
        <w:t xml:space="preserve">The purpose of peer-panel meetings is to allow for a diversity of expert views to inform the decision-making process. Peer panels normally consist of at least three external adjudicators with relevant artform and/or arts practice expertise. </w:t>
      </w:r>
    </w:p>
    <w:p w14:paraId="6D585131" w14:textId="77777777" w:rsidR="00655333" w:rsidRPr="003111C8" w:rsidRDefault="00655333" w:rsidP="00655333">
      <w:pPr>
        <w:rPr>
          <w:rFonts w:cstheme="minorHAnsi"/>
          <w:sz w:val="24"/>
          <w:szCs w:val="24"/>
        </w:rPr>
      </w:pPr>
      <w:r w:rsidRPr="003111C8">
        <w:rPr>
          <w:rFonts w:cstheme="minorHAnsi"/>
          <w:sz w:val="24"/>
          <w:szCs w:val="24"/>
        </w:rPr>
        <w:t xml:space="preserve">Each meeting is usually led by an Arts Council member acting as non-voting chair. Arts Council advisers and staff attend as required, and those involved in the initial assessment of applications are on hand to provide information as required. Panellists have access to all shortlisted applications and associated materials prior to the day of the meeting, at which point they review, discuss and score shortlisted applications. Following this, applications are ranked by score. </w:t>
      </w:r>
      <w:proofErr w:type="gramStart"/>
      <w:r w:rsidRPr="003111C8">
        <w:rPr>
          <w:rFonts w:cstheme="minorHAnsi"/>
          <w:sz w:val="24"/>
          <w:szCs w:val="24"/>
        </w:rPr>
        <w:t>In light of</w:t>
      </w:r>
      <w:proofErr w:type="gramEnd"/>
      <w:r w:rsidRPr="003111C8">
        <w:rPr>
          <w:rFonts w:cstheme="minorHAnsi"/>
          <w:sz w:val="24"/>
          <w:szCs w:val="24"/>
        </w:rPr>
        <w:t xml:space="preserve"> the competitive context and the available budget, it is likely that the Arts Council will be able to fund only a proportion of the applications received.</w:t>
      </w:r>
    </w:p>
    <w:p w14:paraId="702FA36F" w14:textId="77777777" w:rsidR="00655333" w:rsidRPr="003111C8" w:rsidRDefault="00655333" w:rsidP="001720B0">
      <w:pPr>
        <w:keepNext/>
        <w:numPr>
          <w:ilvl w:val="1"/>
          <w:numId w:val="38"/>
        </w:numPr>
        <w:spacing w:before="120" w:after="60"/>
        <w:ind w:left="0" w:hanging="567"/>
        <w:outlineLvl w:val="1"/>
        <w:rPr>
          <w:rFonts w:cs="Calibri"/>
          <w:b/>
          <w:color w:val="2E38B1"/>
          <w:sz w:val="24"/>
          <w:szCs w:val="24"/>
        </w:rPr>
      </w:pPr>
      <w:bookmarkStart w:id="87" w:name="_Toc89875546"/>
      <w:bookmarkStart w:id="88" w:name="_Toc124172048"/>
      <w:r w:rsidRPr="003111C8">
        <w:rPr>
          <w:rFonts w:cs="Calibri"/>
          <w:b/>
          <w:color w:val="2E38B1"/>
          <w:sz w:val="24"/>
          <w:szCs w:val="24"/>
        </w:rPr>
        <w:t>Scoring process</w:t>
      </w:r>
      <w:bookmarkEnd w:id="87"/>
      <w:bookmarkEnd w:id="88"/>
    </w:p>
    <w:p w14:paraId="6E9DC30C" w14:textId="77777777" w:rsidR="00655333" w:rsidRPr="003111C8" w:rsidRDefault="00655333" w:rsidP="00655333">
      <w:pPr>
        <w:spacing w:after="0"/>
        <w:rPr>
          <w:rFonts w:cstheme="minorHAnsi"/>
          <w:sz w:val="24"/>
          <w:szCs w:val="24"/>
        </w:rPr>
      </w:pPr>
      <w:r w:rsidRPr="003111C8">
        <w:rPr>
          <w:rFonts w:cstheme="minorHAnsi"/>
          <w:sz w:val="24"/>
          <w:szCs w:val="24"/>
        </w:rPr>
        <w:t>The panel is asked to score applications according to the following system:</w:t>
      </w:r>
    </w:p>
    <w:p w14:paraId="35508897" w14:textId="77777777" w:rsidR="00655333" w:rsidRPr="003111C8" w:rsidRDefault="00655333" w:rsidP="0068289B">
      <w:pPr>
        <w:pStyle w:val="Bullet"/>
        <w:spacing w:before="120" w:after="120" w:line="240" w:lineRule="auto"/>
        <w:rPr>
          <w:rFonts w:cstheme="minorHAnsi"/>
          <w:sz w:val="24"/>
          <w:szCs w:val="24"/>
        </w:rPr>
      </w:pPr>
      <w:r w:rsidRPr="003111C8">
        <w:rPr>
          <w:rFonts w:cstheme="minorHAnsi"/>
          <w:b/>
          <w:sz w:val="24"/>
          <w:szCs w:val="24"/>
        </w:rPr>
        <w:t>A – Must Fund</w:t>
      </w:r>
      <w:r w:rsidRPr="003111C8">
        <w:rPr>
          <w:rFonts w:cstheme="minorHAnsi"/>
          <w:sz w:val="24"/>
          <w:szCs w:val="24"/>
        </w:rPr>
        <w:t xml:space="preserve"> (10 points): this means that, in the view of the panel member, the application is deemed to have fully met the criteria for the award and merits funding on that basis, to the amount requested where possible.</w:t>
      </w:r>
    </w:p>
    <w:p w14:paraId="6D94CB9D" w14:textId="77777777" w:rsidR="00655333" w:rsidRPr="003111C8" w:rsidRDefault="00655333" w:rsidP="0068289B">
      <w:pPr>
        <w:pStyle w:val="Bullet"/>
        <w:spacing w:before="120" w:after="120" w:line="240" w:lineRule="auto"/>
        <w:rPr>
          <w:rFonts w:cstheme="minorHAnsi"/>
          <w:sz w:val="24"/>
          <w:szCs w:val="24"/>
        </w:rPr>
      </w:pPr>
      <w:r w:rsidRPr="003111C8">
        <w:rPr>
          <w:rFonts w:cstheme="minorHAnsi"/>
          <w:b/>
          <w:sz w:val="24"/>
          <w:szCs w:val="24"/>
        </w:rPr>
        <w:t>B – Should Fund</w:t>
      </w:r>
      <w:r w:rsidRPr="003111C8">
        <w:rPr>
          <w:rFonts w:cstheme="minorHAnsi"/>
          <w:sz w:val="24"/>
          <w:szCs w:val="24"/>
        </w:rPr>
        <w:t xml:space="preserve"> (8 points): this means that, in the view of the panel member, the application is deemed to have met the criteria to an extent sufficient to merit funding should resources allow.</w:t>
      </w:r>
    </w:p>
    <w:p w14:paraId="0054402C" w14:textId="77777777" w:rsidR="00655333" w:rsidRPr="003111C8" w:rsidRDefault="00655333" w:rsidP="0068289B">
      <w:pPr>
        <w:pStyle w:val="Bullet"/>
        <w:spacing w:before="120" w:after="120" w:line="240" w:lineRule="auto"/>
        <w:rPr>
          <w:rFonts w:cstheme="minorHAnsi"/>
          <w:sz w:val="24"/>
          <w:szCs w:val="24"/>
        </w:rPr>
      </w:pPr>
      <w:r w:rsidRPr="003111C8">
        <w:rPr>
          <w:rFonts w:cstheme="minorHAnsi"/>
          <w:b/>
          <w:sz w:val="24"/>
          <w:szCs w:val="24"/>
        </w:rPr>
        <w:t>C – Could Fund</w:t>
      </w:r>
      <w:r w:rsidRPr="003111C8">
        <w:rPr>
          <w:rFonts w:cstheme="minorHAnsi"/>
          <w:sz w:val="24"/>
          <w:szCs w:val="24"/>
        </w:rPr>
        <w:t xml:space="preserve"> (5 points): this means that, in the view of the panel member, the application is deemed to have met the criteria, but to a lesser extent within the competitive context than other applications.</w:t>
      </w:r>
    </w:p>
    <w:p w14:paraId="3B2E8E75" w14:textId="77777777" w:rsidR="00655333" w:rsidRPr="003111C8" w:rsidRDefault="00655333" w:rsidP="0068289B">
      <w:pPr>
        <w:pStyle w:val="Bullet"/>
        <w:spacing w:before="120" w:after="120" w:line="240" w:lineRule="auto"/>
        <w:rPr>
          <w:rFonts w:cstheme="minorHAnsi"/>
          <w:sz w:val="24"/>
          <w:szCs w:val="24"/>
        </w:rPr>
      </w:pPr>
      <w:r w:rsidRPr="003111C8">
        <w:rPr>
          <w:rFonts w:cstheme="minorHAnsi"/>
          <w:b/>
          <w:sz w:val="24"/>
          <w:szCs w:val="24"/>
        </w:rPr>
        <w:t>D – Not a Priority</w:t>
      </w:r>
      <w:r w:rsidRPr="003111C8">
        <w:rPr>
          <w:rFonts w:cstheme="minorHAnsi"/>
          <w:sz w:val="24"/>
          <w:szCs w:val="24"/>
        </w:rPr>
        <w:t xml:space="preserve"> (2 points): this means that, in the view of the panel member, the application is deemed to have not met the criteria to an extent sufficient to merit funding.</w:t>
      </w:r>
    </w:p>
    <w:p w14:paraId="041BFA5F" w14:textId="77777777" w:rsidR="00655333" w:rsidRPr="003111C8" w:rsidRDefault="00655333" w:rsidP="001720B0">
      <w:pPr>
        <w:keepNext/>
        <w:numPr>
          <w:ilvl w:val="1"/>
          <w:numId w:val="38"/>
        </w:numPr>
        <w:spacing w:before="120" w:after="60"/>
        <w:ind w:left="0" w:hanging="567"/>
        <w:outlineLvl w:val="1"/>
        <w:rPr>
          <w:rFonts w:cs="Calibri"/>
          <w:b/>
          <w:color w:val="2E38B1"/>
          <w:sz w:val="24"/>
          <w:szCs w:val="24"/>
        </w:rPr>
      </w:pPr>
      <w:bookmarkStart w:id="89" w:name="_Toc89875547"/>
      <w:bookmarkStart w:id="90" w:name="_Toc124172049"/>
      <w:r w:rsidRPr="003111C8">
        <w:rPr>
          <w:rFonts w:cs="Calibri"/>
          <w:b/>
          <w:color w:val="2E38B1"/>
          <w:sz w:val="24"/>
          <w:szCs w:val="24"/>
        </w:rPr>
        <w:t>Declaration of interest</w:t>
      </w:r>
      <w:bookmarkEnd w:id="89"/>
      <w:bookmarkEnd w:id="90"/>
    </w:p>
    <w:p w14:paraId="4060C489" w14:textId="77777777" w:rsidR="00655333" w:rsidRPr="003111C8" w:rsidRDefault="00655333" w:rsidP="00655333">
      <w:pPr>
        <w:rPr>
          <w:rFonts w:eastAsia="Calibri" w:cstheme="minorHAnsi"/>
          <w:sz w:val="24"/>
          <w:szCs w:val="24"/>
        </w:rPr>
      </w:pPr>
      <w:proofErr w:type="gramStart"/>
      <w:r w:rsidRPr="003111C8">
        <w:rPr>
          <w:rFonts w:cstheme="minorHAnsi"/>
          <w:sz w:val="24"/>
          <w:szCs w:val="24"/>
        </w:rPr>
        <w:t>In order to</w:t>
      </w:r>
      <w:proofErr w:type="gramEnd"/>
      <w:r w:rsidRPr="003111C8">
        <w:rPr>
          <w:rFonts w:cstheme="minorHAnsi"/>
          <w:sz w:val="24"/>
          <w:szCs w:val="24"/>
        </w:rPr>
        <w:t xml:space="preserve"> ensure fairness and equity in decision-making, a panel member must declare an interest where they have a close personal or professional link with the applicant or are linked in any way with the application. An ‘interest’ is either ‘pecuniary’ or ‘non-pecuniary’ (e.g. familial relationships, personal partnerships, or formal or informal business partnerships, etc.).</w:t>
      </w:r>
    </w:p>
    <w:p w14:paraId="5B60942F" w14:textId="0E1736F8" w:rsidR="00655333" w:rsidRPr="003111C8" w:rsidRDefault="00655333" w:rsidP="00655333">
      <w:pPr>
        <w:rPr>
          <w:rFonts w:cstheme="minorHAnsi"/>
          <w:sz w:val="24"/>
          <w:szCs w:val="24"/>
        </w:rPr>
      </w:pPr>
      <w:r w:rsidRPr="003111C8">
        <w:rPr>
          <w:rFonts w:cstheme="minorHAnsi"/>
          <w:sz w:val="24"/>
          <w:szCs w:val="24"/>
        </w:rPr>
        <w:t xml:space="preserve">The interest must be declared as soon as the panellist becomes aware of it. This may be at the point when </w:t>
      </w:r>
      <w:r w:rsidR="006B2333">
        <w:rPr>
          <w:rFonts w:cstheme="minorHAnsi"/>
          <w:sz w:val="24"/>
          <w:szCs w:val="24"/>
        </w:rPr>
        <w:t>they</w:t>
      </w:r>
      <w:r w:rsidRPr="003111C8">
        <w:rPr>
          <w:rFonts w:cstheme="minorHAnsi"/>
          <w:sz w:val="24"/>
          <w:szCs w:val="24"/>
        </w:rPr>
        <w:t xml:space="preserve"> </w:t>
      </w:r>
      <w:r w:rsidR="006B2333">
        <w:rPr>
          <w:rFonts w:cstheme="minorHAnsi"/>
          <w:sz w:val="24"/>
          <w:szCs w:val="24"/>
        </w:rPr>
        <w:t>are</w:t>
      </w:r>
      <w:r w:rsidRPr="003111C8">
        <w:rPr>
          <w:rFonts w:cstheme="minorHAnsi"/>
          <w:sz w:val="24"/>
          <w:szCs w:val="24"/>
        </w:rPr>
        <w:t xml:space="preserve"> approached to sit on the panel (if the ‘interest’ is known at that stage) or following receipt of the list of applicants. Where an interest is declared, the </w:t>
      </w:r>
      <w:r w:rsidRPr="003111C8">
        <w:rPr>
          <w:rFonts w:cstheme="minorHAnsi"/>
          <w:sz w:val="24"/>
          <w:szCs w:val="24"/>
        </w:rPr>
        <w:lastRenderedPageBreak/>
        <w:t xml:space="preserve">panellist will not receive papers relating to that applicant and will be required to leave the room when the specific application is being reviewed. Where this situation arises, the chair will vote in lieu of the panellist. </w:t>
      </w:r>
    </w:p>
    <w:p w14:paraId="2321B5CE" w14:textId="78D9B290" w:rsidR="00655333" w:rsidRPr="003111C8" w:rsidRDefault="00655333" w:rsidP="00655333">
      <w:pPr>
        <w:rPr>
          <w:rFonts w:cstheme="minorHAnsi"/>
          <w:sz w:val="24"/>
          <w:szCs w:val="24"/>
        </w:rPr>
      </w:pPr>
      <w:r w:rsidRPr="003111C8">
        <w:rPr>
          <w:rFonts w:cstheme="minorHAnsi"/>
          <w:sz w:val="24"/>
          <w:szCs w:val="24"/>
        </w:rPr>
        <w:t xml:space="preserve">In some </w:t>
      </w:r>
      <w:proofErr w:type="gramStart"/>
      <w:r w:rsidRPr="003111C8">
        <w:rPr>
          <w:rFonts w:cstheme="minorHAnsi"/>
          <w:sz w:val="24"/>
          <w:szCs w:val="24"/>
        </w:rPr>
        <w:t>instances</w:t>
      </w:r>
      <w:proofErr w:type="gramEnd"/>
      <w:r w:rsidRPr="003111C8">
        <w:rPr>
          <w:rFonts w:cstheme="minorHAnsi"/>
          <w:sz w:val="24"/>
          <w:szCs w:val="24"/>
        </w:rPr>
        <w:t xml:space="preserve"> a panellist may not realise that a conflict of interest exists until </w:t>
      </w:r>
      <w:r w:rsidR="006B2333">
        <w:rPr>
          <w:rFonts w:cstheme="minorHAnsi"/>
          <w:sz w:val="24"/>
          <w:szCs w:val="24"/>
        </w:rPr>
        <w:t>they</w:t>
      </w:r>
      <w:r w:rsidRPr="003111C8">
        <w:rPr>
          <w:rFonts w:cstheme="minorHAnsi"/>
          <w:sz w:val="24"/>
          <w:szCs w:val="24"/>
        </w:rPr>
        <w:t xml:space="preserve"> receive and review the panel papers. In such instances the panellist must alert an Arts Council staff member or the panel chair as soon as they become aware that a conflict may exist. </w:t>
      </w:r>
    </w:p>
    <w:p w14:paraId="5F48546F" w14:textId="77777777" w:rsidR="00655333" w:rsidRPr="003111C8" w:rsidRDefault="00655333" w:rsidP="00655333">
      <w:pPr>
        <w:rPr>
          <w:rFonts w:cstheme="minorHAnsi"/>
          <w:sz w:val="24"/>
          <w:szCs w:val="24"/>
        </w:rPr>
      </w:pPr>
      <w:r w:rsidRPr="003111C8">
        <w:rPr>
          <w:rFonts w:cstheme="minorHAnsi"/>
          <w:sz w:val="24"/>
          <w:szCs w:val="24"/>
        </w:rPr>
        <w:t xml:space="preserve">In the event of two panellists declaring a conflict of interest for the same application, the chair will be part of the decision-making process for that specific application. </w:t>
      </w:r>
    </w:p>
    <w:p w14:paraId="74DC13CB" w14:textId="6CEC952D" w:rsidR="00655333" w:rsidRPr="003111C8" w:rsidRDefault="00655333" w:rsidP="00655333">
      <w:pPr>
        <w:rPr>
          <w:rFonts w:cstheme="minorHAnsi"/>
          <w:sz w:val="24"/>
          <w:szCs w:val="24"/>
        </w:rPr>
      </w:pPr>
      <w:r w:rsidRPr="003111C8">
        <w:rPr>
          <w:rFonts w:cstheme="minorHAnsi"/>
          <w:sz w:val="24"/>
          <w:szCs w:val="24"/>
        </w:rPr>
        <w:t xml:space="preserve">If the nominated panel chair has a conflict of </w:t>
      </w:r>
      <w:proofErr w:type="gramStart"/>
      <w:r w:rsidRPr="003111C8">
        <w:rPr>
          <w:rFonts w:cstheme="minorHAnsi"/>
          <w:sz w:val="24"/>
          <w:szCs w:val="24"/>
        </w:rPr>
        <w:t>interest</w:t>
      </w:r>
      <w:proofErr w:type="gramEnd"/>
      <w:r w:rsidRPr="003111C8">
        <w:rPr>
          <w:rFonts w:cstheme="minorHAnsi"/>
          <w:sz w:val="24"/>
          <w:szCs w:val="24"/>
        </w:rPr>
        <w:t xml:space="preserve"> </w:t>
      </w:r>
      <w:r w:rsidR="006B2333">
        <w:rPr>
          <w:rFonts w:cstheme="minorHAnsi"/>
          <w:sz w:val="24"/>
          <w:szCs w:val="24"/>
        </w:rPr>
        <w:t xml:space="preserve">they </w:t>
      </w:r>
      <w:r w:rsidRPr="003111C8">
        <w:rPr>
          <w:rFonts w:cstheme="minorHAnsi"/>
          <w:sz w:val="24"/>
          <w:szCs w:val="24"/>
        </w:rPr>
        <w:t xml:space="preserve">must declare it in writing in advance of the meeting as soon as </w:t>
      </w:r>
      <w:r w:rsidR="006B2333">
        <w:rPr>
          <w:rFonts w:cstheme="minorHAnsi"/>
          <w:sz w:val="24"/>
          <w:szCs w:val="24"/>
        </w:rPr>
        <w:t>they</w:t>
      </w:r>
      <w:r w:rsidRPr="003111C8">
        <w:rPr>
          <w:rFonts w:cstheme="minorHAnsi"/>
          <w:sz w:val="24"/>
          <w:szCs w:val="24"/>
        </w:rPr>
        <w:t xml:space="preserve"> become aware of it. In this instance the head of team will chair the discussion on the conflicted application.</w:t>
      </w:r>
    </w:p>
    <w:p w14:paraId="39F03B0C" w14:textId="77777777" w:rsidR="00655333" w:rsidRPr="003111C8" w:rsidRDefault="00655333" w:rsidP="001720B0">
      <w:pPr>
        <w:keepNext/>
        <w:numPr>
          <w:ilvl w:val="1"/>
          <w:numId w:val="38"/>
        </w:numPr>
        <w:spacing w:before="120" w:after="60"/>
        <w:ind w:left="0" w:hanging="567"/>
        <w:outlineLvl w:val="1"/>
        <w:rPr>
          <w:rFonts w:cs="Calibri"/>
          <w:b/>
          <w:color w:val="2E38B1"/>
          <w:sz w:val="24"/>
          <w:szCs w:val="24"/>
        </w:rPr>
      </w:pPr>
      <w:bookmarkStart w:id="91" w:name="_Toc37767269"/>
      <w:bookmarkStart w:id="92" w:name="_Toc89875548"/>
      <w:bookmarkStart w:id="93" w:name="_Toc124172050"/>
      <w:r w:rsidRPr="003111C8">
        <w:rPr>
          <w:rFonts w:cs="Calibri"/>
          <w:b/>
          <w:color w:val="2E38B1"/>
          <w:sz w:val="24"/>
          <w:szCs w:val="24"/>
        </w:rPr>
        <w:t>Outcome of applications</w:t>
      </w:r>
      <w:bookmarkEnd w:id="91"/>
      <w:bookmarkEnd w:id="92"/>
      <w:bookmarkEnd w:id="93"/>
    </w:p>
    <w:p w14:paraId="50160F34" w14:textId="77777777" w:rsidR="00655333" w:rsidRPr="003111C8" w:rsidRDefault="00655333" w:rsidP="00655333">
      <w:pPr>
        <w:rPr>
          <w:rFonts w:cstheme="minorHAnsi"/>
          <w:sz w:val="24"/>
          <w:szCs w:val="24"/>
        </w:rPr>
      </w:pPr>
      <w:r w:rsidRPr="003111C8">
        <w:rPr>
          <w:rFonts w:cstheme="minorHAnsi"/>
          <w:sz w:val="24"/>
          <w:szCs w:val="24"/>
        </w:rPr>
        <w:t>All applicants are informed in writing about the outcome of their application.</w:t>
      </w:r>
    </w:p>
    <w:p w14:paraId="79523C08" w14:textId="7D38C21F" w:rsidR="00D62354" w:rsidRPr="00D62354" w:rsidRDefault="00D62354" w:rsidP="00655333">
      <w:pPr>
        <w:rPr>
          <w:rFonts w:cstheme="minorHAnsi"/>
          <w:sz w:val="24"/>
          <w:szCs w:val="24"/>
        </w:rPr>
      </w:pPr>
      <w:r w:rsidRPr="006F5274">
        <w:rPr>
          <w:rFonts w:cstheme="minorHAnsi"/>
          <w:sz w:val="24"/>
          <w:szCs w:val="24"/>
        </w:rPr>
        <w:t>You will be informed by email if your application has not been shortlisted. If your application has been shortliste</w:t>
      </w:r>
      <w:r w:rsidR="000577FD">
        <w:rPr>
          <w:rFonts w:cstheme="minorHAnsi"/>
          <w:sz w:val="24"/>
          <w:szCs w:val="24"/>
        </w:rPr>
        <w:t>d, i</w:t>
      </w:r>
      <w:r w:rsidRPr="006F5274">
        <w:rPr>
          <w:rFonts w:cstheme="minorHAnsi"/>
          <w:sz w:val="24"/>
          <w:szCs w:val="24"/>
        </w:rPr>
        <w:t>t will go forward for panel review.</w:t>
      </w:r>
    </w:p>
    <w:p w14:paraId="7952218B" w14:textId="77777777" w:rsidR="00655333" w:rsidRPr="003111C8" w:rsidRDefault="00655333" w:rsidP="00655333">
      <w:pPr>
        <w:rPr>
          <w:rFonts w:cstheme="minorHAnsi"/>
          <w:sz w:val="24"/>
          <w:szCs w:val="24"/>
        </w:rPr>
      </w:pPr>
      <w:r w:rsidRPr="003111C8">
        <w:rPr>
          <w:rFonts w:cstheme="minorHAnsi"/>
          <w:sz w:val="24"/>
          <w:szCs w:val="24"/>
        </w:rPr>
        <w:t xml:space="preserve">If your application is successful, you will be sent a letter of offer detailing the amount of funding you have been awarded and the terms and conditions of the award. You will also be told how to go about drawing down your award. </w:t>
      </w:r>
    </w:p>
    <w:p w14:paraId="5EDDC1AA" w14:textId="77777777" w:rsidR="00655333" w:rsidRPr="003111C8" w:rsidRDefault="00655333" w:rsidP="00655333">
      <w:pPr>
        <w:rPr>
          <w:rFonts w:cstheme="minorHAnsi"/>
          <w:sz w:val="24"/>
          <w:szCs w:val="24"/>
        </w:rPr>
      </w:pPr>
      <w:r w:rsidRPr="003111C8">
        <w:rPr>
          <w:rFonts w:cstheme="minorHAnsi"/>
          <w:sz w:val="24"/>
          <w:szCs w:val="24"/>
        </w:rPr>
        <w:t xml:space="preserve">The Arts Council receives a large volume of applications, and demand for funding always exceeds the available resources. If your application is not successful, you can request feedback from Arts Council staff. Eligibility and compliance with application procedures alone do not guarantee receipt of an award. </w:t>
      </w:r>
    </w:p>
    <w:p w14:paraId="7C5B6D72" w14:textId="77777777" w:rsidR="00655333" w:rsidRPr="003111C8" w:rsidRDefault="00655333" w:rsidP="00655333">
      <w:pPr>
        <w:rPr>
          <w:rFonts w:cstheme="minorHAnsi"/>
          <w:sz w:val="24"/>
          <w:szCs w:val="24"/>
        </w:rPr>
      </w:pPr>
      <w:r w:rsidRPr="003111C8">
        <w:rPr>
          <w:rFonts w:cstheme="minorHAnsi"/>
          <w:sz w:val="24"/>
          <w:szCs w:val="24"/>
        </w:rPr>
        <w:t>Unsuccessful applicants are not eligible to apply for another Arts Council award to undertake the same activity. If the Arts Council feels that the proposed activity would have been more suited to a different award programme, an exception may be made. In such circumstance you will be informed in writing.</w:t>
      </w:r>
    </w:p>
    <w:p w14:paraId="5A82B4AF" w14:textId="77777777" w:rsidR="00655333" w:rsidRPr="00E344F8" w:rsidRDefault="00655333" w:rsidP="00E344F8">
      <w:pPr>
        <w:pStyle w:val="ListParagraph"/>
        <w:keepNext/>
        <w:numPr>
          <w:ilvl w:val="1"/>
          <w:numId w:val="38"/>
        </w:numPr>
        <w:spacing w:before="120" w:after="60"/>
        <w:outlineLvl w:val="1"/>
        <w:rPr>
          <w:rFonts w:cs="Calibri"/>
          <w:b/>
          <w:color w:val="2E38B1"/>
          <w:sz w:val="24"/>
          <w:szCs w:val="24"/>
        </w:rPr>
      </w:pPr>
      <w:bookmarkStart w:id="94" w:name="_Toc89875549"/>
      <w:bookmarkStart w:id="95" w:name="_Toc124172051"/>
      <w:r w:rsidRPr="00E344F8">
        <w:rPr>
          <w:rFonts w:cs="Calibri"/>
          <w:b/>
          <w:color w:val="2E38B1"/>
          <w:sz w:val="24"/>
          <w:szCs w:val="24"/>
        </w:rPr>
        <w:t>Appeals</w:t>
      </w:r>
      <w:bookmarkEnd w:id="94"/>
      <w:bookmarkEnd w:id="95"/>
      <w:r w:rsidRPr="00E344F8">
        <w:rPr>
          <w:rFonts w:cs="Calibri"/>
          <w:b/>
          <w:color w:val="2E38B1"/>
          <w:sz w:val="24"/>
          <w:szCs w:val="24"/>
        </w:rPr>
        <w:t xml:space="preserve"> </w:t>
      </w:r>
    </w:p>
    <w:p w14:paraId="635A8A98" w14:textId="77777777" w:rsidR="00655333" w:rsidRPr="003111C8" w:rsidRDefault="00655333" w:rsidP="00655333">
      <w:pPr>
        <w:ind w:right="-144"/>
        <w:rPr>
          <w:rFonts w:cstheme="minorHAnsi"/>
          <w:sz w:val="24"/>
          <w:szCs w:val="24"/>
        </w:rPr>
      </w:pPr>
      <w:r w:rsidRPr="003111C8">
        <w:rPr>
          <w:rFonts w:cstheme="minorHAnsi"/>
          <w:sz w:val="24"/>
          <w:szCs w:val="24"/>
        </w:rPr>
        <w:t xml:space="preserve">Applicants may appeal against a funding decision </w:t>
      </w:r>
      <w:proofErr w:type="gramStart"/>
      <w:r w:rsidRPr="003111C8">
        <w:rPr>
          <w:rFonts w:cstheme="minorHAnsi"/>
          <w:sz w:val="24"/>
          <w:szCs w:val="24"/>
        </w:rPr>
        <w:t>on the basis of</w:t>
      </w:r>
      <w:proofErr w:type="gramEnd"/>
      <w:r w:rsidRPr="003111C8">
        <w:rPr>
          <w:rFonts w:cstheme="minorHAnsi"/>
          <w:sz w:val="24"/>
          <w:szCs w:val="24"/>
        </w:rPr>
        <w:t xml:space="preserve"> an alleged infringement or unfair application of, or deviation from, the Arts Council’s published procedures. If you feel that the Arts Council’s procedures have not been followed, please see the appeals process at </w:t>
      </w:r>
      <w:hyperlink r:id="rId31" w:history="1">
        <w:r w:rsidRPr="00025CC2">
          <w:rPr>
            <w:rStyle w:val="Hyperlink"/>
            <w:rFonts w:cstheme="minorHAnsi"/>
            <w:color w:val="2E38B1"/>
            <w:sz w:val="24"/>
            <w:szCs w:val="24"/>
          </w:rPr>
          <w:t>http://www.artscouncil.ie/en/fundInfo/funding_appeals.aspx</w:t>
        </w:r>
      </w:hyperlink>
      <w:r w:rsidRPr="003111C8">
        <w:rPr>
          <w:rFonts w:cstheme="minorHAnsi"/>
          <w:sz w:val="24"/>
          <w:szCs w:val="24"/>
        </w:rPr>
        <w:t xml:space="preserve"> or contact the Arts Council for a copy of the appeals-process information sheet.</w:t>
      </w:r>
    </w:p>
    <w:p w14:paraId="361C8ECC" w14:textId="77777777" w:rsidR="00655333" w:rsidRPr="005A755E" w:rsidRDefault="00655333" w:rsidP="009123E8">
      <w:pPr>
        <w:spacing w:after="120"/>
        <w:rPr>
          <w:sz w:val="24"/>
          <w:szCs w:val="24"/>
        </w:rPr>
      </w:pPr>
    </w:p>
    <w:sectPr w:rsidR="00655333" w:rsidRPr="005A755E" w:rsidSect="00681CAB">
      <w:headerReference w:type="even" r:id="rId32"/>
      <w:headerReference w:type="default" r:id="rId33"/>
      <w:footerReference w:type="even" r:id="rId34"/>
      <w:footerReference w:type="default" r:id="rId3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D0591" w14:textId="77777777" w:rsidR="00E31688" w:rsidRDefault="00E31688" w:rsidP="00AD3E7C">
      <w:pPr>
        <w:spacing w:after="0" w:line="240" w:lineRule="auto"/>
      </w:pPr>
      <w:r>
        <w:separator/>
      </w:r>
    </w:p>
  </w:endnote>
  <w:endnote w:type="continuationSeparator" w:id="0">
    <w:p w14:paraId="2D0EE84D" w14:textId="77777777" w:rsidR="00E31688" w:rsidRDefault="00E31688" w:rsidP="00AD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098367513"/>
      <w:docPartObj>
        <w:docPartGallery w:val="Page Numbers (Bottom of Page)"/>
        <w:docPartUnique/>
      </w:docPartObj>
    </w:sdtPr>
    <w:sdtEndPr>
      <w:rPr>
        <w:noProof/>
      </w:rPr>
    </w:sdtEndPr>
    <w:sdtContent>
      <w:p w14:paraId="43F2E59E" w14:textId="77777777" w:rsidR="00E516F9" w:rsidRPr="005E32AB" w:rsidRDefault="00E516F9">
        <w:pPr>
          <w:pStyle w:val="Footer"/>
          <w:jc w:val="center"/>
          <w:rPr>
            <w:sz w:val="24"/>
            <w:szCs w:val="24"/>
          </w:rPr>
        </w:pPr>
        <w:r w:rsidRPr="005E32AB">
          <w:rPr>
            <w:sz w:val="24"/>
            <w:szCs w:val="24"/>
          </w:rPr>
          <w:fldChar w:fldCharType="begin"/>
        </w:r>
        <w:r w:rsidRPr="005E32AB">
          <w:rPr>
            <w:sz w:val="24"/>
            <w:szCs w:val="24"/>
          </w:rPr>
          <w:instrText xml:space="preserve"> PAGE   \* MERGEFORMAT </w:instrText>
        </w:r>
        <w:r w:rsidRPr="005E32AB">
          <w:rPr>
            <w:sz w:val="24"/>
            <w:szCs w:val="24"/>
          </w:rPr>
          <w:fldChar w:fldCharType="separate"/>
        </w:r>
        <w:r w:rsidR="00227311">
          <w:rPr>
            <w:noProof/>
            <w:sz w:val="24"/>
            <w:szCs w:val="24"/>
          </w:rPr>
          <w:t>4</w:t>
        </w:r>
        <w:r w:rsidRPr="005E32AB">
          <w:rPr>
            <w:noProof/>
            <w:sz w:val="24"/>
            <w:szCs w:val="24"/>
          </w:rPr>
          <w:fldChar w:fldCharType="end"/>
        </w:r>
      </w:p>
    </w:sdtContent>
  </w:sdt>
  <w:p w14:paraId="585FAC3F" w14:textId="77777777" w:rsidR="00E516F9" w:rsidRDefault="00E51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001368"/>
      <w:docPartObj>
        <w:docPartGallery w:val="Page Numbers (Bottom of Page)"/>
        <w:docPartUnique/>
      </w:docPartObj>
    </w:sdtPr>
    <w:sdtEndPr>
      <w:rPr>
        <w:noProof/>
      </w:rPr>
    </w:sdtEndPr>
    <w:sdtContent>
      <w:p w14:paraId="552D0263" w14:textId="2CA82B9C" w:rsidR="00E516F9" w:rsidRDefault="00E516F9">
        <w:pPr>
          <w:pStyle w:val="Footer"/>
          <w:jc w:val="center"/>
        </w:pPr>
        <w:r>
          <w:fldChar w:fldCharType="begin"/>
        </w:r>
        <w:r>
          <w:instrText xml:space="preserve"> PAGE   \* MERGEFORMAT </w:instrText>
        </w:r>
        <w:r>
          <w:fldChar w:fldCharType="separate"/>
        </w:r>
        <w:r w:rsidR="00227311">
          <w:rPr>
            <w:noProof/>
          </w:rPr>
          <w:t>3</w:t>
        </w:r>
        <w:r>
          <w:rPr>
            <w:noProof/>
          </w:rPr>
          <w:fldChar w:fldCharType="end"/>
        </w:r>
      </w:p>
    </w:sdtContent>
  </w:sdt>
  <w:p w14:paraId="3F676805" w14:textId="77777777" w:rsidR="00E516F9" w:rsidRDefault="00E51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5AA83" w14:textId="77777777" w:rsidR="00E31688" w:rsidRDefault="00E31688" w:rsidP="00AD3E7C">
      <w:pPr>
        <w:spacing w:after="0" w:line="240" w:lineRule="auto"/>
      </w:pPr>
      <w:r>
        <w:separator/>
      </w:r>
    </w:p>
  </w:footnote>
  <w:footnote w:type="continuationSeparator" w:id="0">
    <w:p w14:paraId="1025DB1B" w14:textId="77777777" w:rsidR="00E31688" w:rsidRDefault="00E31688" w:rsidP="00AD3E7C">
      <w:pPr>
        <w:spacing w:after="0" w:line="240" w:lineRule="auto"/>
      </w:pPr>
      <w:r>
        <w:continuationSeparator/>
      </w:r>
    </w:p>
  </w:footnote>
  <w:footnote w:id="1">
    <w:p w14:paraId="3FCFD470" w14:textId="77777777" w:rsidR="00DE761C" w:rsidRPr="00AC0BE1" w:rsidRDefault="00DE761C" w:rsidP="00DE761C">
      <w:pPr>
        <w:pStyle w:val="FootnoteText"/>
        <w:rPr>
          <w:rFonts w:cs="Calibri"/>
        </w:rPr>
      </w:pPr>
      <w:r w:rsidRPr="00AC0BE1">
        <w:rPr>
          <w:rStyle w:val="FootnoteReference"/>
          <w:rFonts w:cs="Calibri"/>
        </w:rPr>
        <w:footnoteRef/>
      </w:r>
      <w:r w:rsidRPr="00AC0BE1">
        <w:rPr>
          <w:rFonts w:cs="Calibri"/>
        </w:rPr>
        <w:t xml:space="preserve"> The Arts Council defines participants as those who express themselves creatively by taking part in artistic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0412" w14:textId="066770D2" w:rsidR="00E516F9" w:rsidRPr="00AD3E7C" w:rsidRDefault="00E516F9" w:rsidP="00681CAB">
    <w:pPr>
      <w:pStyle w:val="Header"/>
      <w:jc w:val="right"/>
      <w:rPr>
        <w:sz w:val="24"/>
        <w:szCs w:val="24"/>
      </w:rPr>
    </w:pPr>
    <w:r w:rsidRPr="00AD3E7C">
      <w:rPr>
        <w:sz w:val="24"/>
        <w:szCs w:val="24"/>
      </w:rPr>
      <w:ptab w:relativeTo="margin" w:alignment="center" w:leader="none"/>
    </w:r>
    <w:r w:rsidRPr="00AD3E7C">
      <w:rPr>
        <w:sz w:val="24"/>
        <w:szCs w:val="24"/>
      </w:rPr>
      <w:t xml:space="preserve">Deadline: 5.30pm, </w:t>
    </w:r>
    <w:r w:rsidRPr="00DE2D7A">
      <w:rPr>
        <w:sz w:val="24"/>
        <w:szCs w:val="24"/>
      </w:rPr>
      <w:t xml:space="preserve">Thursday </w:t>
    </w:r>
    <w:r>
      <w:rPr>
        <w:sz w:val="24"/>
        <w:szCs w:val="24"/>
      </w:rPr>
      <w:t>3</w:t>
    </w:r>
    <w:r w:rsidRPr="00DE2D7A">
      <w:rPr>
        <w:sz w:val="24"/>
        <w:szCs w:val="24"/>
      </w:rPr>
      <w:t xml:space="preserve"> April 202</w:t>
    </w:r>
    <w:r>
      <w:rPr>
        <w:sz w:val="24"/>
        <w:szCs w:val="24"/>
      </w:rPr>
      <w:t>5</w:t>
    </w:r>
  </w:p>
  <w:p w14:paraId="2F0559FC" w14:textId="23E4E7A5" w:rsidR="00E516F9" w:rsidRPr="00681CAB" w:rsidRDefault="00E516F9" w:rsidP="00681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AB31" w14:textId="495B49B3" w:rsidR="00E516F9" w:rsidRPr="00681CAB" w:rsidRDefault="00E516F9" w:rsidP="00681CAB">
    <w:pPr>
      <w:spacing w:after="120"/>
      <w:textAlignment w:val="baseline"/>
      <w:rPr>
        <w:rFonts w:ascii="Calibri" w:eastAsia="Times New Roman" w:hAnsi="Calibri" w:cs="Calibri"/>
        <w:sz w:val="24"/>
        <w:szCs w:val="24"/>
        <w:lang w:eastAsia="en-IE"/>
      </w:rPr>
    </w:pPr>
    <w:r w:rsidRPr="00681CAB">
      <w:rPr>
        <w:rFonts w:ascii="Calibri" w:eastAsia="Times New Roman" w:hAnsi="Calibri" w:cs="Calibri"/>
        <w:bCs/>
        <w:sz w:val="24"/>
        <w:szCs w:val="24"/>
        <w:lang w:eastAsia="en-IE"/>
      </w:rPr>
      <w:t>International Residency Initiatives Scheme</w:t>
    </w:r>
    <w:r w:rsidRPr="00681CAB">
      <w:rPr>
        <w:rFonts w:ascii="Calibri" w:eastAsia="Times New Roman" w:hAnsi="Calibri" w:cs="Calibri"/>
        <w:sz w:val="24"/>
        <w:szCs w:val="24"/>
        <w:lang w:eastAsia="en-IE"/>
      </w:rPr>
      <w:t> </w:t>
    </w:r>
    <w:r w:rsidRPr="004C458A">
      <w:rPr>
        <w:rFonts w:ascii="Calibri" w:eastAsia="Times New Roman" w:hAnsi="Calibri" w:cs="Calibri"/>
        <w:sz w:val="24"/>
        <w:szCs w:val="24"/>
        <w:lang w:eastAsia="en-IE"/>
      </w:rPr>
      <w:t>202</w:t>
    </w:r>
    <w:r>
      <w:rPr>
        <w:rFonts w:ascii="Calibri" w:eastAsia="Times New Roman" w:hAnsi="Calibri" w:cs="Calibri"/>
        <w:sz w:val="24"/>
        <w:szCs w:val="24"/>
        <w:lang w:eastAsia="en-IE"/>
      </w:rPr>
      <w:t>5</w:t>
    </w:r>
  </w:p>
  <w:p w14:paraId="4181567F" w14:textId="1EB274E8" w:rsidR="00E516F9" w:rsidRPr="00681CAB" w:rsidRDefault="00E516F9" w:rsidP="00681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8968F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65CD8"/>
    <w:multiLevelType w:val="hybridMultilevel"/>
    <w:tmpl w:val="C8087C36"/>
    <w:lvl w:ilvl="0" w:tplc="89D41A18">
      <w:numFmt w:val="bullet"/>
      <w:pStyle w:val="Bullet"/>
      <w:lvlText w:val=""/>
      <w:lvlJc w:val="left"/>
      <w:pPr>
        <w:tabs>
          <w:tab w:val="num" w:pos="380"/>
        </w:tabs>
        <w:ind w:left="380" w:hanging="380"/>
      </w:pPr>
      <w:rPr>
        <w:rFonts w:ascii="Webdings" w:hAnsi="Webdings" w:hint="default"/>
        <w:color w:val="2E38B1"/>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31179"/>
    <w:multiLevelType w:val="multilevel"/>
    <w:tmpl w:val="E89E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94317"/>
    <w:multiLevelType w:val="multilevel"/>
    <w:tmpl w:val="0EC8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3D6AFF"/>
    <w:multiLevelType w:val="hybridMultilevel"/>
    <w:tmpl w:val="5DC6E35A"/>
    <w:lvl w:ilvl="0" w:tplc="9184D780">
      <w:start w:val="1"/>
      <w:numFmt w:val="bullet"/>
      <w:lvlText w:val=""/>
      <w:lvlJc w:val="left"/>
      <w:pPr>
        <w:ind w:left="360" w:hanging="360"/>
      </w:pPr>
      <w:rPr>
        <w:rFonts w:ascii="Symbol" w:hAnsi="Symbol" w:hint="default"/>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DBC12BB"/>
    <w:multiLevelType w:val="multilevel"/>
    <w:tmpl w:val="A3F6B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E33DDC"/>
    <w:multiLevelType w:val="hybridMultilevel"/>
    <w:tmpl w:val="CA62A0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9D2ED2"/>
    <w:multiLevelType w:val="hybridMultilevel"/>
    <w:tmpl w:val="198C7AD4"/>
    <w:lvl w:ilvl="0" w:tplc="72C0AF2E">
      <w:start w:val="1"/>
      <w:numFmt w:val="bullet"/>
      <w:pStyle w:val="2020Bullet"/>
      <w:lvlText w:val=""/>
      <w:lvlJc w:val="left"/>
      <w:pPr>
        <w:ind w:left="1724" w:hanging="360"/>
      </w:pPr>
      <w:rPr>
        <w:rFonts w:ascii="Symbol" w:hAnsi="Symbol" w:hint="default"/>
        <w:color w:val="2E38B1"/>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8" w15:restartNumberingAfterBreak="0">
    <w:nsid w:val="16CE01EF"/>
    <w:multiLevelType w:val="multilevel"/>
    <w:tmpl w:val="C276C8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FB2A5E"/>
    <w:multiLevelType w:val="hybridMultilevel"/>
    <w:tmpl w:val="4878AB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87C7044"/>
    <w:multiLevelType w:val="multilevel"/>
    <w:tmpl w:val="3BCE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4345CA"/>
    <w:multiLevelType w:val="multilevel"/>
    <w:tmpl w:val="2C66B4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876861"/>
    <w:multiLevelType w:val="hybridMultilevel"/>
    <w:tmpl w:val="24C2A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F2F7691"/>
    <w:multiLevelType w:val="multilevel"/>
    <w:tmpl w:val="AFBA2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D260A1"/>
    <w:multiLevelType w:val="hybridMultilevel"/>
    <w:tmpl w:val="B6F8C4D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2903742"/>
    <w:multiLevelType w:val="multilevel"/>
    <w:tmpl w:val="5C46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5C438F"/>
    <w:multiLevelType w:val="multilevel"/>
    <w:tmpl w:val="143495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38F4D5A"/>
    <w:multiLevelType w:val="hybridMultilevel"/>
    <w:tmpl w:val="6FA0E5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3B91EEC"/>
    <w:multiLevelType w:val="hybridMultilevel"/>
    <w:tmpl w:val="F7E0DC72"/>
    <w:lvl w:ilvl="0" w:tplc="A7C6C88A">
      <w:start w:val="1"/>
      <w:numFmt w:val="decimal"/>
      <w:lvlText w:val="%1."/>
      <w:lvlJc w:val="left"/>
      <w:pPr>
        <w:ind w:left="1080" w:hanging="360"/>
      </w:pPr>
      <w:rPr>
        <w:rFonts w:hint="default"/>
        <w:color w:val="2E38B1"/>
        <w:sz w:val="24"/>
        <w:szCs w:val="24"/>
      </w:rPr>
    </w:lvl>
    <w:lvl w:ilvl="1" w:tplc="3F086AC8">
      <w:start w:val="1"/>
      <w:numFmt w:val="lowerLetter"/>
      <w:lvlText w:val="%2)"/>
      <w:lvlJc w:val="left"/>
      <w:pPr>
        <w:ind w:left="1800" w:hanging="360"/>
      </w:pPr>
      <w:rPr>
        <w:rFonts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287A05C2"/>
    <w:multiLevelType w:val="multilevel"/>
    <w:tmpl w:val="084E1C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D70749"/>
    <w:multiLevelType w:val="hybridMultilevel"/>
    <w:tmpl w:val="F9084500"/>
    <w:lvl w:ilvl="0" w:tplc="71461650">
      <w:start w:val="1"/>
      <w:numFmt w:val="decimal"/>
      <w:lvlText w:val="%1."/>
      <w:lvlJc w:val="left"/>
      <w:pPr>
        <w:ind w:left="720" w:hanging="360"/>
      </w:pPr>
      <w:rPr>
        <w:color w:val="2E38B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C64354F"/>
    <w:multiLevelType w:val="multilevel"/>
    <w:tmpl w:val="94DA12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15166F"/>
    <w:multiLevelType w:val="multilevel"/>
    <w:tmpl w:val="A54E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F21640"/>
    <w:multiLevelType w:val="hybridMultilevel"/>
    <w:tmpl w:val="2FFAF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0794FC1"/>
    <w:multiLevelType w:val="hybridMultilevel"/>
    <w:tmpl w:val="A39AE7D4"/>
    <w:lvl w:ilvl="0" w:tplc="78E42FBE">
      <w:start w:val="1"/>
      <w:numFmt w:val="bullet"/>
      <w:pStyle w:val="subbullet"/>
      <w:lvlText w:val="–"/>
      <w:lvlJc w:val="left"/>
      <w:pPr>
        <w:tabs>
          <w:tab w:val="num" w:pos="760"/>
        </w:tabs>
        <w:ind w:left="760" w:hanging="380"/>
      </w:pPr>
      <w:rPr>
        <w:rFonts w:ascii="OpenSymbol" w:hAnsi="OpenSymbol" w:hint="default"/>
        <w:b/>
        <w:i w:val="0"/>
        <w:color w:val="FF0000"/>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D550C8"/>
    <w:multiLevelType w:val="multilevel"/>
    <w:tmpl w:val="7B8AC25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FA4446"/>
    <w:multiLevelType w:val="multilevel"/>
    <w:tmpl w:val="CBD6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DD66B1"/>
    <w:multiLevelType w:val="multilevel"/>
    <w:tmpl w:val="D110DF26"/>
    <w:lvl w:ilvl="0">
      <w:start w:val="3"/>
      <w:numFmt w:val="decimal"/>
      <w:lvlText w:val="%1."/>
      <w:lvlJc w:val="left"/>
      <w:pPr>
        <w:ind w:left="-210" w:hanging="360"/>
      </w:pPr>
      <w:rPr>
        <w:rFonts w:hint="default"/>
        <w:color w:val="0070C0"/>
        <w:sz w:val="36"/>
        <w:szCs w:val="36"/>
      </w:rPr>
    </w:lvl>
    <w:lvl w:ilvl="1">
      <w:start w:val="1"/>
      <w:numFmt w:val="decimal"/>
      <w:isLgl/>
      <w:lvlText w:val="%1.%2"/>
      <w:lvlJc w:val="left"/>
      <w:pPr>
        <w:ind w:left="3" w:hanging="570"/>
      </w:pPr>
      <w:rPr>
        <w:rFonts w:hint="default"/>
      </w:rPr>
    </w:lvl>
    <w:lvl w:ilvl="2">
      <w:start w:val="1"/>
      <w:numFmt w:val="decimal"/>
      <w:isLgl/>
      <w:lvlText w:val="%1.%2.%3"/>
      <w:lvlJc w:val="left"/>
      <w:pPr>
        <w:ind w:left="156" w:hanging="720"/>
      </w:pPr>
      <w:rPr>
        <w:rFonts w:hint="default"/>
      </w:rPr>
    </w:lvl>
    <w:lvl w:ilvl="3">
      <w:start w:val="1"/>
      <w:numFmt w:val="decimal"/>
      <w:isLgl/>
      <w:lvlText w:val="%1.%2.%3.%4"/>
      <w:lvlJc w:val="left"/>
      <w:pPr>
        <w:ind w:left="159" w:hanging="720"/>
      </w:pPr>
      <w:rPr>
        <w:rFonts w:hint="default"/>
      </w:rPr>
    </w:lvl>
    <w:lvl w:ilvl="4">
      <w:start w:val="1"/>
      <w:numFmt w:val="decimal"/>
      <w:isLgl/>
      <w:lvlText w:val="%1.%2.%3.%4.%5"/>
      <w:lvlJc w:val="left"/>
      <w:pPr>
        <w:ind w:left="522" w:hanging="1080"/>
      </w:pPr>
      <w:rPr>
        <w:rFonts w:hint="default"/>
      </w:rPr>
    </w:lvl>
    <w:lvl w:ilvl="5">
      <w:start w:val="1"/>
      <w:numFmt w:val="decimal"/>
      <w:isLgl/>
      <w:lvlText w:val="%1.%2.%3.%4.%5.%6"/>
      <w:lvlJc w:val="left"/>
      <w:pPr>
        <w:ind w:left="525" w:hanging="1080"/>
      </w:pPr>
      <w:rPr>
        <w:rFonts w:hint="default"/>
      </w:rPr>
    </w:lvl>
    <w:lvl w:ilvl="6">
      <w:start w:val="1"/>
      <w:numFmt w:val="decimal"/>
      <w:isLgl/>
      <w:lvlText w:val="%1.%2.%3.%4.%5.%6.%7"/>
      <w:lvlJc w:val="left"/>
      <w:pPr>
        <w:ind w:left="888" w:hanging="1440"/>
      </w:pPr>
      <w:rPr>
        <w:rFonts w:hint="default"/>
      </w:rPr>
    </w:lvl>
    <w:lvl w:ilvl="7">
      <w:start w:val="1"/>
      <w:numFmt w:val="decimal"/>
      <w:isLgl/>
      <w:lvlText w:val="%1.%2.%3.%4.%5.%6.%7.%8"/>
      <w:lvlJc w:val="left"/>
      <w:pPr>
        <w:ind w:left="891" w:hanging="1440"/>
      </w:pPr>
      <w:rPr>
        <w:rFonts w:hint="default"/>
      </w:rPr>
    </w:lvl>
    <w:lvl w:ilvl="8">
      <w:start w:val="1"/>
      <w:numFmt w:val="decimal"/>
      <w:isLgl/>
      <w:lvlText w:val="%1.%2.%3.%4.%5.%6.%7.%8.%9"/>
      <w:lvlJc w:val="left"/>
      <w:pPr>
        <w:ind w:left="1254" w:hanging="1800"/>
      </w:pPr>
      <w:rPr>
        <w:rFonts w:hint="default"/>
      </w:rPr>
    </w:lvl>
  </w:abstractNum>
  <w:abstractNum w:abstractNumId="28" w15:restartNumberingAfterBreak="0">
    <w:nsid w:val="380A1900"/>
    <w:multiLevelType w:val="hybridMultilevel"/>
    <w:tmpl w:val="915C09DC"/>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39C332E6"/>
    <w:multiLevelType w:val="hybridMultilevel"/>
    <w:tmpl w:val="2C10DC8C"/>
    <w:lvl w:ilvl="0" w:tplc="86B2D326">
      <w:start w:val="1"/>
      <w:numFmt w:val="bullet"/>
      <w:lvlText w:val=""/>
      <w:lvlJc w:val="left"/>
      <w:pPr>
        <w:ind w:left="770" w:hanging="360"/>
      </w:pPr>
      <w:rPr>
        <w:rFonts w:ascii="Symbol" w:hAnsi="Symbol" w:hint="default"/>
        <w:color w:val="2E38B1"/>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0" w15:restartNumberingAfterBreak="0">
    <w:nsid w:val="3A382E71"/>
    <w:multiLevelType w:val="multilevel"/>
    <w:tmpl w:val="DD605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3C2E67"/>
    <w:multiLevelType w:val="multilevel"/>
    <w:tmpl w:val="A4E8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DA0404"/>
    <w:multiLevelType w:val="hybridMultilevel"/>
    <w:tmpl w:val="CD1E83C6"/>
    <w:lvl w:ilvl="0" w:tplc="D5BC1F72">
      <w:start w:val="1"/>
      <w:numFmt w:val="bullet"/>
      <w:lvlText w:val=""/>
      <w:lvlJc w:val="left"/>
      <w:pPr>
        <w:ind w:left="720" w:hanging="360"/>
      </w:pPr>
      <w:rPr>
        <w:rFonts w:ascii="Symbol" w:hAnsi="Symbol" w:hint="default"/>
        <w:color w:val="2E38B1"/>
        <w:sz w:val="24"/>
        <w:szCs w:val="24"/>
      </w:rPr>
    </w:lvl>
    <w:lvl w:ilvl="1" w:tplc="18090003">
      <w:start w:val="1"/>
      <w:numFmt w:val="bullet"/>
      <w:lvlText w:val="o"/>
      <w:lvlJc w:val="left"/>
      <w:pPr>
        <w:ind w:left="1636"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50107BD"/>
    <w:multiLevelType w:val="multilevel"/>
    <w:tmpl w:val="427876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8114F8"/>
    <w:multiLevelType w:val="multilevel"/>
    <w:tmpl w:val="60FA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6F90E9D"/>
    <w:multiLevelType w:val="multilevel"/>
    <w:tmpl w:val="B5EA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88C5999"/>
    <w:multiLevelType w:val="multilevel"/>
    <w:tmpl w:val="2566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90F13DC"/>
    <w:multiLevelType w:val="multilevel"/>
    <w:tmpl w:val="22767E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622EC1"/>
    <w:multiLevelType w:val="hybridMultilevel"/>
    <w:tmpl w:val="CC80E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1625237"/>
    <w:multiLevelType w:val="hybridMultilevel"/>
    <w:tmpl w:val="9BB62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1F32DC7"/>
    <w:multiLevelType w:val="multilevel"/>
    <w:tmpl w:val="C42664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DD1B71"/>
    <w:multiLevelType w:val="multilevel"/>
    <w:tmpl w:val="D79AC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18481D"/>
    <w:multiLevelType w:val="multilevel"/>
    <w:tmpl w:val="E0B4FEDA"/>
    <w:lvl w:ilvl="0">
      <w:start w:val="2"/>
      <w:numFmt w:val="decimal"/>
      <w:lvlText w:val="%1."/>
      <w:lvlJc w:val="left"/>
      <w:pPr>
        <w:ind w:left="-210" w:hanging="360"/>
      </w:pPr>
      <w:rPr>
        <w:rFonts w:hint="default"/>
        <w:color w:val="2E38B1"/>
        <w:sz w:val="36"/>
        <w:szCs w:val="36"/>
      </w:rPr>
    </w:lvl>
    <w:lvl w:ilvl="1">
      <w:start w:val="1"/>
      <w:numFmt w:val="decimal"/>
      <w:isLgl/>
      <w:lvlText w:val="%1.%2"/>
      <w:lvlJc w:val="left"/>
      <w:pPr>
        <w:ind w:left="3" w:hanging="570"/>
      </w:pPr>
      <w:rPr>
        <w:rFonts w:hint="default"/>
      </w:rPr>
    </w:lvl>
    <w:lvl w:ilvl="2">
      <w:start w:val="1"/>
      <w:numFmt w:val="decimal"/>
      <w:isLgl/>
      <w:lvlText w:val="%1.%2.%3"/>
      <w:lvlJc w:val="left"/>
      <w:pPr>
        <w:ind w:left="156" w:hanging="720"/>
      </w:pPr>
      <w:rPr>
        <w:rFonts w:hint="default"/>
      </w:rPr>
    </w:lvl>
    <w:lvl w:ilvl="3">
      <w:start w:val="1"/>
      <w:numFmt w:val="decimal"/>
      <w:isLgl/>
      <w:lvlText w:val="%1.%2.%3.%4"/>
      <w:lvlJc w:val="left"/>
      <w:pPr>
        <w:ind w:left="159" w:hanging="720"/>
      </w:pPr>
      <w:rPr>
        <w:rFonts w:hint="default"/>
      </w:rPr>
    </w:lvl>
    <w:lvl w:ilvl="4">
      <w:start w:val="1"/>
      <w:numFmt w:val="decimal"/>
      <w:isLgl/>
      <w:lvlText w:val="%1.%2.%3.%4.%5"/>
      <w:lvlJc w:val="left"/>
      <w:pPr>
        <w:ind w:left="522" w:hanging="1080"/>
      </w:pPr>
      <w:rPr>
        <w:rFonts w:hint="default"/>
      </w:rPr>
    </w:lvl>
    <w:lvl w:ilvl="5">
      <w:start w:val="1"/>
      <w:numFmt w:val="decimal"/>
      <w:isLgl/>
      <w:lvlText w:val="%1.%2.%3.%4.%5.%6"/>
      <w:lvlJc w:val="left"/>
      <w:pPr>
        <w:ind w:left="525" w:hanging="1080"/>
      </w:pPr>
      <w:rPr>
        <w:rFonts w:hint="default"/>
      </w:rPr>
    </w:lvl>
    <w:lvl w:ilvl="6">
      <w:start w:val="1"/>
      <w:numFmt w:val="decimal"/>
      <w:isLgl/>
      <w:lvlText w:val="%1.%2.%3.%4.%5.%6.%7"/>
      <w:lvlJc w:val="left"/>
      <w:pPr>
        <w:ind w:left="888" w:hanging="1440"/>
      </w:pPr>
      <w:rPr>
        <w:rFonts w:hint="default"/>
      </w:rPr>
    </w:lvl>
    <w:lvl w:ilvl="7">
      <w:start w:val="1"/>
      <w:numFmt w:val="decimal"/>
      <w:isLgl/>
      <w:lvlText w:val="%1.%2.%3.%4.%5.%6.%7.%8"/>
      <w:lvlJc w:val="left"/>
      <w:pPr>
        <w:ind w:left="891" w:hanging="1440"/>
      </w:pPr>
      <w:rPr>
        <w:rFonts w:hint="default"/>
      </w:rPr>
    </w:lvl>
    <w:lvl w:ilvl="8">
      <w:start w:val="1"/>
      <w:numFmt w:val="decimal"/>
      <w:isLgl/>
      <w:lvlText w:val="%1.%2.%3.%4.%5.%6.%7.%8.%9"/>
      <w:lvlJc w:val="left"/>
      <w:pPr>
        <w:ind w:left="1254" w:hanging="1800"/>
      </w:pPr>
      <w:rPr>
        <w:rFonts w:hint="default"/>
      </w:rPr>
    </w:lvl>
  </w:abstractNum>
  <w:abstractNum w:abstractNumId="43" w15:restartNumberingAfterBreak="0">
    <w:nsid w:val="5C5F7CA2"/>
    <w:multiLevelType w:val="multilevel"/>
    <w:tmpl w:val="45CCF026"/>
    <w:lvl w:ilvl="0">
      <w:start w:val="1"/>
      <w:numFmt w:val="decimal"/>
      <w:lvlText w:val="%1."/>
      <w:lvlJc w:val="left"/>
      <w:pPr>
        <w:ind w:left="-210" w:hanging="360"/>
      </w:pPr>
      <w:rPr>
        <w:rFonts w:hint="default"/>
        <w:color w:val="0070C0"/>
        <w:sz w:val="36"/>
        <w:szCs w:val="36"/>
      </w:rPr>
    </w:lvl>
    <w:lvl w:ilvl="1">
      <w:start w:val="1"/>
      <w:numFmt w:val="decimal"/>
      <w:isLgl/>
      <w:lvlText w:val="%1.%2"/>
      <w:lvlJc w:val="left"/>
      <w:pPr>
        <w:ind w:left="3" w:hanging="570"/>
      </w:pPr>
      <w:rPr>
        <w:rFonts w:hint="default"/>
      </w:rPr>
    </w:lvl>
    <w:lvl w:ilvl="2">
      <w:start w:val="1"/>
      <w:numFmt w:val="decimal"/>
      <w:isLgl/>
      <w:lvlText w:val="%1.%2.%3"/>
      <w:lvlJc w:val="left"/>
      <w:pPr>
        <w:ind w:left="156" w:hanging="720"/>
      </w:pPr>
      <w:rPr>
        <w:rFonts w:hint="default"/>
      </w:rPr>
    </w:lvl>
    <w:lvl w:ilvl="3">
      <w:start w:val="1"/>
      <w:numFmt w:val="decimal"/>
      <w:isLgl/>
      <w:lvlText w:val="%1.%2.%3.%4"/>
      <w:lvlJc w:val="left"/>
      <w:pPr>
        <w:ind w:left="159" w:hanging="720"/>
      </w:pPr>
      <w:rPr>
        <w:rFonts w:hint="default"/>
      </w:rPr>
    </w:lvl>
    <w:lvl w:ilvl="4">
      <w:start w:val="1"/>
      <w:numFmt w:val="decimal"/>
      <w:isLgl/>
      <w:lvlText w:val="%1.%2.%3.%4.%5"/>
      <w:lvlJc w:val="left"/>
      <w:pPr>
        <w:ind w:left="522" w:hanging="1080"/>
      </w:pPr>
      <w:rPr>
        <w:rFonts w:hint="default"/>
      </w:rPr>
    </w:lvl>
    <w:lvl w:ilvl="5">
      <w:start w:val="1"/>
      <w:numFmt w:val="decimal"/>
      <w:isLgl/>
      <w:lvlText w:val="%1.%2.%3.%4.%5.%6"/>
      <w:lvlJc w:val="left"/>
      <w:pPr>
        <w:ind w:left="525" w:hanging="1080"/>
      </w:pPr>
      <w:rPr>
        <w:rFonts w:hint="default"/>
      </w:rPr>
    </w:lvl>
    <w:lvl w:ilvl="6">
      <w:start w:val="1"/>
      <w:numFmt w:val="decimal"/>
      <w:isLgl/>
      <w:lvlText w:val="%1.%2.%3.%4.%5.%6.%7"/>
      <w:lvlJc w:val="left"/>
      <w:pPr>
        <w:ind w:left="888" w:hanging="1440"/>
      </w:pPr>
      <w:rPr>
        <w:rFonts w:hint="default"/>
      </w:rPr>
    </w:lvl>
    <w:lvl w:ilvl="7">
      <w:start w:val="1"/>
      <w:numFmt w:val="decimal"/>
      <w:isLgl/>
      <w:lvlText w:val="%1.%2.%3.%4.%5.%6.%7.%8"/>
      <w:lvlJc w:val="left"/>
      <w:pPr>
        <w:ind w:left="891" w:hanging="1440"/>
      </w:pPr>
      <w:rPr>
        <w:rFonts w:hint="default"/>
      </w:rPr>
    </w:lvl>
    <w:lvl w:ilvl="8">
      <w:start w:val="1"/>
      <w:numFmt w:val="decimal"/>
      <w:isLgl/>
      <w:lvlText w:val="%1.%2.%3.%4.%5.%6.%7.%8.%9"/>
      <w:lvlJc w:val="left"/>
      <w:pPr>
        <w:ind w:left="1254" w:hanging="1800"/>
      </w:pPr>
      <w:rPr>
        <w:rFonts w:hint="default"/>
      </w:rPr>
    </w:lvl>
  </w:abstractNum>
  <w:abstractNum w:abstractNumId="44" w15:restartNumberingAfterBreak="0">
    <w:nsid w:val="5C980D3F"/>
    <w:multiLevelType w:val="hybridMultilevel"/>
    <w:tmpl w:val="5776D672"/>
    <w:lvl w:ilvl="0" w:tplc="6C600C5A">
      <w:start w:val="1"/>
      <w:numFmt w:val="bullet"/>
      <w:lvlText w:val=""/>
      <w:lvlJc w:val="left"/>
      <w:pPr>
        <w:ind w:left="720" w:hanging="360"/>
      </w:pPr>
      <w:rPr>
        <w:rFonts w:ascii="Symbol" w:hAnsi="Symbol" w:hint="default"/>
        <w:color w:val="2E38B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5D8747F1"/>
    <w:multiLevelType w:val="hybridMultilevel"/>
    <w:tmpl w:val="5F8AA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5F003B38"/>
    <w:multiLevelType w:val="hybridMultilevel"/>
    <w:tmpl w:val="4BA6A11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6286732A"/>
    <w:multiLevelType w:val="multilevel"/>
    <w:tmpl w:val="B1CEB0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3631B95"/>
    <w:multiLevelType w:val="multilevel"/>
    <w:tmpl w:val="E0F24204"/>
    <w:lvl w:ilvl="0">
      <w:start w:val="3"/>
      <w:numFmt w:val="decimal"/>
      <w:lvlText w:val="%1."/>
      <w:lvlJc w:val="left"/>
      <w:pPr>
        <w:ind w:left="-210" w:hanging="360"/>
      </w:pPr>
      <w:rPr>
        <w:rFonts w:hint="default"/>
        <w:color w:val="2E38B1"/>
        <w:sz w:val="36"/>
        <w:szCs w:val="36"/>
      </w:rPr>
    </w:lvl>
    <w:lvl w:ilvl="1">
      <w:start w:val="1"/>
      <w:numFmt w:val="decimal"/>
      <w:isLgl/>
      <w:lvlText w:val="%1.%2"/>
      <w:lvlJc w:val="left"/>
      <w:pPr>
        <w:ind w:left="3" w:hanging="570"/>
      </w:pPr>
      <w:rPr>
        <w:rFonts w:hint="default"/>
      </w:rPr>
    </w:lvl>
    <w:lvl w:ilvl="2">
      <w:start w:val="1"/>
      <w:numFmt w:val="decimal"/>
      <w:isLgl/>
      <w:lvlText w:val="%1.%2.%3"/>
      <w:lvlJc w:val="left"/>
      <w:pPr>
        <w:ind w:left="156" w:hanging="720"/>
      </w:pPr>
      <w:rPr>
        <w:rFonts w:hint="default"/>
      </w:rPr>
    </w:lvl>
    <w:lvl w:ilvl="3">
      <w:start w:val="1"/>
      <w:numFmt w:val="decimal"/>
      <w:isLgl/>
      <w:lvlText w:val="%1.%2.%3.%4"/>
      <w:lvlJc w:val="left"/>
      <w:pPr>
        <w:ind w:left="159" w:hanging="720"/>
      </w:pPr>
      <w:rPr>
        <w:rFonts w:hint="default"/>
      </w:rPr>
    </w:lvl>
    <w:lvl w:ilvl="4">
      <w:start w:val="1"/>
      <w:numFmt w:val="decimal"/>
      <w:isLgl/>
      <w:lvlText w:val="%1.%2.%3.%4.%5"/>
      <w:lvlJc w:val="left"/>
      <w:pPr>
        <w:ind w:left="522" w:hanging="1080"/>
      </w:pPr>
      <w:rPr>
        <w:rFonts w:hint="default"/>
      </w:rPr>
    </w:lvl>
    <w:lvl w:ilvl="5">
      <w:start w:val="1"/>
      <w:numFmt w:val="decimal"/>
      <w:isLgl/>
      <w:lvlText w:val="%1.%2.%3.%4.%5.%6"/>
      <w:lvlJc w:val="left"/>
      <w:pPr>
        <w:ind w:left="525" w:hanging="1080"/>
      </w:pPr>
      <w:rPr>
        <w:rFonts w:hint="default"/>
      </w:rPr>
    </w:lvl>
    <w:lvl w:ilvl="6">
      <w:start w:val="1"/>
      <w:numFmt w:val="decimal"/>
      <w:isLgl/>
      <w:lvlText w:val="%1.%2.%3.%4.%5.%6.%7"/>
      <w:lvlJc w:val="left"/>
      <w:pPr>
        <w:ind w:left="888" w:hanging="1440"/>
      </w:pPr>
      <w:rPr>
        <w:rFonts w:hint="default"/>
      </w:rPr>
    </w:lvl>
    <w:lvl w:ilvl="7">
      <w:start w:val="1"/>
      <w:numFmt w:val="decimal"/>
      <w:isLgl/>
      <w:lvlText w:val="%1.%2.%3.%4.%5.%6.%7.%8"/>
      <w:lvlJc w:val="left"/>
      <w:pPr>
        <w:ind w:left="891" w:hanging="1440"/>
      </w:pPr>
      <w:rPr>
        <w:rFonts w:hint="default"/>
      </w:rPr>
    </w:lvl>
    <w:lvl w:ilvl="8">
      <w:start w:val="1"/>
      <w:numFmt w:val="decimal"/>
      <w:isLgl/>
      <w:lvlText w:val="%1.%2.%3.%4.%5.%6.%7.%8.%9"/>
      <w:lvlJc w:val="left"/>
      <w:pPr>
        <w:ind w:left="1254" w:hanging="1800"/>
      </w:pPr>
      <w:rPr>
        <w:rFonts w:hint="default"/>
      </w:rPr>
    </w:lvl>
  </w:abstractNum>
  <w:abstractNum w:abstractNumId="49" w15:restartNumberingAfterBreak="0">
    <w:nsid w:val="6545623A"/>
    <w:multiLevelType w:val="hybridMultilevel"/>
    <w:tmpl w:val="28BE79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0" w15:restartNumberingAfterBreak="0">
    <w:nsid w:val="6B5D12D0"/>
    <w:multiLevelType w:val="multilevel"/>
    <w:tmpl w:val="B34294A4"/>
    <w:lvl w:ilvl="0">
      <w:start w:val="1"/>
      <w:numFmt w:val="decimal"/>
      <w:lvlText w:val="%1."/>
      <w:lvlJc w:val="left"/>
      <w:pPr>
        <w:ind w:left="-210" w:hanging="360"/>
      </w:pPr>
      <w:rPr>
        <w:rFonts w:hint="default"/>
        <w:color w:val="2E38B1"/>
        <w:sz w:val="36"/>
        <w:szCs w:val="36"/>
      </w:rPr>
    </w:lvl>
    <w:lvl w:ilvl="1">
      <w:start w:val="3"/>
      <w:numFmt w:val="decimal"/>
      <w:isLgl/>
      <w:lvlText w:val="%1.%2"/>
      <w:lvlJc w:val="left"/>
      <w:pPr>
        <w:ind w:left="3" w:hanging="570"/>
      </w:pPr>
      <w:rPr>
        <w:rFonts w:hint="default"/>
      </w:rPr>
    </w:lvl>
    <w:lvl w:ilvl="2">
      <w:start w:val="1"/>
      <w:numFmt w:val="decimal"/>
      <w:isLgl/>
      <w:lvlText w:val="%1.%2.%3"/>
      <w:lvlJc w:val="left"/>
      <w:pPr>
        <w:ind w:left="156" w:hanging="720"/>
      </w:pPr>
      <w:rPr>
        <w:rFonts w:hint="default"/>
      </w:rPr>
    </w:lvl>
    <w:lvl w:ilvl="3">
      <w:start w:val="1"/>
      <w:numFmt w:val="decimal"/>
      <w:isLgl/>
      <w:lvlText w:val="%1.%2.%3.%4"/>
      <w:lvlJc w:val="left"/>
      <w:pPr>
        <w:ind w:left="159" w:hanging="720"/>
      </w:pPr>
      <w:rPr>
        <w:rFonts w:hint="default"/>
      </w:rPr>
    </w:lvl>
    <w:lvl w:ilvl="4">
      <w:start w:val="1"/>
      <w:numFmt w:val="decimal"/>
      <w:isLgl/>
      <w:lvlText w:val="%1.%2.%3.%4.%5"/>
      <w:lvlJc w:val="left"/>
      <w:pPr>
        <w:ind w:left="522" w:hanging="1080"/>
      </w:pPr>
      <w:rPr>
        <w:rFonts w:hint="default"/>
      </w:rPr>
    </w:lvl>
    <w:lvl w:ilvl="5">
      <w:start w:val="1"/>
      <w:numFmt w:val="decimal"/>
      <w:isLgl/>
      <w:lvlText w:val="%1.%2.%3.%4.%5.%6"/>
      <w:lvlJc w:val="left"/>
      <w:pPr>
        <w:ind w:left="525" w:hanging="1080"/>
      </w:pPr>
      <w:rPr>
        <w:rFonts w:hint="default"/>
      </w:rPr>
    </w:lvl>
    <w:lvl w:ilvl="6">
      <w:start w:val="1"/>
      <w:numFmt w:val="decimal"/>
      <w:isLgl/>
      <w:lvlText w:val="%1.%2.%3.%4.%5.%6.%7"/>
      <w:lvlJc w:val="left"/>
      <w:pPr>
        <w:ind w:left="888" w:hanging="1440"/>
      </w:pPr>
      <w:rPr>
        <w:rFonts w:hint="default"/>
      </w:rPr>
    </w:lvl>
    <w:lvl w:ilvl="7">
      <w:start w:val="1"/>
      <w:numFmt w:val="decimal"/>
      <w:isLgl/>
      <w:lvlText w:val="%1.%2.%3.%4.%5.%6.%7.%8"/>
      <w:lvlJc w:val="left"/>
      <w:pPr>
        <w:ind w:left="891" w:hanging="1440"/>
      </w:pPr>
      <w:rPr>
        <w:rFonts w:hint="default"/>
      </w:rPr>
    </w:lvl>
    <w:lvl w:ilvl="8">
      <w:start w:val="1"/>
      <w:numFmt w:val="decimal"/>
      <w:isLgl/>
      <w:lvlText w:val="%1.%2.%3.%4.%5.%6.%7.%8.%9"/>
      <w:lvlJc w:val="left"/>
      <w:pPr>
        <w:ind w:left="1254" w:hanging="1800"/>
      </w:pPr>
      <w:rPr>
        <w:rFonts w:hint="default"/>
      </w:rPr>
    </w:lvl>
  </w:abstractNum>
  <w:abstractNum w:abstractNumId="51" w15:restartNumberingAfterBreak="0">
    <w:nsid w:val="6B93378F"/>
    <w:multiLevelType w:val="multilevel"/>
    <w:tmpl w:val="2CAC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BB31371"/>
    <w:multiLevelType w:val="multilevel"/>
    <w:tmpl w:val="8632C5FE"/>
    <w:lvl w:ilvl="0">
      <w:start w:val="1"/>
      <w:numFmt w:val="decimal"/>
      <w:lvlText w:val="%1."/>
      <w:lvlJc w:val="left"/>
      <w:pPr>
        <w:ind w:left="720" w:hanging="360"/>
      </w:pPr>
      <w:rPr>
        <w:rFonts w:cs="Times New Roman" w:hint="default"/>
        <w:b w:val="0"/>
        <w:color w:val="auto"/>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3" w15:restartNumberingAfterBreak="0">
    <w:nsid w:val="704B41FE"/>
    <w:multiLevelType w:val="multilevel"/>
    <w:tmpl w:val="C7F6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08B61C0"/>
    <w:multiLevelType w:val="multilevel"/>
    <w:tmpl w:val="86722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14C4C5A"/>
    <w:multiLevelType w:val="hybridMultilevel"/>
    <w:tmpl w:val="1C648D50"/>
    <w:lvl w:ilvl="0" w:tplc="586C89C6">
      <w:numFmt w:val="bullet"/>
      <w:pStyle w:val="lastbullet"/>
      <w:lvlText w:val=""/>
      <w:lvlJc w:val="left"/>
      <w:pPr>
        <w:tabs>
          <w:tab w:val="num" w:pos="380"/>
        </w:tabs>
        <w:ind w:left="380" w:hanging="380"/>
      </w:pPr>
      <w:rPr>
        <w:rFonts w:ascii="Webdings" w:hAnsi="Webdings" w:hint="default"/>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26C6AC1"/>
    <w:multiLevelType w:val="multilevel"/>
    <w:tmpl w:val="976E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6002F46"/>
    <w:multiLevelType w:val="multilevel"/>
    <w:tmpl w:val="7C32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65C7AE4"/>
    <w:multiLevelType w:val="hybridMultilevel"/>
    <w:tmpl w:val="A84CE300"/>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9" w15:restartNumberingAfterBreak="0">
    <w:nsid w:val="78C86B49"/>
    <w:multiLevelType w:val="hybridMultilevel"/>
    <w:tmpl w:val="6A2A40E2"/>
    <w:lvl w:ilvl="0" w:tplc="86525F8C">
      <w:start w:val="1"/>
      <w:numFmt w:val="bullet"/>
      <w:lvlText w:val=""/>
      <w:lvlJc w:val="left"/>
      <w:pPr>
        <w:ind w:left="360" w:hanging="360"/>
      </w:pPr>
      <w:rPr>
        <w:rFonts w:ascii="Symbol" w:hAnsi="Symbol" w:hint="default"/>
        <w:color w:val="2E38B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0" w15:restartNumberingAfterBreak="0">
    <w:nsid w:val="7B065949"/>
    <w:multiLevelType w:val="multilevel"/>
    <w:tmpl w:val="38FC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BB765C7"/>
    <w:multiLevelType w:val="multilevel"/>
    <w:tmpl w:val="B82ADC0A"/>
    <w:lvl w:ilvl="0">
      <w:start w:val="1"/>
      <w:numFmt w:val="decimal"/>
      <w:lvlText w:val="%1."/>
      <w:lvlJc w:val="left"/>
      <w:pPr>
        <w:ind w:left="-210" w:hanging="360"/>
      </w:pPr>
      <w:rPr>
        <w:rFonts w:hint="default"/>
        <w:color w:val="2E38B1"/>
        <w:sz w:val="36"/>
        <w:szCs w:val="36"/>
      </w:rPr>
    </w:lvl>
    <w:lvl w:ilvl="1">
      <w:start w:val="1"/>
      <w:numFmt w:val="decimal"/>
      <w:isLgl/>
      <w:lvlText w:val="%1.%2"/>
      <w:lvlJc w:val="left"/>
      <w:pPr>
        <w:ind w:left="3" w:hanging="570"/>
      </w:pPr>
      <w:rPr>
        <w:rFonts w:hint="default"/>
      </w:rPr>
    </w:lvl>
    <w:lvl w:ilvl="2">
      <w:start w:val="1"/>
      <w:numFmt w:val="decimal"/>
      <w:isLgl/>
      <w:lvlText w:val="%1.%2.%3"/>
      <w:lvlJc w:val="left"/>
      <w:pPr>
        <w:ind w:left="156" w:hanging="720"/>
      </w:pPr>
      <w:rPr>
        <w:rFonts w:hint="default"/>
      </w:rPr>
    </w:lvl>
    <w:lvl w:ilvl="3">
      <w:start w:val="1"/>
      <w:numFmt w:val="decimal"/>
      <w:isLgl/>
      <w:lvlText w:val="%1.%2.%3.%4"/>
      <w:lvlJc w:val="left"/>
      <w:pPr>
        <w:ind w:left="159" w:hanging="720"/>
      </w:pPr>
      <w:rPr>
        <w:rFonts w:hint="default"/>
      </w:rPr>
    </w:lvl>
    <w:lvl w:ilvl="4">
      <w:start w:val="1"/>
      <w:numFmt w:val="decimal"/>
      <w:isLgl/>
      <w:lvlText w:val="%1.%2.%3.%4.%5"/>
      <w:lvlJc w:val="left"/>
      <w:pPr>
        <w:ind w:left="522" w:hanging="1080"/>
      </w:pPr>
      <w:rPr>
        <w:rFonts w:hint="default"/>
      </w:rPr>
    </w:lvl>
    <w:lvl w:ilvl="5">
      <w:start w:val="1"/>
      <w:numFmt w:val="decimal"/>
      <w:isLgl/>
      <w:lvlText w:val="%1.%2.%3.%4.%5.%6"/>
      <w:lvlJc w:val="left"/>
      <w:pPr>
        <w:ind w:left="525" w:hanging="1080"/>
      </w:pPr>
      <w:rPr>
        <w:rFonts w:hint="default"/>
      </w:rPr>
    </w:lvl>
    <w:lvl w:ilvl="6">
      <w:start w:val="1"/>
      <w:numFmt w:val="decimal"/>
      <w:isLgl/>
      <w:lvlText w:val="%1.%2.%3.%4.%5.%6.%7"/>
      <w:lvlJc w:val="left"/>
      <w:pPr>
        <w:ind w:left="888" w:hanging="1440"/>
      </w:pPr>
      <w:rPr>
        <w:rFonts w:hint="default"/>
      </w:rPr>
    </w:lvl>
    <w:lvl w:ilvl="7">
      <w:start w:val="1"/>
      <w:numFmt w:val="decimal"/>
      <w:isLgl/>
      <w:lvlText w:val="%1.%2.%3.%4.%5.%6.%7.%8"/>
      <w:lvlJc w:val="left"/>
      <w:pPr>
        <w:ind w:left="891" w:hanging="1440"/>
      </w:pPr>
      <w:rPr>
        <w:rFonts w:hint="default"/>
      </w:rPr>
    </w:lvl>
    <w:lvl w:ilvl="8">
      <w:start w:val="1"/>
      <w:numFmt w:val="decimal"/>
      <w:isLgl/>
      <w:lvlText w:val="%1.%2.%3.%4.%5.%6.%7.%8.%9"/>
      <w:lvlJc w:val="left"/>
      <w:pPr>
        <w:ind w:left="1254" w:hanging="1800"/>
      </w:pPr>
      <w:rPr>
        <w:rFonts w:hint="default"/>
      </w:rPr>
    </w:lvl>
  </w:abstractNum>
  <w:abstractNum w:abstractNumId="62" w15:restartNumberingAfterBreak="0">
    <w:nsid w:val="7CCD1993"/>
    <w:multiLevelType w:val="multilevel"/>
    <w:tmpl w:val="57828BF4"/>
    <w:lvl w:ilvl="0">
      <w:start w:val="2"/>
      <w:numFmt w:val="decimal"/>
      <w:lvlText w:val="%1."/>
      <w:lvlJc w:val="left"/>
      <w:pPr>
        <w:ind w:left="785" w:hanging="360"/>
      </w:pPr>
      <w:rPr>
        <w:rFonts w:cs="Times New Roman" w:hint="default"/>
        <w:b w:val="0"/>
        <w:color w:val="0000B1"/>
      </w:rPr>
    </w:lvl>
    <w:lvl w:ilvl="1">
      <w:start w:val="1"/>
      <w:numFmt w:val="decimal"/>
      <w:isLgl/>
      <w:lvlText w:val="%1.%2"/>
      <w:lvlJc w:val="left"/>
      <w:pPr>
        <w:ind w:left="785" w:hanging="360"/>
      </w:pPr>
      <w:rPr>
        <w:rFonts w:hint="default"/>
        <w:b/>
      </w:rPr>
    </w:lvl>
    <w:lvl w:ilvl="2">
      <w:start w:val="1"/>
      <w:numFmt w:val="decimal"/>
      <w:isLgl/>
      <w:lvlText w:val="%1.%2.%3"/>
      <w:lvlJc w:val="left"/>
      <w:pPr>
        <w:ind w:left="1145" w:hanging="720"/>
      </w:pPr>
      <w:rPr>
        <w:rFonts w:hint="default"/>
        <w:b w:val="0"/>
      </w:rPr>
    </w:lvl>
    <w:lvl w:ilvl="3">
      <w:start w:val="1"/>
      <w:numFmt w:val="decimal"/>
      <w:isLgl/>
      <w:lvlText w:val="%1.%2.%3.%4"/>
      <w:lvlJc w:val="left"/>
      <w:pPr>
        <w:ind w:left="1145" w:hanging="720"/>
      </w:pPr>
      <w:rPr>
        <w:rFonts w:hint="default"/>
        <w:b w:val="0"/>
      </w:rPr>
    </w:lvl>
    <w:lvl w:ilvl="4">
      <w:start w:val="1"/>
      <w:numFmt w:val="decimal"/>
      <w:isLgl/>
      <w:lvlText w:val="%1.%2.%3.%4.%5"/>
      <w:lvlJc w:val="left"/>
      <w:pPr>
        <w:ind w:left="1505" w:hanging="1080"/>
      </w:pPr>
      <w:rPr>
        <w:rFonts w:hint="default"/>
        <w:b w:val="0"/>
      </w:rPr>
    </w:lvl>
    <w:lvl w:ilvl="5">
      <w:start w:val="1"/>
      <w:numFmt w:val="decimal"/>
      <w:isLgl/>
      <w:lvlText w:val="%1.%2.%3.%4.%5.%6"/>
      <w:lvlJc w:val="left"/>
      <w:pPr>
        <w:ind w:left="1505" w:hanging="1080"/>
      </w:pPr>
      <w:rPr>
        <w:rFonts w:hint="default"/>
        <w:b w:val="0"/>
      </w:rPr>
    </w:lvl>
    <w:lvl w:ilvl="6">
      <w:start w:val="1"/>
      <w:numFmt w:val="decimal"/>
      <w:isLgl/>
      <w:lvlText w:val="%1.%2.%3.%4.%5.%6.%7"/>
      <w:lvlJc w:val="left"/>
      <w:pPr>
        <w:ind w:left="1865" w:hanging="1440"/>
      </w:pPr>
      <w:rPr>
        <w:rFonts w:hint="default"/>
        <w:b w:val="0"/>
      </w:rPr>
    </w:lvl>
    <w:lvl w:ilvl="7">
      <w:start w:val="1"/>
      <w:numFmt w:val="decimal"/>
      <w:isLgl/>
      <w:lvlText w:val="%1.%2.%3.%4.%5.%6.%7.%8"/>
      <w:lvlJc w:val="left"/>
      <w:pPr>
        <w:ind w:left="1865" w:hanging="1440"/>
      </w:pPr>
      <w:rPr>
        <w:rFonts w:hint="default"/>
        <w:b w:val="0"/>
      </w:rPr>
    </w:lvl>
    <w:lvl w:ilvl="8">
      <w:start w:val="1"/>
      <w:numFmt w:val="decimal"/>
      <w:isLgl/>
      <w:lvlText w:val="%1.%2.%3.%4.%5.%6.%7.%8.%9"/>
      <w:lvlJc w:val="left"/>
      <w:pPr>
        <w:ind w:left="2225" w:hanging="1800"/>
      </w:pPr>
      <w:rPr>
        <w:rFonts w:hint="default"/>
        <w:b w:val="0"/>
      </w:rPr>
    </w:lvl>
  </w:abstractNum>
  <w:abstractNum w:abstractNumId="63" w15:restartNumberingAfterBreak="0">
    <w:nsid w:val="7ED04710"/>
    <w:multiLevelType w:val="multilevel"/>
    <w:tmpl w:val="F57884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717416"/>
    <w:multiLevelType w:val="hybridMultilevel"/>
    <w:tmpl w:val="67B646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7F84411D"/>
    <w:multiLevelType w:val="hybridMultilevel"/>
    <w:tmpl w:val="6D58433A"/>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hint="default"/>
      </w:rPr>
    </w:lvl>
    <w:lvl w:ilvl="8" w:tplc="04090005" w:tentative="1">
      <w:start w:val="1"/>
      <w:numFmt w:val="bullet"/>
      <w:lvlText w:val=""/>
      <w:lvlJc w:val="left"/>
      <w:pPr>
        <w:ind w:left="6888" w:hanging="360"/>
      </w:pPr>
      <w:rPr>
        <w:rFonts w:ascii="Wingdings" w:hAnsi="Wingdings" w:hint="default"/>
      </w:rPr>
    </w:lvl>
  </w:abstractNum>
  <w:num w:numId="1" w16cid:durableId="249237753">
    <w:abstractNumId w:val="1"/>
  </w:num>
  <w:num w:numId="2" w16cid:durableId="1117987821">
    <w:abstractNumId w:val="24"/>
  </w:num>
  <w:num w:numId="3" w16cid:durableId="402030403">
    <w:abstractNumId w:val="60"/>
  </w:num>
  <w:num w:numId="4" w16cid:durableId="628903203">
    <w:abstractNumId w:val="2"/>
  </w:num>
  <w:num w:numId="5" w16cid:durableId="499394027">
    <w:abstractNumId w:val="35"/>
  </w:num>
  <w:num w:numId="6" w16cid:durableId="1625424679">
    <w:abstractNumId w:val="22"/>
  </w:num>
  <w:num w:numId="7" w16cid:durableId="183130184">
    <w:abstractNumId w:val="26"/>
  </w:num>
  <w:num w:numId="8" w16cid:durableId="1485462698">
    <w:abstractNumId w:val="15"/>
  </w:num>
  <w:num w:numId="9" w16cid:durableId="2051806119">
    <w:abstractNumId w:val="51"/>
  </w:num>
  <w:num w:numId="10" w16cid:durableId="329796169">
    <w:abstractNumId w:val="57"/>
  </w:num>
  <w:num w:numId="11" w16cid:durableId="939069357">
    <w:abstractNumId w:val="13"/>
  </w:num>
  <w:num w:numId="12" w16cid:durableId="2071343507">
    <w:abstractNumId w:val="5"/>
  </w:num>
  <w:num w:numId="13" w16cid:durableId="949241044">
    <w:abstractNumId w:val="30"/>
  </w:num>
  <w:num w:numId="14" w16cid:durableId="413212483">
    <w:abstractNumId w:val="21"/>
  </w:num>
  <w:num w:numId="15" w16cid:durableId="1808473617">
    <w:abstractNumId w:val="8"/>
  </w:num>
  <w:num w:numId="16" w16cid:durableId="1736470170">
    <w:abstractNumId w:val="11"/>
  </w:num>
  <w:num w:numId="17" w16cid:durableId="130752097">
    <w:abstractNumId w:val="33"/>
  </w:num>
  <w:num w:numId="18" w16cid:durableId="1960598613">
    <w:abstractNumId w:val="47"/>
  </w:num>
  <w:num w:numId="19" w16cid:durableId="1523516489">
    <w:abstractNumId w:val="10"/>
  </w:num>
  <w:num w:numId="20" w16cid:durableId="72968941">
    <w:abstractNumId w:val="16"/>
  </w:num>
  <w:num w:numId="21" w16cid:durableId="890773401">
    <w:abstractNumId w:val="41"/>
  </w:num>
  <w:num w:numId="22" w16cid:durableId="1129010945">
    <w:abstractNumId w:val="63"/>
  </w:num>
  <w:num w:numId="23" w16cid:durableId="1117260855">
    <w:abstractNumId w:val="54"/>
  </w:num>
  <w:num w:numId="24" w16cid:durableId="292760438">
    <w:abstractNumId w:val="19"/>
  </w:num>
  <w:num w:numId="25" w16cid:durableId="279533610">
    <w:abstractNumId w:val="40"/>
  </w:num>
  <w:num w:numId="26" w16cid:durableId="1987322064">
    <w:abstractNumId w:val="37"/>
  </w:num>
  <w:num w:numId="27" w16cid:durableId="1352292493">
    <w:abstractNumId w:val="56"/>
  </w:num>
  <w:num w:numId="28" w16cid:durableId="822501667">
    <w:abstractNumId w:val="53"/>
  </w:num>
  <w:num w:numId="29" w16cid:durableId="926622478">
    <w:abstractNumId w:val="3"/>
  </w:num>
  <w:num w:numId="30" w16cid:durableId="451901316">
    <w:abstractNumId w:val="31"/>
  </w:num>
  <w:num w:numId="31" w16cid:durableId="2102527295">
    <w:abstractNumId w:val="34"/>
  </w:num>
  <w:num w:numId="32" w16cid:durableId="1747149692">
    <w:abstractNumId w:val="61"/>
  </w:num>
  <w:num w:numId="33" w16cid:durableId="199897197">
    <w:abstractNumId w:val="32"/>
  </w:num>
  <w:num w:numId="34" w16cid:durableId="384525733">
    <w:abstractNumId w:val="18"/>
  </w:num>
  <w:num w:numId="35" w16cid:durableId="221597998">
    <w:abstractNumId w:val="46"/>
  </w:num>
  <w:num w:numId="36" w16cid:durableId="869800912">
    <w:abstractNumId w:val="44"/>
  </w:num>
  <w:num w:numId="37" w16cid:durableId="967277076">
    <w:abstractNumId w:val="48"/>
  </w:num>
  <w:num w:numId="38" w16cid:durableId="685787516">
    <w:abstractNumId w:val="27"/>
  </w:num>
  <w:num w:numId="39" w16cid:durableId="1032145240">
    <w:abstractNumId w:val="62"/>
  </w:num>
  <w:num w:numId="40" w16cid:durableId="1285114283">
    <w:abstractNumId w:val="59"/>
  </w:num>
  <w:num w:numId="41" w16cid:durableId="1143890132">
    <w:abstractNumId w:val="25"/>
  </w:num>
  <w:num w:numId="42" w16cid:durableId="1132407607">
    <w:abstractNumId w:val="43"/>
  </w:num>
  <w:num w:numId="43" w16cid:durableId="1724672252">
    <w:abstractNumId w:val="7"/>
  </w:num>
  <w:num w:numId="44" w16cid:durableId="1601136497">
    <w:abstractNumId w:val="29"/>
  </w:num>
  <w:num w:numId="45" w16cid:durableId="1486554559">
    <w:abstractNumId w:val="55"/>
  </w:num>
  <w:num w:numId="46" w16cid:durableId="419299393">
    <w:abstractNumId w:val="50"/>
  </w:num>
  <w:num w:numId="47" w16cid:durableId="1653636333">
    <w:abstractNumId w:val="42"/>
  </w:num>
  <w:num w:numId="48" w16cid:durableId="1720931579">
    <w:abstractNumId w:val="20"/>
  </w:num>
  <w:num w:numId="49" w16cid:durableId="1019351891">
    <w:abstractNumId w:val="52"/>
  </w:num>
  <w:num w:numId="50" w16cid:durableId="1255045706">
    <w:abstractNumId w:val="0"/>
  </w:num>
  <w:num w:numId="51" w16cid:durableId="754665541">
    <w:abstractNumId w:val="65"/>
  </w:num>
  <w:num w:numId="52" w16cid:durableId="1501579448">
    <w:abstractNumId w:val="45"/>
  </w:num>
  <w:num w:numId="53" w16cid:durableId="256377515">
    <w:abstractNumId w:val="28"/>
  </w:num>
  <w:num w:numId="54" w16cid:durableId="1220902013">
    <w:abstractNumId w:val="12"/>
  </w:num>
  <w:num w:numId="55" w16cid:durableId="1950383956">
    <w:abstractNumId w:val="23"/>
  </w:num>
  <w:num w:numId="56" w16cid:durableId="475686146">
    <w:abstractNumId w:val="14"/>
  </w:num>
  <w:num w:numId="57" w16cid:durableId="1317103468">
    <w:abstractNumId w:val="58"/>
  </w:num>
  <w:num w:numId="58" w16cid:durableId="85467078">
    <w:abstractNumId w:val="4"/>
  </w:num>
  <w:num w:numId="59" w16cid:durableId="1725787241">
    <w:abstractNumId w:val="6"/>
  </w:num>
  <w:num w:numId="60" w16cid:durableId="1163397038">
    <w:abstractNumId w:val="49"/>
  </w:num>
  <w:num w:numId="61" w16cid:durableId="291832255">
    <w:abstractNumId w:val="38"/>
  </w:num>
  <w:num w:numId="62" w16cid:durableId="924923208">
    <w:abstractNumId w:val="39"/>
  </w:num>
  <w:num w:numId="63" w16cid:durableId="2143185713">
    <w:abstractNumId w:val="9"/>
  </w:num>
  <w:num w:numId="64" w16cid:durableId="1101144380">
    <w:abstractNumId w:val="17"/>
  </w:num>
  <w:num w:numId="65" w16cid:durableId="1285189415">
    <w:abstractNumId w:val="64"/>
  </w:num>
  <w:num w:numId="66" w16cid:durableId="1702895832">
    <w:abstractNumId w:val="1"/>
  </w:num>
  <w:num w:numId="67" w16cid:durableId="1683970989">
    <w:abstractNumId w:val="36"/>
  </w:num>
  <w:num w:numId="68" w16cid:durableId="924651154">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B02"/>
    <w:rsid w:val="0000541C"/>
    <w:rsid w:val="000250AA"/>
    <w:rsid w:val="00025CC2"/>
    <w:rsid w:val="00047ABF"/>
    <w:rsid w:val="000577FD"/>
    <w:rsid w:val="00062DAE"/>
    <w:rsid w:val="000658B4"/>
    <w:rsid w:val="000743CB"/>
    <w:rsid w:val="000A1ACC"/>
    <w:rsid w:val="000B160B"/>
    <w:rsid w:val="000B536B"/>
    <w:rsid w:val="000D2024"/>
    <w:rsid w:val="000E0F5A"/>
    <w:rsid w:val="000E3AB6"/>
    <w:rsid w:val="000F0121"/>
    <w:rsid w:val="00112AC5"/>
    <w:rsid w:val="0011554F"/>
    <w:rsid w:val="00115B3C"/>
    <w:rsid w:val="001263F8"/>
    <w:rsid w:val="00127864"/>
    <w:rsid w:val="00130667"/>
    <w:rsid w:val="00130A2D"/>
    <w:rsid w:val="00131CD7"/>
    <w:rsid w:val="00134EFE"/>
    <w:rsid w:val="00136264"/>
    <w:rsid w:val="00155640"/>
    <w:rsid w:val="001622A2"/>
    <w:rsid w:val="001670FD"/>
    <w:rsid w:val="00167159"/>
    <w:rsid w:val="001720B0"/>
    <w:rsid w:val="00175D57"/>
    <w:rsid w:val="0017607C"/>
    <w:rsid w:val="0018355E"/>
    <w:rsid w:val="00192F7C"/>
    <w:rsid w:val="001940E8"/>
    <w:rsid w:val="00196E87"/>
    <w:rsid w:val="001D5276"/>
    <w:rsid w:val="00200FD5"/>
    <w:rsid w:val="002175DF"/>
    <w:rsid w:val="00227311"/>
    <w:rsid w:val="00235D06"/>
    <w:rsid w:val="00241FCF"/>
    <w:rsid w:val="00255CC8"/>
    <w:rsid w:val="00260280"/>
    <w:rsid w:val="0026398A"/>
    <w:rsid w:val="00267598"/>
    <w:rsid w:val="00270D97"/>
    <w:rsid w:val="002777B5"/>
    <w:rsid w:val="00280B24"/>
    <w:rsid w:val="00281A3F"/>
    <w:rsid w:val="00286FE7"/>
    <w:rsid w:val="002A5C25"/>
    <w:rsid w:val="002A7003"/>
    <w:rsid w:val="002B068E"/>
    <w:rsid w:val="002B7493"/>
    <w:rsid w:val="002C2B3D"/>
    <w:rsid w:val="002D3E68"/>
    <w:rsid w:val="002F1E7C"/>
    <w:rsid w:val="003111C8"/>
    <w:rsid w:val="00312C37"/>
    <w:rsid w:val="0031321B"/>
    <w:rsid w:val="003168A4"/>
    <w:rsid w:val="003207F1"/>
    <w:rsid w:val="00320FAF"/>
    <w:rsid w:val="0035331B"/>
    <w:rsid w:val="00353412"/>
    <w:rsid w:val="00356476"/>
    <w:rsid w:val="00361017"/>
    <w:rsid w:val="00361655"/>
    <w:rsid w:val="00366E30"/>
    <w:rsid w:val="003731B4"/>
    <w:rsid w:val="003736CD"/>
    <w:rsid w:val="00386863"/>
    <w:rsid w:val="00397116"/>
    <w:rsid w:val="00397AB0"/>
    <w:rsid w:val="003A4BAC"/>
    <w:rsid w:val="003A51EA"/>
    <w:rsid w:val="003A660D"/>
    <w:rsid w:val="003B1A98"/>
    <w:rsid w:val="003C5C47"/>
    <w:rsid w:val="003D66D6"/>
    <w:rsid w:val="003F08BA"/>
    <w:rsid w:val="00415337"/>
    <w:rsid w:val="004235C6"/>
    <w:rsid w:val="00423825"/>
    <w:rsid w:val="004339C3"/>
    <w:rsid w:val="004420BF"/>
    <w:rsid w:val="004533AA"/>
    <w:rsid w:val="00455458"/>
    <w:rsid w:val="00467449"/>
    <w:rsid w:val="00476000"/>
    <w:rsid w:val="004809A9"/>
    <w:rsid w:val="004A63AC"/>
    <w:rsid w:val="004A7575"/>
    <w:rsid w:val="004C3155"/>
    <w:rsid w:val="004C458A"/>
    <w:rsid w:val="004D012D"/>
    <w:rsid w:val="004E3921"/>
    <w:rsid w:val="004F3B02"/>
    <w:rsid w:val="004F4F31"/>
    <w:rsid w:val="00506C96"/>
    <w:rsid w:val="0051277A"/>
    <w:rsid w:val="00512820"/>
    <w:rsid w:val="00513A48"/>
    <w:rsid w:val="00521BAB"/>
    <w:rsid w:val="00524F5D"/>
    <w:rsid w:val="00540A09"/>
    <w:rsid w:val="005506B5"/>
    <w:rsid w:val="0056100B"/>
    <w:rsid w:val="005701FB"/>
    <w:rsid w:val="00583F90"/>
    <w:rsid w:val="00593FAA"/>
    <w:rsid w:val="005A6DD7"/>
    <w:rsid w:val="005A755E"/>
    <w:rsid w:val="005C77B3"/>
    <w:rsid w:val="005E120E"/>
    <w:rsid w:val="005E32AB"/>
    <w:rsid w:val="005E389A"/>
    <w:rsid w:val="005F47C9"/>
    <w:rsid w:val="00601608"/>
    <w:rsid w:val="00604FF8"/>
    <w:rsid w:val="006061B2"/>
    <w:rsid w:val="006410F9"/>
    <w:rsid w:val="00641193"/>
    <w:rsid w:val="00643E61"/>
    <w:rsid w:val="00655333"/>
    <w:rsid w:val="00663A61"/>
    <w:rsid w:val="006735F5"/>
    <w:rsid w:val="00681CAB"/>
    <w:rsid w:val="0068289B"/>
    <w:rsid w:val="00687546"/>
    <w:rsid w:val="00691388"/>
    <w:rsid w:val="0069740F"/>
    <w:rsid w:val="00697EAC"/>
    <w:rsid w:val="006A70AD"/>
    <w:rsid w:val="006B2333"/>
    <w:rsid w:val="006C639E"/>
    <w:rsid w:val="006C6C1D"/>
    <w:rsid w:val="006D7F23"/>
    <w:rsid w:val="006E38E8"/>
    <w:rsid w:val="006E5A70"/>
    <w:rsid w:val="006F43B0"/>
    <w:rsid w:val="006F5274"/>
    <w:rsid w:val="007005E6"/>
    <w:rsid w:val="00702F7F"/>
    <w:rsid w:val="007045A3"/>
    <w:rsid w:val="0070771C"/>
    <w:rsid w:val="00710C48"/>
    <w:rsid w:val="00722FBF"/>
    <w:rsid w:val="00727AC8"/>
    <w:rsid w:val="00732445"/>
    <w:rsid w:val="00737741"/>
    <w:rsid w:val="0074448E"/>
    <w:rsid w:val="00786186"/>
    <w:rsid w:val="007923BB"/>
    <w:rsid w:val="00792824"/>
    <w:rsid w:val="007A1656"/>
    <w:rsid w:val="007A6769"/>
    <w:rsid w:val="007C10BD"/>
    <w:rsid w:val="007D4E07"/>
    <w:rsid w:val="007E0897"/>
    <w:rsid w:val="007E2370"/>
    <w:rsid w:val="007E4CB1"/>
    <w:rsid w:val="00804139"/>
    <w:rsid w:val="008537B9"/>
    <w:rsid w:val="00870C15"/>
    <w:rsid w:val="00884D26"/>
    <w:rsid w:val="00886F8A"/>
    <w:rsid w:val="0089098A"/>
    <w:rsid w:val="00893C43"/>
    <w:rsid w:val="008B0994"/>
    <w:rsid w:val="008B4811"/>
    <w:rsid w:val="008B6CA1"/>
    <w:rsid w:val="008C2582"/>
    <w:rsid w:val="008C3D03"/>
    <w:rsid w:val="008C6CAD"/>
    <w:rsid w:val="008F1888"/>
    <w:rsid w:val="008F6EC2"/>
    <w:rsid w:val="00901C15"/>
    <w:rsid w:val="00903C57"/>
    <w:rsid w:val="009123E8"/>
    <w:rsid w:val="0092534E"/>
    <w:rsid w:val="00926662"/>
    <w:rsid w:val="0094576B"/>
    <w:rsid w:val="00946B6E"/>
    <w:rsid w:val="0095181F"/>
    <w:rsid w:val="00953804"/>
    <w:rsid w:val="00957AA3"/>
    <w:rsid w:val="00965022"/>
    <w:rsid w:val="009847BE"/>
    <w:rsid w:val="009B1AE9"/>
    <w:rsid w:val="009B3AFC"/>
    <w:rsid w:val="009B599F"/>
    <w:rsid w:val="009D24D1"/>
    <w:rsid w:val="00A0462D"/>
    <w:rsid w:val="00A1183D"/>
    <w:rsid w:val="00A21520"/>
    <w:rsid w:val="00A253E7"/>
    <w:rsid w:val="00A25E8B"/>
    <w:rsid w:val="00A26A36"/>
    <w:rsid w:val="00A33019"/>
    <w:rsid w:val="00A33761"/>
    <w:rsid w:val="00A3511D"/>
    <w:rsid w:val="00A4265F"/>
    <w:rsid w:val="00A42A8B"/>
    <w:rsid w:val="00A55937"/>
    <w:rsid w:val="00A711CD"/>
    <w:rsid w:val="00A72829"/>
    <w:rsid w:val="00A73B38"/>
    <w:rsid w:val="00A9661C"/>
    <w:rsid w:val="00A96D66"/>
    <w:rsid w:val="00AA7848"/>
    <w:rsid w:val="00AB1341"/>
    <w:rsid w:val="00AC04BB"/>
    <w:rsid w:val="00AD3E7C"/>
    <w:rsid w:val="00AF3FDF"/>
    <w:rsid w:val="00AF77D3"/>
    <w:rsid w:val="00B010B7"/>
    <w:rsid w:val="00B1297A"/>
    <w:rsid w:val="00B174CC"/>
    <w:rsid w:val="00B34A8C"/>
    <w:rsid w:val="00B43D47"/>
    <w:rsid w:val="00B44038"/>
    <w:rsid w:val="00B5490C"/>
    <w:rsid w:val="00B54927"/>
    <w:rsid w:val="00B55F7B"/>
    <w:rsid w:val="00B57323"/>
    <w:rsid w:val="00B72A9E"/>
    <w:rsid w:val="00B7504E"/>
    <w:rsid w:val="00BA67ED"/>
    <w:rsid w:val="00BD2B81"/>
    <w:rsid w:val="00BF5348"/>
    <w:rsid w:val="00C441DF"/>
    <w:rsid w:val="00C57B16"/>
    <w:rsid w:val="00C611B9"/>
    <w:rsid w:val="00C714B8"/>
    <w:rsid w:val="00C717FE"/>
    <w:rsid w:val="00C8388A"/>
    <w:rsid w:val="00C945FF"/>
    <w:rsid w:val="00CA6C7E"/>
    <w:rsid w:val="00CB0FB5"/>
    <w:rsid w:val="00CE16B0"/>
    <w:rsid w:val="00CE72E7"/>
    <w:rsid w:val="00D51803"/>
    <w:rsid w:val="00D61E23"/>
    <w:rsid w:val="00D62354"/>
    <w:rsid w:val="00D67CEA"/>
    <w:rsid w:val="00D70380"/>
    <w:rsid w:val="00D83772"/>
    <w:rsid w:val="00DA0B0A"/>
    <w:rsid w:val="00DA272A"/>
    <w:rsid w:val="00DA2E53"/>
    <w:rsid w:val="00DA551A"/>
    <w:rsid w:val="00DB1F96"/>
    <w:rsid w:val="00DE2D7A"/>
    <w:rsid w:val="00DE53A0"/>
    <w:rsid w:val="00DE761C"/>
    <w:rsid w:val="00DF152D"/>
    <w:rsid w:val="00E177B9"/>
    <w:rsid w:val="00E212E6"/>
    <w:rsid w:val="00E31688"/>
    <w:rsid w:val="00E344F8"/>
    <w:rsid w:val="00E45E25"/>
    <w:rsid w:val="00E516F9"/>
    <w:rsid w:val="00E57E31"/>
    <w:rsid w:val="00E61C67"/>
    <w:rsid w:val="00E631B7"/>
    <w:rsid w:val="00E64568"/>
    <w:rsid w:val="00E73356"/>
    <w:rsid w:val="00E91D88"/>
    <w:rsid w:val="00E925FD"/>
    <w:rsid w:val="00EA0B18"/>
    <w:rsid w:val="00EA40AC"/>
    <w:rsid w:val="00EA6AA4"/>
    <w:rsid w:val="00EC3A49"/>
    <w:rsid w:val="00EF04F8"/>
    <w:rsid w:val="00EF1C90"/>
    <w:rsid w:val="00F041D9"/>
    <w:rsid w:val="00F10EE6"/>
    <w:rsid w:val="00F344BD"/>
    <w:rsid w:val="00F36AB8"/>
    <w:rsid w:val="00F57E77"/>
    <w:rsid w:val="00F64479"/>
    <w:rsid w:val="00F81106"/>
    <w:rsid w:val="00F834B4"/>
    <w:rsid w:val="00F97701"/>
    <w:rsid w:val="00FA420E"/>
    <w:rsid w:val="00FC5817"/>
    <w:rsid w:val="00FC758B"/>
    <w:rsid w:val="00FE35DC"/>
    <w:rsid w:val="00FE6187"/>
    <w:rsid w:val="0B013CD9"/>
    <w:rsid w:val="11AEF020"/>
    <w:rsid w:val="54AD112F"/>
    <w:rsid w:val="68FB9098"/>
    <w:rsid w:val="6F4CCA7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33A877"/>
  <w15:docId w15:val="{6294AB55-CB7F-421C-8480-46FC5491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3E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F834B4"/>
    <w:pPr>
      <w:keepNext/>
      <w:spacing w:before="160" w:after="60"/>
      <w:ind w:left="-567"/>
      <w:outlineLvl w:val="1"/>
    </w:pPr>
    <w:rPr>
      <w:b/>
    </w:rPr>
  </w:style>
  <w:style w:type="paragraph" w:styleId="Heading3">
    <w:name w:val="heading 3"/>
    <w:basedOn w:val="Normal"/>
    <w:next w:val="Normal"/>
    <w:link w:val="Heading3Char"/>
    <w:uiPriority w:val="9"/>
    <w:semiHidden/>
    <w:unhideWhenUsed/>
    <w:qFormat/>
    <w:rsid w:val="00702F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6476"/>
    <w:pPr>
      <w:ind w:left="720"/>
      <w:contextualSpacing/>
    </w:pPr>
  </w:style>
  <w:style w:type="paragraph" w:customStyle="1" w:styleId="Bullet">
    <w:name w:val="Bullet"/>
    <w:basedOn w:val="Normal"/>
    <w:rsid w:val="00A42A8B"/>
    <w:pPr>
      <w:numPr>
        <w:numId w:val="1"/>
      </w:numPr>
      <w:spacing w:before="40" w:after="40"/>
    </w:pPr>
  </w:style>
  <w:style w:type="character" w:customStyle="1" w:styleId="Heading2Char">
    <w:name w:val="Heading 2 Char"/>
    <w:basedOn w:val="DefaultParagraphFont"/>
    <w:link w:val="Heading2"/>
    <w:semiHidden/>
    <w:rsid w:val="00F834B4"/>
    <w:rPr>
      <w:b/>
    </w:rPr>
  </w:style>
  <w:style w:type="paragraph" w:customStyle="1" w:styleId="tabletext">
    <w:name w:val="table text"/>
    <w:basedOn w:val="Normal"/>
    <w:rsid w:val="00F834B4"/>
    <w:pPr>
      <w:spacing w:before="40" w:after="40"/>
    </w:pPr>
  </w:style>
  <w:style w:type="paragraph" w:customStyle="1" w:styleId="subbullet">
    <w:name w:val="subbullet"/>
    <w:basedOn w:val="Bullet"/>
    <w:rsid w:val="00F834B4"/>
    <w:pPr>
      <w:numPr>
        <w:numId w:val="2"/>
      </w:numPr>
    </w:pPr>
    <w:rPr>
      <w:szCs w:val="20"/>
    </w:rPr>
  </w:style>
  <w:style w:type="character" w:customStyle="1" w:styleId="Heading3Char">
    <w:name w:val="Heading 3 Char"/>
    <w:basedOn w:val="DefaultParagraphFont"/>
    <w:link w:val="Heading3"/>
    <w:uiPriority w:val="9"/>
    <w:semiHidden/>
    <w:rsid w:val="00702F7F"/>
    <w:rPr>
      <w:rFonts w:asciiTheme="majorHAnsi" w:eastAsiaTheme="majorEastAsia" w:hAnsiTheme="majorHAnsi" w:cstheme="majorBidi"/>
      <w:b/>
      <w:bCs/>
      <w:color w:val="4F81BD" w:themeColor="accent1"/>
    </w:rPr>
  </w:style>
  <w:style w:type="paragraph" w:customStyle="1" w:styleId="Default">
    <w:name w:val="Default"/>
    <w:rsid w:val="00B174CC"/>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386863"/>
  </w:style>
  <w:style w:type="paragraph" w:customStyle="1" w:styleId="paragraph">
    <w:name w:val="paragraph"/>
    <w:basedOn w:val="Normal"/>
    <w:rsid w:val="0038686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386863"/>
  </w:style>
  <w:style w:type="character" w:customStyle="1" w:styleId="Heading1Char">
    <w:name w:val="Heading 1 Char"/>
    <w:basedOn w:val="DefaultParagraphFont"/>
    <w:link w:val="Heading1"/>
    <w:rsid w:val="00AD3E7C"/>
    <w:rPr>
      <w:rFonts w:asciiTheme="majorHAnsi" w:eastAsiaTheme="majorEastAsia" w:hAnsiTheme="majorHAnsi" w:cstheme="majorBidi"/>
      <w:color w:val="365F91" w:themeColor="accent1" w:themeShade="BF"/>
      <w:sz w:val="32"/>
      <w:szCs w:val="32"/>
    </w:rPr>
  </w:style>
  <w:style w:type="paragraph" w:customStyle="1" w:styleId="doctitle">
    <w:name w:val="doc_title"/>
    <w:basedOn w:val="Normal"/>
    <w:rsid w:val="00AD3E7C"/>
    <w:pPr>
      <w:spacing w:before="60" w:after="0" w:line="240" w:lineRule="auto"/>
      <w:ind w:left="-567"/>
    </w:pPr>
    <w:rPr>
      <w:rFonts w:ascii="Calibri" w:eastAsia="Times New Roman" w:hAnsi="Calibri" w:cs="Times New Roman"/>
      <w:color w:val="FF0000"/>
      <w:sz w:val="52"/>
      <w:szCs w:val="24"/>
      <w:lang w:val="en-US"/>
    </w:rPr>
  </w:style>
  <w:style w:type="character" w:styleId="Hyperlink">
    <w:name w:val="Hyperlink"/>
    <w:uiPriority w:val="99"/>
    <w:rsid w:val="00AD3E7C"/>
    <w:rPr>
      <w:color w:val="0000FF"/>
      <w:u w:val="single"/>
    </w:rPr>
  </w:style>
  <w:style w:type="paragraph" w:styleId="TOC1">
    <w:name w:val="toc 1"/>
    <w:basedOn w:val="Normal"/>
    <w:next w:val="Normal"/>
    <w:autoRedefine/>
    <w:uiPriority w:val="39"/>
    <w:rsid w:val="005E389A"/>
    <w:pPr>
      <w:tabs>
        <w:tab w:val="left" w:pos="284"/>
        <w:tab w:val="right" w:pos="9026"/>
      </w:tabs>
      <w:spacing w:before="60" w:after="120" w:line="240" w:lineRule="auto"/>
      <w:jc w:val="both"/>
    </w:pPr>
    <w:rPr>
      <w:rFonts w:ascii="Calibri" w:eastAsia="Calibri" w:hAnsi="Calibri" w:cs="Times New Roman"/>
      <w:sz w:val="24"/>
      <w:szCs w:val="24"/>
    </w:rPr>
  </w:style>
  <w:style w:type="paragraph" w:customStyle="1" w:styleId="2ndlevelbullets">
    <w:name w:val="2nd level bullets"/>
    <w:basedOn w:val="Bullet"/>
    <w:qFormat/>
    <w:rsid w:val="00AD3E7C"/>
    <w:pPr>
      <w:numPr>
        <w:numId w:val="0"/>
      </w:numPr>
      <w:tabs>
        <w:tab w:val="num" w:pos="380"/>
      </w:tabs>
      <w:ind w:left="380" w:hanging="380"/>
    </w:pPr>
  </w:style>
  <w:style w:type="table" w:styleId="TableGrid">
    <w:name w:val="Table Grid"/>
    <w:basedOn w:val="TableNormal"/>
    <w:uiPriority w:val="59"/>
    <w:rsid w:val="00AD3E7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A660D"/>
    <w:pPr>
      <w:spacing w:before="60" w:after="100" w:line="240" w:lineRule="auto"/>
      <w:ind w:left="198"/>
      <w:jc w:val="both"/>
    </w:pPr>
    <w:rPr>
      <w:rFonts w:ascii="Calibri" w:eastAsia="Times New Roman" w:hAnsi="Calibri" w:cstheme="minorHAnsi"/>
      <w:noProof/>
      <w:sz w:val="24"/>
      <w:szCs w:val="24"/>
    </w:rPr>
  </w:style>
  <w:style w:type="table" w:customStyle="1" w:styleId="TableGrid1">
    <w:name w:val="Table Grid1"/>
    <w:basedOn w:val="TableNormal"/>
    <w:next w:val="TableGrid"/>
    <w:uiPriority w:val="39"/>
    <w:rsid w:val="00AD3E7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D3E7C"/>
    <w:pPr>
      <w:tabs>
        <w:tab w:val="center" w:pos="4513"/>
        <w:tab w:val="right" w:pos="9026"/>
      </w:tabs>
      <w:spacing w:after="0" w:line="240" w:lineRule="auto"/>
    </w:pPr>
  </w:style>
  <w:style w:type="character" w:customStyle="1" w:styleId="HeaderChar">
    <w:name w:val="Header Char"/>
    <w:basedOn w:val="DefaultParagraphFont"/>
    <w:link w:val="Header"/>
    <w:rsid w:val="00AD3E7C"/>
  </w:style>
  <w:style w:type="paragraph" w:styleId="Footer">
    <w:name w:val="footer"/>
    <w:basedOn w:val="Normal"/>
    <w:link w:val="FooterChar"/>
    <w:uiPriority w:val="99"/>
    <w:unhideWhenUsed/>
    <w:rsid w:val="00AD3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E7C"/>
  </w:style>
  <w:style w:type="character" w:styleId="CommentReference">
    <w:name w:val="annotation reference"/>
    <w:basedOn w:val="DefaultParagraphFont"/>
    <w:unhideWhenUsed/>
    <w:rsid w:val="004533AA"/>
    <w:rPr>
      <w:sz w:val="16"/>
      <w:szCs w:val="16"/>
    </w:rPr>
  </w:style>
  <w:style w:type="paragraph" w:styleId="CommentText">
    <w:name w:val="annotation text"/>
    <w:basedOn w:val="Normal"/>
    <w:link w:val="CommentTextChar"/>
    <w:unhideWhenUsed/>
    <w:rsid w:val="004533AA"/>
    <w:pPr>
      <w:spacing w:line="240" w:lineRule="auto"/>
    </w:pPr>
    <w:rPr>
      <w:sz w:val="20"/>
      <w:szCs w:val="20"/>
    </w:rPr>
  </w:style>
  <w:style w:type="character" w:customStyle="1" w:styleId="CommentTextChar">
    <w:name w:val="Comment Text Char"/>
    <w:basedOn w:val="DefaultParagraphFont"/>
    <w:link w:val="CommentText"/>
    <w:rsid w:val="004533AA"/>
    <w:rPr>
      <w:sz w:val="20"/>
      <w:szCs w:val="20"/>
    </w:rPr>
  </w:style>
  <w:style w:type="paragraph" w:styleId="CommentSubject">
    <w:name w:val="annotation subject"/>
    <w:basedOn w:val="CommentText"/>
    <w:next w:val="CommentText"/>
    <w:link w:val="CommentSubjectChar"/>
    <w:uiPriority w:val="99"/>
    <w:semiHidden/>
    <w:unhideWhenUsed/>
    <w:rsid w:val="004533AA"/>
    <w:rPr>
      <w:b/>
      <w:bCs/>
    </w:rPr>
  </w:style>
  <w:style w:type="character" w:customStyle="1" w:styleId="CommentSubjectChar">
    <w:name w:val="Comment Subject Char"/>
    <w:basedOn w:val="CommentTextChar"/>
    <w:link w:val="CommentSubject"/>
    <w:uiPriority w:val="99"/>
    <w:semiHidden/>
    <w:rsid w:val="004533AA"/>
    <w:rPr>
      <w:b/>
      <w:bCs/>
      <w:sz w:val="20"/>
      <w:szCs w:val="20"/>
    </w:rPr>
  </w:style>
  <w:style w:type="paragraph" w:styleId="BalloonText">
    <w:name w:val="Balloon Text"/>
    <w:basedOn w:val="Normal"/>
    <w:link w:val="BalloonTextChar"/>
    <w:uiPriority w:val="99"/>
    <w:semiHidden/>
    <w:unhideWhenUsed/>
    <w:rsid w:val="00453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3AA"/>
    <w:rPr>
      <w:rFonts w:ascii="Segoe UI" w:hAnsi="Segoe UI" w:cs="Segoe UI"/>
      <w:sz w:val="18"/>
      <w:szCs w:val="18"/>
    </w:rPr>
  </w:style>
  <w:style w:type="character" w:customStyle="1" w:styleId="ListParagraphChar">
    <w:name w:val="List Paragraph Char"/>
    <w:link w:val="ListParagraph"/>
    <w:uiPriority w:val="34"/>
    <w:locked/>
    <w:rsid w:val="00727AC8"/>
  </w:style>
  <w:style w:type="paragraph" w:customStyle="1" w:styleId="2020Bullet">
    <w:name w:val="2020 Bullet"/>
    <w:qFormat/>
    <w:rsid w:val="007923BB"/>
    <w:pPr>
      <w:numPr>
        <w:numId w:val="43"/>
      </w:numPr>
      <w:spacing w:after="0" w:line="240" w:lineRule="auto"/>
      <w:ind w:left="360"/>
    </w:pPr>
    <w:rPr>
      <w:rFonts w:ascii="Calibri" w:eastAsia="Times New Roman" w:hAnsi="Calibri" w:cs="Times New Roman"/>
      <w:sz w:val="24"/>
      <w:szCs w:val="24"/>
    </w:rPr>
  </w:style>
  <w:style w:type="paragraph" w:customStyle="1" w:styleId="lastbullet">
    <w:name w:val="last bullet"/>
    <w:basedOn w:val="Bullet"/>
    <w:rsid w:val="000250AA"/>
    <w:pPr>
      <w:numPr>
        <w:numId w:val="45"/>
      </w:numPr>
      <w:spacing w:after="120" w:line="240" w:lineRule="auto"/>
    </w:pPr>
    <w:rPr>
      <w:rFonts w:ascii="Calibri" w:eastAsia="Times New Roman" w:hAnsi="Calibri" w:cs="Times New Roman"/>
      <w:sz w:val="20"/>
      <w:szCs w:val="24"/>
    </w:rPr>
  </w:style>
  <w:style w:type="paragraph" w:styleId="FootnoteText">
    <w:name w:val="footnote text"/>
    <w:basedOn w:val="Normal"/>
    <w:link w:val="FootnoteTextChar"/>
    <w:semiHidden/>
    <w:rsid w:val="008B0994"/>
    <w:pPr>
      <w:spacing w:before="40" w:after="40" w:line="240" w:lineRule="auto"/>
    </w:pPr>
    <w:rPr>
      <w:rFonts w:ascii="Calibri" w:eastAsia="Calibri" w:hAnsi="Calibri" w:cs="Times New Roman"/>
      <w:sz w:val="16"/>
      <w:szCs w:val="20"/>
      <w:lang w:val="en-US"/>
    </w:rPr>
  </w:style>
  <w:style w:type="character" w:customStyle="1" w:styleId="FootnoteTextChar">
    <w:name w:val="Footnote Text Char"/>
    <w:basedOn w:val="DefaultParagraphFont"/>
    <w:link w:val="FootnoteText"/>
    <w:semiHidden/>
    <w:rsid w:val="008B0994"/>
    <w:rPr>
      <w:rFonts w:ascii="Calibri" w:eastAsia="Calibri" w:hAnsi="Calibri" w:cs="Times New Roman"/>
      <w:sz w:val="16"/>
      <w:szCs w:val="20"/>
      <w:lang w:val="en-US"/>
    </w:rPr>
  </w:style>
  <w:style w:type="character" w:styleId="FootnoteReference">
    <w:name w:val="footnote reference"/>
    <w:semiHidden/>
    <w:rsid w:val="008B0994"/>
    <w:rPr>
      <w:rFonts w:ascii="Calibri" w:hAnsi="Calibri"/>
      <w:sz w:val="20"/>
      <w:vertAlign w:val="superscript"/>
    </w:rPr>
  </w:style>
  <w:style w:type="table" w:customStyle="1" w:styleId="TableGrid2">
    <w:name w:val="Table Grid2"/>
    <w:basedOn w:val="TableNormal"/>
    <w:next w:val="TableGrid"/>
    <w:uiPriority w:val="59"/>
    <w:rsid w:val="008B099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6CA1"/>
    <w:rPr>
      <w:color w:val="800080" w:themeColor="followedHyperlink"/>
      <w:u w:val="single"/>
    </w:rPr>
  </w:style>
  <w:style w:type="paragraph" w:styleId="Revision">
    <w:name w:val="Revision"/>
    <w:hidden/>
    <w:uiPriority w:val="99"/>
    <w:semiHidden/>
    <w:rsid w:val="008537B9"/>
    <w:pPr>
      <w:spacing w:after="0" w:line="240" w:lineRule="auto"/>
    </w:pPr>
  </w:style>
  <w:style w:type="paragraph" w:customStyle="1" w:styleId="NewBullets">
    <w:name w:val="NewBullets"/>
    <w:basedOn w:val="Bullet"/>
    <w:qFormat/>
    <w:rsid w:val="004A63AC"/>
    <w:pPr>
      <w:spacing w:before="0"/>
    </w:pPr>
    <w:rPr>
      <w:rFonts w:cs="Calibri"/>
      <w:sz w:val="24"/>
      <w:szCs w:val="24"/>
    </w:rPr>
  </w:style>
  <w:style w:type="character" w:styleId="UnresolvedMention">
    <w:name w:val="Unresolved Mention"/>
    <w:basedOn w:val="DefaultParagraphFont"/>
    <w:uiPriority w:val="99"/>
    <w:semiHidden/>
    <w:unhideWhenUsed/>
    <w:rsid w:val="00540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08472">
      <w:bodyDiv w:val="1"/>
      <w:marLeft w:val="0"/>
      <w:marRight w:val="0"/>
      <w:marTop w:val="0"/>
      <w:marBottom w:val="0"/>
      <w:divBdr>
        <w:top w:val="none" w:sz="0" w:space="0" w:color="auto"/>
        <w:left w:val="none" w:sz="0" w:space="0" w:color="auto"/>
        <w:bottom w:val="none" w:sz="0" w:space="0" w:color="auto"/>
        <w:right w:val="none" w:sz="0" w:space="0" w:color="auto"/>
      </w:divBdr>
    </w:div>
    <w:div w:id="493641474">
      <w:bodyDiv w:val="1"/>
      <w:marLeft w:val="0"/>
      <w:marRight w:val="0"/>
      <w:marTop w:val="0"/>
      <w:marBottom w:val="0"/>
      <w:divBdr>
        <w:top w:val="none" w:sz="0" w:space="0" w:color="auto"/>
        <w:left w:val="none" w:sz="0" w:space="0" w:color="auto"/>
        <w:bottom w:val="none" w:sz="0" w:space="0" w:color="auto"/>
        <w:right w:val="none" w:sz="0" w:space="0" w:color="auto"/>
      </w:divBdr>
    </w:div>
    <w:div w:id="536356774">
      <w:bodyDiv w:val="1"/>
      <w:marLeft w:val="0"/>
      <w:marRight w:val="0"/>
      <w:marTop w:val="0"/>
      <w:marBottom w:val="0"/>
      <w:divBdr>
        <w:top w:val="none" w:sz="0" w:space="0" w:color="auto"/>
        <w:left w:val="none" w:sz="0" w:space="0" w:color="auto"/>
        <w:bottom w:val="none" w:sz="0" w:space="0" w:color="auto"/>
        <w:right w:val="none" w:sz="0" w:space="0" w:color="auto"/>
      </w:divBdr>
      <w:divsChild>
        <w:div w:id="308559702">
          <w:marLeft w:val="0"/>
          <w:marRight w:val="0"/>
          <w:marTop w:val="0"/>
          <w:marBottom w:val="0"/>
          <w:divBdr>
            <w:top w:val="none" w:sz="0" w:space="0" w:color="auto"/>
            <w:left w:val="none" w:sz="0" w:space="0" w:color="auto"/>
            <w:bottom w:val="none" w:sz="0" w:space="0" w:color="auto"/>
            <w:right w:val="none" w:sz="0" w:space="0" w:color="auto"/>
          </w:divBdr>
        </w:div>
        <w:div w:id="1831797753">
          <w:marLeft w:val="0"/>
          <w:marRight w:val="0"/>
          <w:marTop w:val="0"/>
          <w:marBottom w:val="0"/>
          <w:divBdr>
            <w:top w:val="none" w:sz="0" w:space="0" w:color="auto"/>
            <w:left w:val="none" w:sz="0" w:space="0" w:color="auto"/>
            <w:bottom w:val="none" w:sz="0" w:space="0" w:color="auto"/>
            <w:right w:val="none" w:sz="0" w:space="0" w:color="auto"/>
          </w:divBdr>
        </w:div>
        <w:div w:id="1601067333">
          <w:marLeft w:val="0"/>
          <w:marRight w:val="0"/>
          <w:marTop w:val="0"/>
          <w:marBottom w:val="0"/>
          <w:divBdr>
            <w:top w:val="none" w:sz="0" w:space="0" w:color="auto"/>
            <w:left w:val="none" w:sz="0" w:space="0" w:color="auto"/>
            <w:bottom w:val="none" w:sz="0" w:space="0" w:color="auto"/>
            <w:right w:val="none" w:sz="0" w:space="0" w:color="auto"/>
          </w:divBdr>
        </w:div>
        <w:div w:id="1324893688">
          <w:marLeft w:val="0"/>
          <w:marRight w:val="0"/>
          <w:marTop w:val="0"/>
          <w:marBottom w:val="0"/>
          <w:divBdr>
            <w:top w:val="none" w:sz="0" w:space="0" w:color="auto"/>
            <w:left w:val="none" w:sz="0" w:space="0" w:color="auto"/>
            <w:bottom w:val="none" w:sz="0" w:space="0" w:color="auto"/>
            <w:right w:val="none" w:sz="0" w:space="0" w:color="auto"/>
          </w:divBdr>
        </w:div>
        <w:div w:id="1564607662">
          <w:marLeft w:val="0"/>
          <w:marRight w:val="0"/>
          <w:marTop w:val="0"/>
          <w:marBottom w:val="0"/>
          <w:divBdr>
            <w:top w:val="none" w:sz="0" w:space="0" w:color="auto"/>
            <w:left w:val="none" w:sz="0" w:space="0" w:color="auto"/>
            <w:bottom w:val="none" w:sz="0" w:space="0" w:color="auto"/>
            <w:right w:val="none" w:sz="0" w:space="0" w:color="auto"/>
          </w:divBdr>
        </w:div>
        <w:div w:id="890851225">
          <w:marLeft w:val="0"/>
          <w:marRight w:val="0"/>
          <w:marTop w:val="0"/>
          <w:marBottom w:val="0"/>
          <w:divBdr>
            <w:top w:val="none" w:sz="0" w:space="0" w:color="auto"/>
            <w:left w:val="none" w:sz="0" w:space="0" w:color="auto"/>
            <w:bottom w:val="none" w:sz="0" w:space="0" w:color="auto"/>
            <w:right w:val="none" w:sz="0" w:space="0" w:color="auto"/>
          </w:divBdr>
        </w:div>
        <w:div w:id="1358312136">
          <w:marLeft w:val="0"/>
          <w:marRight w:val="0"/>
          <w:marTop w:val="0"/>
          <w:marBottom w:val="0"/>
          <w:divBdr>
            <w:top w:val="none" w:sz="0" w:space="0" w:color="auto"/>
            <w:left w:val="none" w:sz="0" w:space="0" w:color="auto"/>
            <w:bottom w:val="none" w:sz="0" w:space="0" w:color="auto"/>
            <w:right w:val="none" w:sz="0" w:space="0" w:color="auto"/>
          </w:divBdr>
        </w:div>
        <w:div w:id="913318937">
          <w:marLeft w:val="0"/>
          <w:marRight w:val="0"/>
          <w:marTop w:val="0"/>
          <w:marBottom w:val="0"/>
          <w:divBdr>
            <w:top w:val="none" w:sz="0" w:space="0" w:color="auto"/>
            <w:left w:val="none" w:sz="0" w:space="0" w:color="auto"/>
            <w:bottom w:val="none" w:sz="0" w:space="0" w:color="auto"/>
            <w:right w:val="none" w:sz="0" w:space="0" w:color="auto"/>
          </w:divBdr>
        </w:div>
        <w:div w:id="1618758022">
          <w:marLeft w:val="0"/>
          <w:marRight w:val="0"/>
          <w:marTop w:val="0"/>
          <w:marBottom w:val="0"/>
          <w:divBdr>
            <w:top w:val="none" w:sz="0" w:space="0" w:color="auto"/>
            <w:left w:val="none" w:sz="0" w:space="0" w:color="auto"/>
            <w:bottom w:val="none" w:sz="0" w:space="0" w:color="auto"/>
            <w:right w:val="none" w:sz="0" w:space="0" w:color="auto"/>
          </w:divBdr>
        </w:div>
        <w:div w:id="824706290">
          <w:marLeft w:val="0"/>
          <w:marRight w:val="0"/>
          <w:marTop w:val="0"/>
          <w:marBottom w:val="0"/>
          <w:divBdr>
            <w:top w:val="none" w:sz="0" w:space="0" w:color="auto"/>
            <w:left w:val="none" w:sz="0" w:space="0" w:color="auto"/>
            <w:bottom w:val="none" w:sz="0" w:space="0" w:color="auto"/>
            <w:right w:val="none" w:sz="0" w:space="0" w:color="auto"/>
          </w:divBdr>
        </w:div>
        <w:div w:id="1091046613">
          <w:marLeft w:val="0"/>
          <w:marRight w:val="0"/>
          <w:marTop w:val="0"/>
          <w:marBottom w:val="0"/>
          <w:divBdr>
            <w:top w:val="none" w:sz="0" w:space="0" w:color="auto"/>
            <w:left w:val="none" w:sz="0" w:space="0" w:color="auto"/>
            <w:bottom w:val="none" w:sz="0" w:space="0" w:color="auto"/>
            <w:right w:val="none" w:sz="0" w:space="0" w:color="auto"/>
          </w:divBdr>
        </w:div>
        <w:div w:id="1576206956">
          <w:marLeft w:val="0"/>
          <w:marRight w:val="0"/>
          <w:marTop w:val="0"/>
          <w:marBottom w:val="0"/>
          <w:divBdr>
            <w:top w:val="none" w:sz="0" w:space="0" w:color="auto"/>
            <w:left w:val="none" w:sz="0" w:space="0" w:color="auto"/>
            <w:bottom w:val="none" w:sz="0" w:space="0" w:color="auto"/>
            <w:right w:val="none" w:sz="0" w:space="0" w:color="auto"/>
          </w:divBdr>
        </w:div>
        <w:div w:id="1888376279">
          <w:marLeft w:val="0"/>
          <w:marRight w:val="0"/>
          <w:marTop w:val="0"/>
          <w:marBottom w:val="0"/>
          <w:divBdr>
            <w:top w:val="none" w:sz="0" w:space="0" w:color="auto"/>
            <w:left w:val="none" w:sz="0" w:space="0" w:color="auto"/>
            <w:bottom w:val="none" w:sz="0" w:space="0" w:color="auto"/>
            <w:right w:val="none" w:sz="0" w:space="0" w:color="auto"/>
          </w:divBdr>
        </w:div>
        <w:div w:id="1963073156">
          <w:marLeft w:val="0"/>
          <w:marRight w:val="0"/>
          <w:marTop w:val="0"/>
          <w:marBottom w:val="0"/>
          <w:divBdr>
            <w:top w:val="none" w:sz="0" w:space="0" w:color="auto"/>
            <w:left w:val="none" w:sz="0" w:space="0" w:color="auto"/>
            <w:bottom w:val="none" w:sz="0" w:space="0" w:color="auto"/>
            <w:right w:val="none" w:sz="0" w:space="0" w:color="auto"/>
          </w:divBdr>
        </w:div>
        <w:div w:id="814756597">
          <w:marLeft w:val="0"/>
          <w:marRight w:val="0"/>
          <w:marTop w:val="0"/>
          <w:marBottom w:val="0"/>
          <w:divBdr>
            <w:top w:val="none" w:sz="0" w:space="0" w:color="auto"/>
            <w:left w:val="none" w:sz="0" w:space="0" w:color="auto"/>
            <w:bottom w:val="none" w:sz="0" w:space="0" w:color="auto"/>
            <w:right w:val="none" w:sz="0" w:space="0" w:color="auto"/>
          </w:divBdr>
        </w:div>
        <w:div w:id="1933969252">
          <w:marLeft w:val="0"/>
          <w:marRight w:val="0"/>
          <w:marTop w:val="0"/>
          <w:marBottom w:val="0"/>
          <w:divBdr>
            <w:top w:val="none" w:sz="0" w:space="0" w:color="auto"/>
            <w:left w:val="none" w:sz="0" w:space="0" w:color="auto"/>
            <w:bottom w:val="none" w:sz="0" w:space="0" w:color="auto"/>
            <w:right w:val="none" w:sz="0" w:space="0" w:color="auto"/>
          </w:divBdr>
        </w:div>
        <w:div w:id="322465059">
          <w:marLeft w:val="0"/>
          <w:marRight w:val="0"/>
          <w:marTop w:val="0"/>
          <w:marBottom w:val="0"/>
          <w:divBdr>
            <w:top w:val="none" w:sz="0" w:space="0" w:color="auto"/>
            <w:left w:val="none" w:sz="0" w:space="0" w:color="auto"/>
            <w:bottom w:val="none" w:sz="0" w:space="0" w:color="auto"/>
            <w:right w:val="none" w:sz="0" w:space="0" w:color="auto"/>
          </w:divBdr>
        </w:div>
        <w:div w:id="359475708">
          <w:marLeft w:val="-75"/>
          <w:marRight w:val="0"/>
          <w:marTop w:val="30"/>
          <w:marBottom w:val="30"/>
          <w:divBdr>
            <w:top w:val="none" w:sz="0" w:space="0" w:color="auto"/>
            <w:left w:val="none" w:sz="0" w:space="0" w:color="auto"/>
            <w:bottom w:val="none" w:sz="0" w:space="0" w:color="auto"/>
            <w:right w:val="none" w:sz="0" w:space="0" w:color="auto"/>
          </w:divBdr>
          <w:divsChild>
            <w:div w:id="842355911">
              <w:marLeft w:val="0"/>
              <w:marRight w:val="0"/>
              <w:marTop w:val="0"/>
              <w:marBottom w:val="0"/>
              <w:divBdr>
                <w:top w:val="none" w:sz="0" w:space="0" w:color="auto"/>
                <w:left w:val="none" w:sz="0" w:space="0" w:color="auto"/>
                <w:bottom w:val="none" w:sz="0" w:space="0" w:color="auto"/>
                <w:right w:val="none" w:sz="0" w:space="0" w:color="auto"/>
              </w:divBdr>
              <w:divsChild>
                <w:div w:id="33628460">
                  <w:marLeft w:val="0"/>
                  <w:marRight w:val="0"/>
                  <w:marTop w:val="0"/>
                  <w:marBottom w:val="0"/>
                  <w:divBdr>
                    <w:top w:val="none" w:sz="0" w:space="0" w:color="auto"/>
                    <w:left w:val="none" w:sz="0" w:space="0" w:color="auto"/>
                    <w:bottom w:val="none" w:sz="0" w:space="0" w:color="auto"/>
                    <w:right w:val="none" w:sz="0" w:space="0" w:color="auto"/>
                  </w:divBdr>
                </w:div>
              </w:divsChild>
            </w:div>
            <w:div w:id="1484850735">
              <w:marLeft w:val="0"/>
              <w:marRight w:val="0"/>
              <w:marTop w:val="0"/>
              <w:marBottom w:val="0"/>
              <w:divBdr>
                <w:top w:val="none" w:sz="0" w:space="0" w:color="auto"/>
                <w:left w:val="none" w:sz="0" w:space="0" w:color="auto"/>
                <w:bottom w:val="none" w:sz="0" w:space="0" w:color="auto"/>
                <w:right w:val="none" w:sz="0" w:space="0" w:color="auto"/>
              </w:divBdr>
              <w:divsChild>
                <w:div w:id="19358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27162">
          <w:marLeft w:val="0"/>
          <w:marRight w:val="0"/>
          <w:marTop w:val="0"/>
          <w:marBottom w:val="0"/>
          <w:divBdr>
            <w:top w:val="none" w:sz="0" w:space="0" w:color="auto"/>
            <w:left w:val="none" w:sz="0" w:space="0" w:color="auto"/>
            <w:bottom w:val="none" w:sz="0" w:space="0" w:color="auto"/>
            <w:right w:val="none" w:sz="0" w:space="0" w:color="auto"/>
          </w:divBdr>
        </w:div>
        <w:div w:id="1074007523">
          <w:marLeft w:val="0"/>
          <w:marRight w:val="0"/>
          <w:marTop w:val="0"/>
          <w:marBottom w:val="0"/>
          <w:divBdr>
            <w:top w:val="none" w:sz="0" w:space="0" w:color="auto"/>
            <w:left w:val="none" w:sz="0" w:space="0" w:color="auto"/>
            <w:bottom w:val="none" w:sz="0" w:space="0" w:color="auto"/>
            <w:right w:val="none" w:sz="0" w:space="0" w:color="auto"/>
          </w:divBdr>
        </w:div>
        <w:div w:id="1446849320">
          <w:marLeft w:val="0"/>
          <w:marRight w:val="0"/>
          <w:marTop w:val="0"/>
          <w:marBottom w:val="0"/>
          <w:divBdr>
            <w:top w:val="none" w:sz="0" w:space="0" w:color="auto"/>
            <w:left w:val="none" w:sz="0" w:space="0" w:color="auto"/>
            <w:bottom w:val="none" w:sz="0" w:space="0" w:color="auto"/>
            <w:right w:val="none" w:sz="0" w:space="0" w:color="auto"/>
          </w:divBdr>
        </w:div>
        <w:div w:id="949437144">
          <w:marLeft w:val="0"/>
          <w:marRight w:val="0"/>
          <w:marTop w:val="0"/>
          <w:marBottom w:val="0"/>
          <w:divBdr>
            <w:top w:val="none" w:sz="0" w:space="0" w:color="auto"/>
            <w:left w:val="none" w:sz="0" w:space="0" w:color="auto"/>
            <w:bottom w:val="none" w:sz="0" w:space="0" w:color="auto"/>
            <w:right w:val="none" w:sz="0" w:space="0" w:color="auto"/>
          </w:divBdr>
        </w:div>
        <w:div w:id="1727677381">
          <w:marLeft w:val="0"/>
          <w:marRight w:val="0"/>
          <w:marTop w:val="0"/>
          <w:marBottom w:val="0"/>
          <w:divBdr>
            <w:top w:val="none" w:sz="0" w:space="0" w:color="auto"/>
            <w:left w:val="none" w:sz="0" w:space="0" w:color="auto"/>
            <w:bottom w:val="none" w:sz="0" w:space="0" w:color="auto"/>
            <w:right w:val="none" w:sz="0" w:space="0" w:color="auto"/>
          </w:divBdr>
        </w:div>
        <w:div w:id="699167532">
          <w:marLeft w:val="0"/>
          <w:marRight w:val="0"/>
          <w:marTop w:val="0"/>
          <w:marBottom w:val="0"/>
          <w:divBdr>
            <w:top w:val="none" w:sz="0" w:space="0" w:color="auto"/>
            <w:left w:val="none" w:sz="0" w:space="0" w:color="auto"/>
            <w:bottom w:val="none" w:sz="0" w:space="0" w:color="auto"/>
            <w:right w:val="none" w:sz="0" w:space="0" w:color="auto"/>
          </w:divBdr>
        </w:div>
        <w:div w:id="364143181">
          <w:marLeft w:val="0"/>
          <w:marRight w:val="0"/>
          <w:marTop w:val="0"/>
          <w:marBottom w:val="0"/>
          <w:divBdr>
            <w:top w:val="none" w:sz="0" w:space="0" w:color="auto"/>
            <w:left w:val="none" w:sz="0" w:space="0" w:color="auto"/>
            <w:bottom w:val="none" w:sz="0" w:space="0" w:color="auto"/>
            <w:right w:val="none" w:sz="0" w:space="0" w:color="auto"/>
          </w:divBdr>
        </w:div>
        <w:div w:id="1536581116">
          <w:marLeft w:val="0"/>
          <w:marRight w:val="0"/>
          <w:marTop w:val="0"/>
          <w:marBottom w:val="0"/>
          <w:divBdr>
            <w:top w:val="none" w:sz="0" w:space="0" w:color="auto"/>
            <w:left w:val="none" w:sz="0" w:space="0" w:color="auto"/>
            <w:bottom w:val="none" w:sz="0" w:space="0" w:color="auto"/>
            <w:right w:val="none" w:sz="0" w:space="0" w:color="auto"/>
          </w:divBdr>
        </w:div>
        <w:div w:id="1099178981">
          <w:marLeft w:val="0"/>
          <w:marRight w:val="0"/>
          <w:marTop w:val="0"/>
          <w:marBottom w:val="0"/>
          <w:divBdr>
            <w:top w:val="none" w:sz="0" w:space="0" w:color="auto"/>
            <w:left w:val="none" w:sz="0" w:space="0" w:color="auto"/>
            <w:bottom w:val="none" w:sz="0" w:space="0" w:color="auto"/>
            <w:right w:val="none" w:sz="0" w:space="0" w:color="auto"/>
          </w:divBdr>
        </w:div>
        <w:div w:id="143815158">
          <w:marLeft w:val="0"/>
          <w:marRight w:val="0"/>
          <w:marTop w:val="0"/>
          <w:marBottom w:val="0"/>
          <w:divBdr>
            <w:top w:val="none" w:sz="0" w:space="0" w:color="auto"/>
            <w:left w:val="none" w:sz="0" w:space="0" w:color="auto"/>
            <w:bottom w:val="none" w:sz="0" w:space="0" w:color="auto"/>
            <w:right w:val="none" w:sz="0" w:space="0" w:color="auto"/>
          </w:divBdr>
        </w:div>
        <w:div w:id="2036729688">
          <w:marLeft w:val="0"/>
          <w:marRight w:val="0"/>
          <w:marTop w:val="0"/>
          <w:marBottom w:val="0"/>
          <w:divBdr>
            <w:top w:val="none" w:sz="0" w:space="0" w:color="auto"/>
            <w:left w:val="none" w:sz="0" w:space="0" w:color="auto"/>
            <w:bottom w:val="none" w:sz="0" w:space="0" w:color="auto"/>
            <w:right w:val="none" w:sz="0" w:space="0" w:color="auto"/>
          </w:divBdr>
        </w:div>
        <w:div w:id="398021459">
          <w:marLeft w:val="0"/>
          <w:marRight w:val="0"/>
          <w:marTop w:val="0"/>
          <w:marBottom w:val="0"/>
          <w:divBdr>
            <w:top w:val="none" w:sz="0" w:space="0" w:color="auto"/>
            <w:left w:val="none" w:sz="0" w:space="0" w:color="auto"/>
            <w:bottom w:val="none" w:sz="0" w:space="0" w:color="auto"/>
            <w:right w:val="none" w:sz="0" w:space="0" w:color="auto"/>
          </w:divBdr>
        </w:div>
        <w:div w:id="620113393">
          <w:marLeft w:val="0"/>
          <w:marRight w:val="0"/>
          <w:marTop w:val="0"/>
          <w:marBottom w:val="0"/>
          <w:divBdr>
            <w:top w:val="none" w:sz="0" w:space="0" w:color="auto"/>
            <w:left w:val="none" w:sz="0" w:space="0" w:color="auto"/>
            <w:bottom w:val="none" w:sz="0" w:space="0" w:color="auto"/>
            <w:right w:val="none" w:sz="0" w:space="0" w:color="auto"/>
          </w:divBdr>
        </w:div>
        <w:div w:id="429395012">
          <w:marLeft w:val="0"/>
          <w:marRight w:val="0"/>
          <w:marTop w:val="0"/>
          <w:marBottom w:val="0"/>
          <w:divBdr>
            <w:top w:val="none" w:sz="0" w:space="0" w:color="auto"/>
            <w:left w:val="none" w:sz="0" w:space="0" w:color="auto"/>
            <w:bottom w:val="none" w:sz="0" w:space="0" w:color="auto"/>
            <w:right w:val="none" w:sz="0" w:space="0" w:color="auto"/>
          </w:divBdr>
        </w:div>
        <w:div w:id="1717585089">
          <w:marLeft w:val="0"/>
          <w:marRight w:val="0"/>
          <w:marTop w:val="0"/>
          <w:marBottom w:val="0"/>
          <w:divBdr>
            <w:top w:val="none" w:sz="0" w:space="0" w:color="auto"/>
            <w:left w:val="none" w:sz="0" w:space="0" w:color="auto"/>
            <w:bottom w:val="none" w:sz="0" w:space="0" w:color="auto"/>
            <w:right w:val="none" w:sz="0" w:space="0" w:color="auto"/>
          </w:divBdr>
        </w:div>
        <w:div w:id="1504584762">
          <w:marLeft w:val="0"/>
          <w:marRight w:val="0"/>
          <w:marTop w:val="0"/>
          <w:marBottom w:val="0"/>
          <w:divBdr>
            <w:top w:val="none" w:sz="0" w:space="0" w:color="auto"/>
            <w:left w:val="none" w:sz="0" w:space="0" w:color="auto"/>
            <w:bottom w:val="none" w:sz="0" w:space="0" w:color="auto"/>
            <w:right w:val="none" w:sz="0" w:space="0" w:color="auto"/>
          </w:divBdr>
        </w:div>
        <w:div w:id="119540970">
          <w:marLeft w:val="0"/>
          <w:marRight w:val="0"/>
          <w:marTop w:val="0"/>
          <w:marBottom w:val="0"/>
          <w:divBdr>
            <w:top w:val="none" w:sz="0" w:space="0" w:color="auto"/>
            <w:left w:val="none" w:sz="0" w:space="0" w:color="auto"/>
            <w:bottom w:val="none" w:sz="0" w:space="0" w:color="auto"/>
            <w:right w:val="none" w:sz="0" w:space="0" w:color="auto"/>
          </w:divBdr>
        </w:div>
        <w:div w:id="73091989">
          <w:marLeft w:val="0"/>
          <w:marRight w:val="0"/>
          <w:marTop w:val="0"/>
          <w:marBottom w:val="0"/>
          <w:divBdr>
            <w:top w:val="none" w:sz="0" w:space="0" w:color="auto"/>
            <w:left w:val="none" w:sz="0" w:space="0" w:color="auto"/>
            <w:bottom w:val="none" w:sz="0" w:space="0" w:color="auto"/>
            <w:right w:val="none" w:sz="0" w:space="0" w:color="auto"/>
          </w:divBdr>
        </w:div>
        <w:div w:id="1151411394">
          <w:marLeft w:val="0"/>
          <w:marRight w:val="0"/>
          <w:marTop w:val="0"/>
          <w:marBottom w:val="0"/>
          <w:divBdr>
            <w:top w:val="none" w:sz="0" w:space="0" w:color="auto"/>
            <w:left w:val="none" w:sz="0" w:space="0" w:color="auto"/>
            <w:bottom w:val="none" w:sz="0" w:space="0" w:color="auto"/>
            <w:right w:val="none" w:sz="0" w:space="0" w:color="auto"/>
          </w:divBdr>
        </w:div>
        <w:div w:id="808715081">
          <w:marLeft w:val="0"/>
          <w:marRight w:val="0"/>
          <w:marTop w:val="0"/>
          <w:marBottom w:val="0"/>
          <w:divBdr>
            <w:top w:val="none" w:sz="0" w:space="0" w:color="auto"/>
            <w:left w:val="none" w:sz="0" w:space="0" w:color="auto"/>
            <w:bottom w:val="none" w:sz="0" w:space="0" w:color="auto"/>
            <w:right w:val="none" w:sz="0" w:space="0" w:color="auto"/>
          </w:divBdr>
        </w:div>
        <w:div w:id="1727216468">
          <w:marLeft w:val="0"/>
          <w:marRight w:val="0"/>
          <w:marTop w:val="0"/>
          <w:marBottom w:val="0"/>
          <w:divBdr>
            <w:top w:val="none" w:sz="0" w:space="0" w:color="auto"/>
            <w:left w:val="none" w:sz="0" w:space="0" w:color="auto"/>
            <w:bottom w:val="none" w:sz="0" w:space="0" w:color="auto"/>
            <w:right w:val="none" w:sz="0" w:space="0" w:color="auto"/>
          </w:divBdr>
        </w:div>
        <w:div w:id="319889646">
          <w:marLeft w:val="0"/>
          <w:marRight w:val="0"/>
          <w:marTop w:val="0"/>
          <w:marBottom w:val="0"/>
          <w:divBdr>
            <w:top w:val="none" w:sz="0" w:space="0" w:color="auto"/>
            <w:left w:val="none" w:sz="0" w:space="0" w:color="auto"/>
            <w:bottom w:val="none" w:sz="0" w:space="0" w:color="auto"/>
            <w:right w:val="none" w:sz="0" w:space="0" w:color="auto"/>
          </w:divBdr>
        </w:div>
        <w:div w:id="1495102201">
          <w:marLeft w:val="0"/>
          <w:marRight w:val="0"/>
          <w:marTop w:val="0"/>
          <w:marBottom w:val="0"/>
          <w:divBdr>
            <w:top w:val="none" w:sz="0" w:space="0" w:color="auto"/>
            <w:left w:val="none" w:sz="0" w:space="0" w:color="auto"/>
            <w:bottom w:val="none" w:sz="0" w:space="0" w:color="auto"/>
            <w:right w:val="none" w:sz="0" w:space="0" w:color="auto"/>
          </w:divBdr>
        </w:div>
        <w:div w:id="1846361261">
          <w:marLeft w:val="0"/>
          <w:marRight w:val="0"/>
          <w:marTop w:val="0"/>
          <w:marBottom w:val="0"/>
          <w:divBdr>
            <w:top w:val="none" w:sz="0" w:space="0" w:color="auto"/>
            <w:left w:val="none" w:sz="0" w:space="0" w:color="auto"/>
            <w:bottom w:val="none" w:sz="0" w:space="0" w:color="auto"/>
            <w:right w:val="none" w:sz="0" w:space="0" w:color="auto"/>
          </w:divBdr>
        </w:div>
        <w:div w:id="1005323107">
          <w:marLeft w:val="0"/>
          <w:marRight w:val="0"/>
          <w:marTop w:val="0"/>
          <w:marBottom w:val="0"/>
          <w:divBdr>
            <w:top w:val="none" w:sz="0" w:space="0" w:color="auto"/>
            <w:left w:val="none" w:sz="0" w:space="0" w:color="auto"/>
            <w:bottom w:val="none" w:sz="0" w:space="0" w:color="auto"/>
            <w:right w:val="none" w:sz="0" w:space="0" w:color="auto"/>
          </w:divBdr>
        </w:div>
        <w:div w:id="108747565">
          <w:marLeft w:val="0"/>
          <w:marRight w:val="0"/>
          <w:marTop w:val="0"/>
          <w:marBottom w:val="0"/>
          <w:divBdr>
            <w:top w:val="none" w:sz="0" w:space="0" w:color="auto"/>
            <w:left w:val="none" w:sz="0" w:space="0" w:color="auto"/>
            <w:bottom w:val="none" w:sz="0" w:space="0" w:color="auto"/>
            <w:right w:val="none" w:sz="0" w:space="0" w:color="auto"/>
          </w:divBdr>
        </w:div>
        <w:div w:id="1885021167">
          <w:marLeft w:val="0"/>
          <w:marRight w:val="0"/>
          <w:marTop w:val="0"/>
          <w:marBottom w:val="0"/>
          <w:divBdr>
            <w:top w:val="none" w:sz="0" w:space="0" w:color="auto"/>
            <w:left w:val="none" w:sz="0" w:space="0" w:color="auto"/>
            <w:bottom w:val="none" w:sz="0" w:space="0" w:color="auto"/>
            <w:right w:val="none" w:sz="0" w:space="0" w:color="auto"/>
          </w:divBdr>
        </w:div>
        <w:div w:id="394738445">
          <w:marLeft w:val="0"/>
          <w:marRight w:val="0"/>
          <w:marTop w:val="0"/>
          <w:marBottom w:val="0"/>
          <w:divBdr>
            <w:top w:val="none" w:sz="0" w:space="0" w:color="auto"/>
            <w:left w:val="none" w:sz="0" w:space="0" w:color="auto"/>
            <w:bottom w:val="none" w:sz="0" w:space="0" w:color="auto"/>
            <w:right w:val="none" w:sz="0" w:space="0" w:color="auto"/>
          </w:divBdr>
        </w:div>
        <w:div w:id="221674942">
          <w:marLeft w:val="0"/>
          <w:marRight w:val="0"/>
          <w:marTop w:val="0"/>
          <w:marBottom w:val="0"/>
          <w:divBdr>
            <w:top w:val="none" w:sz="0" w:space="0" w:color="auto"/>
            <w:left w:val="none" w:sz="0" w:space="0" w:color="auto"/>
            <w:bottom w:val="none" w:sz="0" w:space="0" w:color="auto"/>
            <w:right w:val="none" w:sz="0" w:space="0" w:color="auto"/>
          </w:divBdr>
        </w:div>
        <w:div w:id="208222133">
          <w:marLeft w:val="0"/>
          <w:marRight w:val="0"/>
          <w:marTop w:val="0"/>
          <w:marBottom w:val="0"/>
          <w:divBdr>
            <w:top w:val="none" w:sz="0" w:space="0" w:color="auto"/>
            <w:left w:val="none" w:sz="0" w:space="0" w:color="auto"/>
            <w:bottom w:val="none" w:sz="0" w:space="0" w:color="auto"/>
            <w:right w:val="none" w:sz="0" w:space="0" w:color="auto"/>
          </w:divBdr>
        </w:div>
        <w:div w:id="1127118753">
          <w:marLeft w:val="0"/>
          <w:marRight w:val="0"/>
          <w:marTop w:val="0"/>
          <w:marBottom w:val="0"/>
          <w:divBdr>
            <w:top w:val="none" w:sz="0" w:space="0" w:color="auto"/>
            <w:left w:val="none" w:sz="0" w:space="0" w:color="auto"/>
            <w:bottom w:val="none" w:sz="0" w:space="0" w:color="auto"/>
            <w:right w:val="none" w:sz="0" w:space="0" w:color="auto"/>
          </w:divBdr>
        </w:div>
        <w:div w:id="163280946">
          <w:marLeft w:val="0"/>
          <w:marRight w:val="0"/>
          <w:marTop w:val="0"/>
          <w:marBottom w:val="0"/>
          <w:divBdr>
            <w:top w:val="none" w:sz="0" w:space="0" w:color="auto"/>
            <w:left w:val="none" w:sz="0" w:space="0" w:color="auto"/>
            <w:bottom w:val="none" w:sz="0" w:space="0" w:color="auto"/>
            <w:right w:val="none" w:sz="0" w:space="0" w:color="auto"/>
          </w:divBdr>
        </w:div>
        <w:div w:id="1530681875">
          <w:marLeft w:val="0"/>
          <w:marRight w:val="0"/>
          <w:marTop w:val="0"/>
          <w:marBottom w:val="0"/>
          <w:divBdr>
            <w:top w:val="none" w:sz="0" w:space="0" w:color="auto"/>
            <w:left w:val="none" w:sz="0" w:space="0" w:color="auto"/>
            <w:bottom w:val="none" w:sz="0" w:space="0" w:color="auto"/>
            <w:right w:val="none" w:sz="0" w:space="0" w:color="auto"/>
          </w:divBdr>
        </w:div>
        <w:div w:id="626815960">
          <w:marLeft w:val="0"/>
          <w:marRight w:val="0"/>
          <w:marTop w:val="0"/>
          <w:marBottom w:val="0"/>
          <w:divBdr>
            <w:top w:val="none" w:sz="0" w:space="0" w:color="auto"/>
            <w:left w:val="none" w:sz="0" w:space="0" w:color="auto"/>
            <w:bottom w:val="none" w:sz="0" w:space="0" w:color="auto"/>
            <w:right w:val="none" w:sz="0" w:space="0" w:color="auto"/>
          </w:divBdr>
        </w:div>
        <w:div w:id="1494175770">
          <w:marLeft w:val="0"/>
          <w:marRight w:val="0"/>
          <w:marTop w:val="0"/>
          <w:marBottom w:val="0"/>
          <w:divBdr>
            <w:top w:val="none" w:sz="0" w:space="0" w:color="auto"/>
            <w:left w:val="none" w:sz="0" w:space="0" w:color="auto"/>
            <w:bottom w:val="none" w:sz="0" w:space="0" w:color="auto"/>
            <w:right w:val="none" w:sz="0" w:space="0" w:color="auto"/>
          </w:divBdr>
        </w:div>
        <w:div w:id="43212700">
          <w:marLeft w:val="0"/>
          <w:marRight w:val="0"/>
          <w:marTop w:val="0"/>
          <w:marBottom w:val="0"/>
          <w:divBdr>
            <w:top w:val="none" w:sz="0" w:space="0" w:color="auto"/>
            <w:left w:val="none" w:sz="0" w:space="0" w:color="auto"/>
            <w:bottom w:val="none" w:sz="0" w:space="0" w:color="auto"/>
            <w:right w:val="none" w:sz="0" w:space="0" w:color="auto"/>
          </w:divBdr>
        </w:div>
        <w:div w:id="328100133">
          <w:marLeft w:val="0"/>
          <w:marRight w:val="0"/>
          <w:marTop w:val="0"/>
          <w:marBottom w:val="0"/>
          <w:divBdr>
            <w:top w:val="none" w:sz="0" w:space="0" w:color="auto"/>
            <w:left w:val="none" w:sz="0" w:space="0" w:color="auto"/>
            <w:bottom w:val="none" w:sz="0" w:space="0" w:color="auto"/>
            <w:right w:val="none" w:sz="0" w:space="0" w:color="auto"/>
          </w:divBdr>
        </w:div>
        <w:div w:id="1219630468">
          <w:marLeft w:val="0"/>
          <w:marRight w:val="0"/>
          <w:marTop w:val="0"/>
          <w:marBottom w:val="0"/>
          <w:divBdr>
            <w:top w:val="none" w:sz="0" w:space="0" w:color="auto"/>
            <w:left w:val="none" w:sz="0" w:space="0" w:color="auto"/>
            <w:bottom w:val="none" w:sz="0" w:space="0" w:color="auto"/>
            <w:right w:val="none" w:sz="0" w:space="0" w:color="auto"/>
          </w:divBdr>
        </w:div>
        <w:div w:id="51000460">
          <w:marLeft w:val="0"/>
          <w:marRight w:val="0"/>
          <w:marTop w:val="0"/>
          <w:marBottom w:val="0"/>
          <w:divBdr>
            <w:top w:val="none" w:sz="0" w:space="0" w:color="auto"/>
            <w:left w:val="none" w:sz="0" w:space="0" w:color="auto"/>
            <w:bottom w:val="none" w:sz="0" w:space="0" w:color="auto"/>
            <w:right w:val="none" w:sz="0" w:space="0" w:color="auto"/>
          </w:divBdr>
        </w:div>
        <w:div w:id="776410808">
          <w:marLeft w:val="0"/>
          <w:marRight w:val="0"/>
          <w:marTop w:val="0"/>
          <w:marBottom w:val="0"/>
          <w:divBdr>
            <w:top w:val="none" w:sz="0" w:space="0" w:color="auto"/>
            <w:left w:val="none" w:sz="0" w:space="0" w:color="auto"/>
            <w:bottom w:val="none" w:sz="0" w:space="0" w:color="auto"/>
            <w:right w:val="none" w:sz="0" w:space="0" w:color="auto"/>
          </w:divBdr>
        </w:div>
        <w:div w:id="570314189">
          <w:marLeft w:val="0"/>
          <w:marRight w:val="0"/>
          <w:marTop w:val="0"/>
          <w:marBottom w:val="0"/>
          <w:divBdr>
            <w:top w:val="none" w:sz="0" w:space="0" w:color="auto"/>
            <w:left w:val="none" w:sz="0" w:space="0" w:color="auto"/>
            <w:bottom w:val="none" w:sz="0" w:space="0" w:color="auto"/>
            <w:right w:val="none" w:sz="0" w:space="0" w:color="auto"/>
          </w:divBdr>
        </w:div>
        <w:div w:id="1090665396">
          <w:marLeft w:val="0"/>
          <w:marRight w:val="0"/>
          <w:marTop w:val="0"/>
          <w:marBottom w:val="0"/>
          <w:divBdr>
            <w:top w:val="none" w:sz="0" w:space="0" w:color="auto"/>
            <w:left w:val="none" w:sz="0" w:space="0" w:color="auto"/>
            <w:bottom w:val="none" w:sz="0" w:space="0" w:color="auto"/>
            <w:right w:val="none" w:sz="0" w:space="0" w:color="auto"/>
          </w:divBdr>
        </w:div>
        <w:div w:id="1575622658">
          <w:marLeft w:val="0"/>
          <w:marRight w:val="0"/>
          <w:marTop w:val="0"/>
          <w:marBottom w:val="0"/>
          <w:divBdr>
            <w:top w:val="none" w:sz="0" w:space="0" w:color="auto"/>
            <w:left w:val="none" w:sz="0" w:space="0" w:color="auto"/>
            <w:bottom w:val="none" w:sz="0" w:space="0" w:color="auto"/>
            <w:right w:val="none" w:sz="0" w:space="0" w:color="auto"/>
          </w:divBdr>
        </w:div>
        <w:div w:id="1492478145">
          <w:marLeft w:val="0"/>
          <w:marRight w:val="0"/>
          <w:marTop w:val="0"/>
          <w:marBottom w:val="0"/>
          <w:divBdr>
            <w:top w:val="none" w:sz="0" w:space="0" w:color="auto"/>
            <w:left w:val="none" w:sz="0" w:space="0" w:color="auto"/>
            <w:bottom w:val="none" w:sz="0" w:space="0" w:color="auto"/>
            <w:right w:val="none" w:sz="0" w:space="0" w:color="auto"/>
          </w:divBdr>
        </w:div>
        <w:div w:id="1447844891">
          <w:marLeft w:val="0"/>
          <w:marRight w:val="0"/>
          <w:marTop w:val="0"/>
          <w:marBottom w:val="0"/>
          <w:divBdr>
            <w:top w:val="none" w:sz="0" w:space="0" w:color="auto"/>
            <w:left w:val="none" w:sz="0" w:space="0" w:color="auto"/>
            <w:bottom w:val="none" w:sz="0" w:space="0" w:color="auto"/>
            <w:right w:val="none" w:sz="0" w:space="0" w:color="auto"/>
          </w:divBdr>
        </w:div>
        <w:div w:id="175270307">
          <w:marLeft w:val="0"/>
          <w:marRight w:val="0"/>
          <w:marTop w:val="0"/>
          <w:marBottom w:val="0"/>
          <w:divBdr>
            <w:top w:val="none" w:sz="0" w:space="0" w:color="auto"/>
            <w:left w:val="none" w:sz="0" w:space="0" w:color="auto"/>
            <w:bottom w:val="none" w:sz="0" w:space="0" w:color="auto"/>
            <w:right w:val="none" w:sz="0" w:space="0" w:color="auto"/>
          </w:divBdr>
        </w:div>
        <w:div w:id="1976639372">
          <w:marLeft w:val="0"/>
          <w:marRight w:val="0"/>
          <w:marTop w:val="0"/>
          <w:marBottom w:val="0"/>
          <w:divBdr>
            <w:top w:val="none" w:sz="0" w:space="0" w:color="auto"/>
            <w:left w:val="none" w:sz="0" w:space="0" w:color="auto"/>
            <w:bottom w:val="none" w:sz="0" w:space="0" w:color="auto"/>
            <w:right w:val="none" w:sz="0" w:space="0" w:color="auto"/>
          </w:divBdr>
        </w:div>
        <w:div w:id="595746036">
          <w:marLeft w:val="0"/>
          <w:marRight w:val="0"/>
          <w:marTop w:val="0"/>
          <w:marBottom w:val="0"/>
          <w:divBdr>
            <w:top w:val="none" w:sz="0" w:space="0" w:color="auto"/>
            <w:left w:val="none" w:sz="0" w:space="0" w:color="auto"/>
            <w:bottom w:val="none" w:sz="0" w:space="0" w:color="auto"/>
            <w:right w:val="none" w:sz="0" w:space="0" w:color="auto"/>
          </w:divBdr>
        </w:div>
      </w:divsChild>
    </w:div>
    <w:div w:id="709837582">
      <w:bodyDiv w:val="1"/>
      <w:marLeft w:val="0"/>
      <w:marRight w:val="0"/>
      <w:marTop w:val="0"/>
      <w:marBottom w:val="0"/>
      <w:divBdr>
        <w:top w:val="none" w:sz="0" w:space="0" w:color="auto"/>
        <w:left w:val="none" w:sz="0" w:space="0" w:color="auto"/>
        <w:bottom w:val="none" w:sz="0" w:space="0" w:color="auto"/>
        <w:right w:val="none" w:sz="0" w:space="0" w:color="auto"/>
      </w:divBdr>
    </w:div>
    <w:div w:id="749893029">
      <w:bodyDiv w:val="1"/>
      <w:marLeft w:val="0"/>
      <w:marRight w:val="0"/>
      <w:marTop w:val="0"/>
      <w:marBottom w:val="0"/>
      <w:divBdr>
        <w:top w:val="none" w:sz="0" w:space="0" w:color="auto"/>
        <w:left w:val="none" w:sz="0" w:space="0" w:color="auto"/>
        <w:bottom w:val="none" w:sz="0" w:space="0" w:color="auto"/>
        <w:right w:val="none" w:sz="0" w:space="0" w:color="auto"/>
      </w:divBdr>
    </w:div>
    <w:div w:id="767120891">
      <w:bodyDiv w:val="1"/>
      <w:marLeft w:val="0"/>
      <w:marRight w:val="0"/>
      <w:marTop w:val="0"/>
      <w:marBottom w:val="0"/>
      <w:divBdr>
        <w:top w:val="none" w:sz="0" w:space="0" w:color="auto"/>
        <w:left w:val="none" w:sz="0" w:space="0" w:color="auto"/>
        <w:bottom w:val="none" w:sz="0" w:space="0" w:color="auto"/>
        <w:right w:val="none" w:sz="0" w:space="0" w:color="auto"/>
      </w:divBdr>
    </w:div>
    <w:div w:id="967323830">
      <w:bodyDiv w:val="1"/>
      <w:marLeft w:val="0"/>
      <w:marRight w:val="0"/>
      <w:marTop w:val="0"/>
      <w:marBottom w:val="0"/>
      <w:divBdr>
        <w:top w:val="none" w:sz="0" w:space="0" w:color="auto"/>
        <w:left w:val="none" w:sz="0" w:space="0" w:color="auto"/>
        <w:bottom w:val="none" w:sz="0" w:space="0" w:color="auto"/>
        <w:right w:val="none" w:sz="0" w:space="0" w:color="auto"/>
      </w:divBdr>
    </w:div>
    <w:div w:id="1087772976">
      <w:bodyDiv w:val="1"/>
      <w:marLeft w:val="0"/>
      <w:marRight w:val="0"/>
      <w:marTop w:val="0"/>
      <w:marBottom w:val="0"/>
      <w:divBdr>
        <w:top w:val="none" w:sz="0" w:space="0" w:color="auto"/>
        <w:left w:val="none" w:sz="0" w:space="0" w:color="auto"/>
        <w:bottom w:val="none" w:sz="0" w:space="0" w:color="auto"/>
        <w:right w:val="none" w:sz="0" w:space="0" w:color="auto"/>
      </w:divBdr>
      <w:divsChild>
        <w:div w:id="283661993">
          <w:marLeft w:val="0"/>
          <w:marRight w:val="0"/>
          <w:marTop w:val="0"/>
          <w:marBottom w:val="0"/>
          <w:divBdr>
            <w:top w:val="none" w:sz="0" w:space="0" w:color="auto"/>
            <w:left w:val="none" w:sz="0" w:space="0" w:color="auto"/>
            <w:bottom w:val="none" w:sz="0" w:space="0" w:color="auto"/>
            <w:right w:val="none" w:sz="0" w:space="0" w:color="auto"/>
          </w:divBdr>
        </w:div>
        <w:div w:id="905068238">
          <w:marLeft w:val="0"/>
          <w:marRight w:val="0"/>
          <w:marTop w:val="0"/>
          <w:marBottom w:val="0"/>
          <w:divBdr>
            <w:top w:val="none" w:sz="0" w:space="0" w:color="auto"/>
            <w:left w:val="none" w:sz="0" w:space="0" w:color="auto"/>
            <w:bottom w:val="none" w:sz="0" w:space="0" w:color="auto"/>
            <w:right w:val="none" w:sz="0" w:space="0" w:color="auto"/>
          </w:divBdr>
        </w:div>
        <w:div w:id="713582448">
          <w:marLeft w:val="0"/>
          <w:marRight w:val="0"/>
          <w:marTop w:val="0"/>
          <w:marBottom w:val="0"/>
          <w:divBdr>
            <w:top w:val="none" w:sz="0" w:space="0" w:color="auto"/>
            <w:left w:val="none" w:sz="0" w:space="0" w:color="auto"/>
            <w:bottom w:val="none" w:sz="0" w:space="0" w:color="auto"/>
            <w:right w:val="none" w:sz="0" w:space="0" w:color="auto"/>
          </w:divBdr>
        </w:div>
        <w:div w:id="1771510881">
          <w:marLeft w:val="0"/>
          <w:marRight w:val="0"/>
          <w:marTop w:val="0"/>
          <w:marBottom w:val="0"/>
          <w:divBdr>
            <w:top w:val="none" w:sz="0" w:space="0" w:color="auto"/>
            <w:left w:val="none" w:sz="0" w:space="0" w:color="auto"/>
            <w:bottom w:val="none" w:sz="0" w:space="0" w:color="auto"/>
            <w:right w:val="none" w:sz="0" w:space="0" w:color="auto"/>
          </w:divBdr>
        </w:div>
        <w:div w:id="949776750">
          <w:marLeft w:val="0"/>
          <w:marRight w:val="0"/>
          <w:marTop w:val="0"/>
          <w:marBottom w:val="0"/>
          <w:divBdr>
            <w:top w:val="none" w:sz="0" w:space="0" w:color="auto"/>
            <w:left w:val="none" w:sz="0" w:space="0" w:color="auto"/>
            <w:bottom w:val="none" w:sz="0" w:space="0" w:color="auto"/>
            <w:right w:val="none" w:sz="0" w:space="0" w:color="auto"/>
          </w:divBdr>
        </w:div>
        <w:div w:id="1093166553">
          <w:marLeft w:val="0"/>
          <w:marRight w:val="0"/>
          <w:marTop w:val="0"/>
          <w:marBottom w:val="0"/>
          <w:divBdr>
            <w:top w:val="none" w:sz="0" w:space="0" w:color="auto"/>
            <w:left w:val="none" w:sz="0" w:space="0" w:color="auto"/>
            <w:bottom w:val="none" w:sz="0" w:space="0" w:color="auto"/>
            <w:right w:val="none" w:sz="0" w:space="0" w:color="auto"/>
          </w:divBdr>
        </w:div>
        <w:div w:id="1412039701">
          <w:marLeft w:val="0"/>
          <w:marRight w:val="0"/>
          <w:marTop w:val="0"/>
          <w:marBottom w:val="0"/>
          <w:divBdr>
            <w:top w:val="none" w:sz="0" w:space="0" w:color="auto"/>
            <w:left w:val="none" w:sz="0" w:space="0" w:color="auto"/>
            <w:bottom w:val="none" w:sz="0" w:space="0" w:color="auto"/>
            <w:right w:val="none" w:sz="0" w:space="0" w:color="auto"/>
          </w:divBdr>
        </w:div>
        <w:div w:id="878784257">
          <w:marLeft w:val="0"/>
          <w:marRight w:val="0"/>
          <w:marTop w:val="0"/>
          <w:marBottom w:val="0"/>
          <w:divBdr>
            <w:top w:val="none" w:sz="0" w:space="0" w:color="auto"/>
            <w:left w:val="none" w:sz="0" w:space="0" w:color="auto"/>
            <w:bottom w:val="none" w:sz="0" w:space="0" w:color="auto"/>
            <w:right w:val="none" w:sz="0" w:space="0" w:color="auto"/>
          </w:divBdr>
        </w:div>
        <w:div w:id="1350369615">
          <w:marLeft w:val="0"/>
          <w:marRight w:val="0"/>
          <w:marTop w:val="0"/>
          <w:marBottom w:val="0"/>
          <w:divBdr>
            <w:top w:val="none" w:sz="0" w:space="0" w:color="auto"/>
            <w:left w:val="none" w:sz="0" w:space="0" w:color="auto"/>
            <w:bottom w:val="none" w:sz="0" w:space="0" w:color="auto"/>
            <w:right w:val="none" w:sz="0" w:space="0" w:color="auto"/>
          </w:divBdr>
        </w:div>
        <w:div w:id="1260214618">
          <w:marLeft w:val="0"/>
          <w:marRight w:val="0"/>
          <w:marTop w:val="0"/>
          <w:marBottom w:val="0"/>
          <w:divBdr>
            <w:top w:val="none" w:sz="0" w:space="0" w:color="auto"/>
            <w:left w:val="none" w:sz="0" w:space="0" w:color="auto"/>
            <w:bottom w:val="none" w:sz="0" w:space="0" w:color="auto"/>
            <w:right w:val="none" w:sz="0" w:space="0" w:color="auto"/>
          </w:divBdr>
        </w:div>
        <w:div w:id="2078824718">
          <w:marLeft w:val="0"/>
          <w:marRight w:val="0"/>
          <w:marTop w:val="0"/>
          <w:marBottom w:val="0"/>
          <w:divBdr>
            <w:top w:val="none" w:sz="0" w:space="0" w:color="auto"/>
            <w:left w:val="none" w:sz="0" w:space="0" w:color="auto"/>
            <w:bottom w:val="none" w:sz="0" w:space="0" w:color="auto"/>
            <w:right w:val="none" w:sz="0" w:space="0" w:color="auto"/>
          </w:divBdr>
        </w:div>
        <w:div w:id="97481743">
          <w:marLeft w:val="0"/>
          <w:marRight w:val="0"/>
          <w:marTop w:val="0"/>
          <w:marBottom w:val="0"/>
          <w:divBdr>
            <w:top w:val="none" w:sz="0" w:space="0" w:color="auto"/>
            <w:left w:val="none" w:sz="0" w:space="0" w:color="auto"/>
            <w:bottom w:val="none" w:sz="0" w:space="0" w:color="auto"/>
            <w:right w:val="none" w:sz="0" w:space="0" w:color="auto"/>
          </w:divBdr>
        </w:div>
        <w:div w:id="2144494567">
          <w:marLeft w:val="0"/>
          <w:marRight w:val="0"/>
          <w:marTop w:val="0"/>
          <w:marBottom w:val="0"/>
          <w:divBdr>
            <w:top w:val="none" w:sz="0" w:space="0" w:color="auto"/>
            <w:left w:val="none" w:sz="0" w:space="0" w:color="auto"/>
            <w:bottom w:val="none" w:sz="0" w:space="0" w:color="auto"/>
            <w:right w:val="none" w:sz="0" w:space="0" w:color="auto"/>
          </w:divBdr>
        </w:div>
        <w:div w:id="757677707">
          <w:marLeft w:val="0"/>
          <w:marRight w:val="0"/>
          <w:marTop w:val="0"/>
          <w:marBottom w:val="0"/>
          <w:divBdr>
            <w:top w:val="none" w:sz="0" w:space="0" w:color="auto"/>
            <w:left w:val="none" w:sz="0" w:space="0" w:color="auto"/>
            <w:bottom w:val="none" w:sz="0" w:space="0" w:color="auto"/>
            <w:right w:val="none" w:sz="0" w:space="0" w:color="auto"/>
          </w:divBdr>
        </w:div>
        <w:div w:id="1754542605">
          <w:marLeft w:val="0"/>
          <w:marRight w:val="0"/>
          <w:marTop w:val="0"/>
          <w:marBottom w:val="0"/>
          <w:divBdr>
            <w:top w:val="none" w:sz="0" w:space="0" w:color="auto"/>
            <w:left w:val="none" w:sz="0" w:space="0" w:color="auto"/>
            <w:bottom w:val="none" w:sz="0" w:space="0" w:color="auto"/>
            <w:right w:val="none" w:sz="0" w:space="0" w:color="auto"/>
          </w:divBdr>
        </w:div>
        <w:div w:id="885531153">
          <w:marLeft w:val="0"/>
          <w:marRight w:val="0"/>
          <w:marTop w:val="0"/>
          <w:marBottom w:val="0"/>
          <w:divBdr>
            <w:top w:val="none" w:sz="0" w:space="0" w:color="auto"/>
            <w:left w:val="none" w:sz="0" w:space="0" w:color="auto"/>
            <w:bottom w:val="none" w:sz="0" w:space="0" w:color="auto"/>
            <w:right w:val="none" w:sz="0" w:space="0" w:color="auto"/>
          </w:divBdr>
        </w:div>
        <w:div w:id="65304259">
          <w:marLeft w:val="0"/>
          <w:marRight w:val="0"/>
          <w:marTop w:val="0"/>
          <w:marBottom w:val="0"/>
          <w:divBdr>
            <w:top w:val="none" w:sz="0" w:space="0" w:color="auto"/>
            <w:left w:val="none" w:sz="0" w:space="0" w:color="auto"/>
            <w:bottom w:val="none" w:sz="0" w:space="0" w:color="auto"/>
            <w:right w:val="none" w:sz="0" w:space="0" w:color="auto"/>
          </w:divBdr>
        </w:div>
        <w:div w:id="1042635806">
          <w:marLeft w:val="0"/>
          <w:marRight w:val="0"/>
          <w:marTop w:val="0"/>
          <w:marBottom w:val="0"/>
          <w:divBdr>
            <w:top w:val="none" w:sz="0" w:space="0" w:color="auto"/>
            <w:left w:val="none" w:sz="0" w:space="0" w:color="auto"/>
            <w:bottom w:val="none" w:sz="0" w:space="0" w:color="auto"/>
            <w:right w:val="none" w:sz="0" w:space="0" w:color="auto"/>
          </w:divBdr>
        </w:div>
        <w:div w:id="2101221430">
          <w:marLeft w:val="0"/>
          <w:marRight w:val="0"/>
          <w:marTop w:val="0"/>
          <w:marBottom w:val="0"/>
          <w:divBdr>
            <w:top w:val="none" w:sz="0" w:space="0" w:color="auto"/>
            <w:left w:val="none" w:sz="0" w:space="0" w:color="auto"/>
            <w:bottom w:val="none" w:sz="0" w:space="0" w:color="auto"/>
            <w:right w:val="none" w:sz="0" w:space="0" w:color="auto"/>
          </w:divBdr>
        </w:div>
        <w:div w:id="1415318066">
          <w:marLeft w:val="0"/>
          <w:marRight w:val="0"/>
          <w:marTop w:val="0"/>
          <w:marBottom w:val="0"/>
          <w:divBdr>
            <w:top w:val="none" w:sz="0" w:space="0" w:color="auto"/>
            <w:left w:val="none" w:sz="0" w:space="0" w:color="auto"/>
            <w:bottom w:val="none" w:sz="0" w:space="0" w:color="auto"/>
            <w:right w:val="none" w:sz="0" w:space="0" w:color="auto"/>
          </w:divBdr>
        </w:div>
        <w:div w:id="835726410">
          <w:marLeft w:val="0"/>
          <w:marRight w:val="0"/>
          <w:marTop w:val="0"/>
          <w:marBottom w:val="0"/>
          <w:divBdr>
            <w:top w:val="none" w:sz="0" w:space="0" w:color="auto"/>
            <w:left w:val="none" w:sz="0" w:space="0" w:color="auto"/>
            <w:bottom w:val="none" w:sz="0" w:space="0" w:color="auto"/>
            <w:right w:val="none" w:sz="0" w:space="0" w:color="auto"/>
          </w:divBdr>
        </w:div>
        <w:div w:id="914361735">
          <w:marLeft w:val="0"/>
          <w:marRight w:val="0"/>
          <w:marTop w:val="0"/>
          <w:marBottom w:val="0"/>
          <w:divBdr>
            <w:top w:val="none" w:sz="0" w:space="0" w:color="auto"/>
            <w:left w:val="none" w:sz="0" w:space="0" w:color="auto"/>
            <w:bottom w:val="none" w:sz="0" w:space="0" w:color="auto"/>
            <w:right w:val="none" w:sz="0" w:space="0" w:color="auto"/>
          </w:divBdr>
        </w:div>
        <w:div w:id="122310317">
          <w:marLeft w:val="0"/>
          <w:marRight w:val="0"/>
          <w:marTop w:val="0"/>
          <w:marBottom w:val="0"/>
          <w:divBdr>
            <w:top w:val="none" w:sz="0" w:space="0" w:color="auto"/>
            <w:left w:val="none" w:sz="0" w:space="0" w:color="auto"/>
            <w:bottom w:val="none" w:sz="0" w:space="0" w:color="auto"/>
            <w:right w:val="none" w:sz="0" w:space="0" w:color="auto"/>
          </w:divBdr>
        </w:div>
        <w:div w:id="1641766137">
          <w:marLeft w:val="0"/>
          <w:marRight w:val="0"/>
          <w:marTop w:val="0"/>
          <w:marBottom w:val="0"/>
          <w:divBdr>
            <w:top w:val="none" w:sz="0" w:space="0" w:color="auto"/>
            <w:left w:val="none" w:sz="0" w:space="0" w:color="auto"/>
            <w:bottom w:val="none" w:sz="0" w:space="0" w:color="auto"/>
            <w:right w:val="none" w:sz="0" w:space="0" w:color="auto"/>
          </w:divBdr>
        </w:div>
        <w:div w:id="1288200186">
          <w:marLeft w:val="0"/>
          <w:marRight w:val="0"/>
          <w:marTop w:val="0"/>
          <w:marBottom w:val="0"/>
          <w:divBdr>
            <w:top w:val="none" w:sz="0" w:space="0" w:color="auto"/>
            <w:left w:val="none" w:sz="0" w:space="0" w:color="auto"/>
            <w:bottom w:val="none" w:sz="0" w:space="0" w:color="auto"/>
            <w:right w:val="none" w:sz="0" w:space="0" w:color="auto"/>
          </w:divBdr>
        </w:div>
        <w:div w:id="604656232">
          <w:marLeft w:val="0"/>
          <w:marRight w:val="0"/>
          <w:marTop w:val="0"/>
          <w:marBottom w:val="0"/>
          <w:divBdr>
            <w:top w:val="none" w:sz="0" w:space="0" w:color="auto"/>
            <w:left w:val="none" w:sz="0" w:space="0" w:color="auto"/>
            <w:bottom w:val="none" w:sz="0" w:space="0" w:color="auto"/>
            <w:right w:val="none" w:sz="0" w:space="0" w:color="auto"/>
          </w:divBdr>
        </w:div>
        <w:div w:id="52168268">
          <w:marLeft w:val="0"/>
          <w:marRight w:val="0"/>
          <w:marTop w:val="0"/>
          <w:marBottom w:val="0"/>
          <w:divBdr>
            <w:top w:val="none" w:sz="0" w:space="0" w:color="auto"/>
            <w:left w:val="none" w:sz="0" w:space="0" w:color="auto"/>
            <w:bottom w:val="none" w:sz="0" w:space="0" w:color="auto"/>
            <w:right w:val="none" w:sz="0" w:space="0" w:color="auto"/>
          </w:divBdr>
        </w:div>
        <w:div w:id="553469877">
          <w:marLeft w:val="0"/>
          <w:marRight w:val="0"/>
          <w:marTop w:val="0"/>
          <w:marBottom w:val="0"/>
          <w:divBdr>
            <w:top w:val="none" w:sz="0" w:space="0" w:color="auto"/>
            <w:left w:val="none" w:sz="0" w:space="0" w:color="auto"/>
            <w:bottom w:val="none" w:sz="0" w:space="0" w:color="auto"/>
            <w:right w:val="none" w:sz="0" w:space="0" w:color="auto"/>
          </w:divBdr>
        </w:div>
        <w:div w:id="1308976572">
          <w:marLeft w:val="0"/>
          <w:marRight w:val="0"/>
          <w:marTop w:val="0"/>
          <w:marBottom w:val="0"/>
          <w:divBdr>
            <w:top w:val="none" w:sz="0" w:space="0" w:color="auto"/>
            <w:left w:val="none" w:sz="0" w:space="0" w:color="auto"/>
            <w:bottom w:val="none" w:sz="0" w:space="0" w:color="auto"/>
            <w:right w:val="none" w:sz="0" w:space="0" w:color="auto"/>
          </w:divBdr>
          <w:divsChild>
            <w:div w:id="606617506">
              <w:marLeft w:val="-75"/>
              <w:marRight w:val="0"/>
              <w:marTop w:val="30"/>
              <w:marBottom w:val="30"/>
              <w:divBdr>
                <w:top w:val="none" w:sz="0" w:space="0" w:color="auto"/>
                <w:left w:val="none" w:sz="0" w:space="0" w:color="auto"/>
                <w:bottom w:val="none" w:sz="0" w:space="0" w:color="auto"/>
                <w:right w:val="none" w:sz="0" w:space="0" w:color="auto"/>
              </w:divBdr>
              <w:divsChild>
                <w:div w:id="676232758">
                  <w:marLeft w:val="0"/>
                  <w:marRight w:val="0"/>
                  <w:marTop w:val="0"/>
                  <w:marBottom w:val="0"/>
                  <w:divBdr>
                    <w:top w:val="none" w:sz="0" w:space="0" w:color="auto"/>
                    <w:left w:val="none" w:sz="0" w:space="0" w:color="auto"/>
                    <w:bottom w:val="none" w:sz="0" w:space="0" w:color="auto"/>
                    <w:right w:val="none" w:sz="0" w:space="0" w:color="auto"/>
                  </w:divBdr>
                  <w:divsChild>
                    <w:div w:id="202594631">
                      <w:marLeft w:val="0"/>
                      <w:marRight w:val="0"/>
                      <w:marTop w:val="0"/>
                      <w:marBottom w:val="0"/>
                      <w:divBdr>
                        <w:top w:val="none" w:sz="0" w:space="0" w:color="auto"/>
                        <w:left w:val="none" w:sz="0" w:space="0" w:color="auto"/>
                        <w:bottom w:val="none" w:sz="0" w:space="0" w:color="auto"/>
                        <w:right w:val="none" w:sz="0" w:space="0" w:color="auto"/>
                      </w:divBdr>
                    </w:div>
                  </w:divsChild>
                </w:div>
                <w:div w:id="31544647">
                  <w:marLeft w:val="0"/>
                  <w:marRight w:val="0"/>
                  <w:marTop w:val="0"/>
                  <w:marBottom w:val="0"/>
                  <w:divBdr>
                    <w:top w:val="none" w:sz="0" w:space="0" w:color="auto"/>
                    <w:left w:val="none" w:sz="0" w:space="0" w:color="auto"/>
                    <w:bottom w:val="none" w:sz="0" w:space="0" w:color="auto"/>
                    <w:right w:val="none" w:sz="0" w:space="0" w:color="auto"/>
                  </w:divBdr>
                  <w:divsChild>
                    <w:div w:id="1489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2774">
          <w:marLeft w:val="0"/>
          <w:marRight w:val="0"/>
          <w:marTop w:val="0"/>
          <w:marBottom w:val="0"/>
          <w:divBdr>
            <w:top w:val="none" w:sz="0" w:space="0" w:color="auto"/>
            <w:left w:val="none" w:sz="0" w:space="0" w:color="auto"/>
            <w:bottom w:val="none" w:sz="0" w:space="0" w:color="auto"/>
            <w:right w:val="none" w:sz="0" w:space="0" w:color="auto"/>
          </w:divBdr>
        </w:div>
        <w:div w:id="1555045823">
          <w:marLeft w:val="0"/>
          <w:marRight w:val="0"/>
          <w:marTop w:val="0"/>
          <w:marBottom w:val="0"/>
          <w:divBdr>
            <w:top w:val="none" w:sz="0" w:space="0" w:color="auto"/>
            <w:left w:val="none" w:sz="0" w:space="0" w:color="auto"/>
            <w:bottom w:val="none" w:sz="0" w:space="0" w:color="auto"/>
            <w:right w:val="none" w:sz="0" w:space="0" w:color="auto"/>
          </w:divBdr>
        </w:div>
        <w:div w:id="819998086">
          <w:marLeft w:val="0"/>
          <w:marRight w:val="0"/>
          <w:marTop w:val="0"/>
          <w:marBottom w:val="0"/>
          <w:divBdr>
            <w:top w:val="none" w:sz="0" w:space="0" w:color="auto"/>
            <w:left w:val="none" w:sz="0" w:space="0" w:color="auto"/>
            <w:bottom w:val="none" w:sz="0" w:space="0" w:color="auto"/>
            <w:right w:val="none" w:sz="0" w:space="0" w:color="auto"/>
          </w:divBdr>
        </w:div>
        <w:div w:id="1906723411">
          <w:marLeft w:val="0"/>
          <w:marRight w:val="0"/>
          <w:marTop w:val="0"/>
          <w:marBottom w:val="0"/>
          <w:divBdr>
            <w:top w:val="none" w:sz="0" w:space="0" w:color="auto"/>
            <w:left w:val="none" w:sz="0" w:space="0" w:color="auto"/>
            <w:bottom w:val="none" w:sz="0" w:space="0" w:color="auto"/>
            <w:right w:val="none" w:sz="0" w:space="0" w:color="auto"/>
          </w:divBdr>
        </w:div>
        <w:div w:id="1784574410">
          <w:marLeft w:val="0"/>
          <w:marRight w:val="0"/>
          <w:marTop w:val="0"/>
          <w:marBottom w:val="0"/>
          <w:divBdr>
            <w:top w:val="none" w:sz="0" w:space="0" w:color="auto"/>
            <w:left w:val="none" w:sz="0" w:space="0" w:color="auto"/>
            <w:bottom w:val="none" w:sz="0" w:space="0" w:color="auto"/>
            <w:right w:val="none" w:sz="0" w:space="0" w:color="auto"/>
          </w:divBdr>
        </w:div>
        <w:div w:id="248009845">
          <w:marLeft w:val="0"/>
          <w:marRight w:val="0"/>
          <w:marTop w:val="0"/>
          <w:marBottom w:val="0"/>
          <w:divBdr>
            <w:top w:val="none" w:sz="0" w:space="0" w:color="auto"/>
            <w:left w:val="none" w:sz="0" w:space="0" w:color="auto"/>
            <w:bottom w:val="none" w:sz="0" w:space="0" w:color="auto"/>
            <w:right w:val="none" w:sz="0" w:space="0" w:color="auto"/>
          </w:divBdr>
        </w:div>
        <w:div w:id="2053189812">
          <w:marLeft w:val="0"/>
          <w:marRight w:val="0"/>
          <w:marTop w:val="0"/>
          <w:marBottom w:val="0"/>
          <w:divBdr>
            <w:top w:val="none" w:sz="0" w:space="0" w:color="auto"/>
            <w:left w:val="none" w:sz="0" w:space="0" w:color="auto"/>
            <w:bottom w:val="none" w:sz="0" w:space="0" w:color="auto"/>
            <w:right w:val="none" w:sz="0" w:space="0" w:color="auto"/>
          </w:divBdr>
        </w:div>
        <w:div w:id="1086732539">
          <w:marLeft w:val="0"/>
          <w:marRight w:val="0"/>
          <w:marTop w:val="0"/>
          <w:marBottom w:val="0"/>
          <w:divBdr>
            <w:top w:val="none" w:sz="0" w:space="0" w:color="auto"/>
            <w:left w:val="none" w:sz="0" w:space="0" w:color="auto"/>
            <w:bottom w:val="none" w:sz="0" w:space="0" w:color="auto"/>
            <w:right w:val="none" w:sz="0" w:space="0" w:color="auto"/>
          </w:divBdr>
        </w:div>
        <w:div w:id="1198199001">
          <w:marLeft w:val="0"/>
          <w:marRight w:val="0"/>
          <w:marTop w:val="0"/>
          <w:marBottom w:val="0"/>
          <w:divBdr>
            <w:top w:val="none" w:sz="0" w:space="0" w:color="auto"/>
            <w:left w:val="none" w:sz="0" w:space="0" w:color="auto"/>
            <w:bottom w:val="none" w:sz="0" w:space="0" w:color="auto"/>
            <w:right w:val="none" w:sz="0" w:space="0" w:color="auto"/>
          </w:divBdr>
        </w:div>
        <w:div w:id="1379011883">
          <w:marLeft w:val="0"/>
          <w:marRight w:val="0"/>
          <w:marTop w:val="0"/>
          <w:marBottom w:val="0"/>
          <w:divBdr>
            <w:top w:val="none" w:sz="0" w:space="0" w:color="auto"/>
            <w:left w:val="none" w:sz="0" w:space="0" w:color="auto"/>
            <w:bottom w:val="none" w:sz="0" w:space="0" w:color="auto"/>
            <w:right w:val="none" w:sz="0" w:space="0" w:color="auto"/>
          </w:divBdr>
        </w:div>
        <w:div w:id="1597976036">
          <w:marLeft w:val="0"/>
          <w:marRight w:val="0"/>
          <w:marTop w:val="0"/>
          <w:marBottom w:val="0"/>
          <w:divBdr>
            <w:top w:val="none" w:sz="0" w:space="0" w:color="auto"/>
            <w:left w:val="none" w:sz="0" w:space="0" w:color="auto"/>
            <w:bottom w:val="none" w:sz="0" w:space="0" w:color="auto"/>
            <w:right w:val="none" w:sz="0" w:space="0" w:color="auto"/>
          </w:divBdr>
        </w:div>
        <w:div w:id="1055471546">
          <w:marLeft w:val="0"/>
          <w:marRight w:val="0"/>
          <w:marTop w:val="0"/>
          <w:marBottom w:val="0"/>
          <w:divBdr>
            <w:top w:val="none" w:sz="0" w:space="0" w:color="auto"/>
            <w:left w:val="none" w:sz="0" w:space="0" w:color="auto"/>
            <w:bottom w:val="none" w:sz="0" w:space="0" w:color="auto"/>
            <w:right w:val="none" w:sz="0" w:space="0" w:color="auto"/>
          </w:divBdr>
        </w:div>
        <w:div w:id="1734624454">
          <w:marLeft w:val="0"/>
          <w:marRight w:val="0"/>
          <w:marTop w:val="0"/>
          <w:marBottom w:val="0"/>
          <w:divBdr>
            <w:top w:val="none" w:sz="0" w:space="0" w:color="auto"/>
            <w:left w:val="none" w:sz="0" w:space="0" w:color="auto"/>
            <w:bottom w:val="none" w:sz="0" w:space="0" w:color="auto"/>
            <w:right w:val="none" w:sz="0" w:space="0" w:color="auto"/>
          </w:divBdr>
        </w:div>
        <w:div w:id="1922180193">
          <w:marLeft w:val="0"/>
          <w:marRight w:val="0"/>
          <w:marTop w:val="0"/>
          <w:marBottom w:val="0"/>
          <w:divBdr>
            <w:top w:val="none" w:sz="0" w:space="0" w:color="auto"/>
            <w:left w:val="none" w:sz="0" w:space="0" w:color="auto"/>
            <w:bottom w:val="none" w:sz="0" w:space="0" w:color="auto"/>
            <w:right w:val="none" w:sz="0" w:space="0" w:color="auto"/>
          </w:divBdr>
        </w:div>
        <w:div w:id="544297962">
          <w:marLeft w:val="0"/>
          <w:marRight w:val="0"/>
          <w:marTop w:val="0"/>
          <w:marBottom w:val="0"/>
          <w:divBdr>
            <w:top w:val="none" w:sz="0" w:space="0" w:color="auto"/>
            <w:left w:val="none" w:sz="0" w:space="0" w:color="auto"/>
            <w:bottom w:val="none" w:sz="0" w:space="0" w:color="auto"/>
            <w:right w:val="none" w:sz="0" w:space="0" w:color="auto"/>
          </w:divBdr>
        </w:div>
        <w:div w:id="1350375504">
          <w:marLeft w:val="0"/>
          <w:marRight w:val="0"/>
          <w:marTop w:val="0"/>
          <w:marBottom w:val="0"/>
          <w:divBdr>
            <w:top w:val="none" w:sz="0" w:space="0" w:color="auto"/>
            <w:left w:val="none" w:sz="0" w:space="0" w:color="auto"/>
            <w:bottom w:val="none" w:sz="0" w:space="0" w:color="auto"/>
            <w:right w:val="none" w:sz="0" w:space="0" w:color="auto"/>
          </w:divBdr>
        </w:div>
        <w:div w:id="384572249">
          <w:marLeft w:val="0"/>
          <w:marRight w:val="0"/>
          <w:marTop w:val="0"/>
          <w:marBottom w:val="0"/>
          <w:divBdr>
            <w:top w:val="none" w:sz="0" w:space="0" w:color="auto"/>
            <w:left w:val="none" w:sz="0" w:space="0" w:color="auto"/>
            <w:bottom w:val="none" w:sz="0" w:space="0" w:color="auto"/>
            <w:right w:val="none" w:sz="0" w:space="0" w:color="auto"/>
          </w:divBdr>
        </w:div>
        <w:div w:id="1346514219">
          <w:marLeft w:val="0"/>
          <w:marRight w:val="0"/>
          <w:marTop w:val="0"/>
          <w:marBottom w:val="0"/>
          <w:divBdr>
            <w:top w:val="none" w:sz="0" w:space="0" w:color="auto"/>
            <w:left w:val="none" w:sz="0" w:space="0" w:color="auto"/>
            <w:bottom w:val="none" w:sz="0" w:space="0" w:color="auto"/>
            <w:right w:val="none" w:sz="0" w:space="0" w:color="auto"/>
          </w:divBdr>
        </w:div>
        <w:div w:id="563180790">
          <w:marLeft w:val="0"/>
          <w:marRight w:val="0"/>
          <w:marTop w:val="0"/>
          <w:marBottom w:val="0"/>
          <w:divBdr>
            <w:top w:val="none" w:sz="0" w:space="0" w:color="auto"/>
            <w:left w:val="none" w:sz="0" w:space="0" w:color="auto"/>
            <w:bottom w:val="none" w:sz="0" w:space="0" w:color="auto"/>
            <w:right w:val="none" w:sz="0" w:space="0" w:color="auto"/>
          </w:divBdr>
        </w:div>
        <w:div w:id="670448196">
          <w:marLeft w:val="0"/>
          <w:marRight w:val="0"/>
          <w:marTop w:val="0"/>
          <w:marBottom w:val="0"/>
          <w:divBdr>
            <w:top w:val="none" w:sz="0" w:space="0" w:color="auto"/>
            <w:left w:val="none" w:sz="0" w:space="0" w:color="auto"/>
            <w:bottom w:val="none" w:sz="0" w:space="0" w:color="auto"/>
            <w:right w:val="none" w:sz="0" w:space="0" w:color="auto"/>
          </w:divBdr>
        </w:div>
        <w:div w:id="1263413978">
          <w:marLeft w:val="0"/>
          <w:marRight w:val="0"/>
          <w:marTop w:val="0"/>
          <w:marBottom w:val="0"/>
          <w:divBdr>
            <w:top w:val="none" w:sz="0" w:space="0" w:color="auto"/>
            <w:left w:val="none" w:sz="0" w:space="0" w:color="auto"/>
            <w:bottom w:val="none" w:sz="0" w:space="0" w:color="auto"/>
            <w:right w:val="none" w:sz="0" w:space="0" w:color="auto"/>
          </w:divBdr>
        </w:div>
        <w:div w:id="1901671406">
          <w:marLeft w:val="0"/>
          <w:marRight w:val="0"/>
          <w:marTop w:val="0"/>
          <w:marBottom w:val="0"/>
          <w:divBdr>
            <w:top w:val="none" w:sz="0" w:space="0" w:color="auto"/>
            <w:left w:val="none" w:sz="0" w:space="0" w:color="auto"/>
            <w:bottom w:val="none" w:sz="0" w:space="0" w:color="auto"/>
            <w:right w:val="none" w:sz="0" w:space="0" w:color="auto"/>
          </w:divBdr>
        </w:div>
        <w:div w:id="1356535905">
          <w:marLeft w:val="0"/>
          <w:marRight w:val="0"/>
          <w:marTop w:val="0"/>
          <w:marBottom w:val="0"/>
          <w:divBdr>
            <w:top w:val="none" w:sz="0" w:space="0" w:color="auto"/>
            <w:left w:val="none" w:sz="0" w:space="0" w:color="auto"/>
            <w:bottom w:val="none" w:sz="0" w:space="0" w:color="auto"/>
            <w:right w:val="none" w:sz="0" w:space="0" w:color="auto"/>
          </w:divBdr>
        </w:div>
        <w:div w:id="1423915237">
          <w:marLeft w:val="0"/>
          <w:marRight w:val="0"/>
          <w:marTop w:val="0"/>
          <w:marBottom w:val="0"/>
          <w:divBdr>
            <w:top w:val="none" w:sz="0" w:space="0" w:color="auto"/>
            <w:left w:val="none" w:sz="0" w:space="0" w:color="auto"/>
            <w:bottom w:val="none" w:sz="0" w:space="0" w:color="auto"/>
            <w:right w:val="none" w:sz="0" w:space="0" w:color="auto"/>
          </w:divBdr>
        </w:div>
        <w:div w:id="933132072">
          <w:marLeft w:val="0"/>
          <w:marRight w:val="0"/>
          <w:marTop w:val="0"/>
          <w:marBottom w:val="0"/>
          <w:divBdr>
            <w:top w:val="none" w:sz="0" w:space="0" w:color="auto"/>
            <w:left w:val="none" w:sz="0" w:space="0" w:color="auto"/>
            <w:bottom w:val="none" w:sz="0" w:space="0" w:color="auto"/>
            <w:right w:val="none" w:sz="0" w:space="0" w:color="auto"/>
          </w:divBdr>
        </w:div>
        <w:div w:id="1388996249">
          <w:marLeft w:val="0"/>
          <w:marRight w:val="0"/>
          <w:marTop w:val="0"/>
          <w:marBottom w:val="0"/>
          <w:divBdr>
            <w:top w:val="none" w:sz="0" w:space="0" w:color="auto"/>
            <w:left w:val="none" w:sz="0" w:space="0" w:color="auto"/>
            <w:bottom w:val="none" w:sz="0" w:space="0" w:color="auto"/>
            <w:right w:val="none" w:sz="0" w:space="0" w:color="auto"/>
          </w:divBdr>
        </w:div>
        <w:div w:id="468598400">
          <w:marLeft w:val="0"/>
          <w:marRight w:val="0"/>
          <w:marTop w:val="0"/>
          <w:marBottom w:val="0"/>
          <w:divBdr>
            <w:top w:val="none" w:sz="0" w:space="0" w:color="auto"/>
            <w:left w:val="none" w:sz="0" w:space="0" w:color="auto"/>
            <w:bottom w:val="none" w:sz="0" w:space="0" w:color="auto"/>
            <w:right w:val="none" w:sz="0" w:space="0" w:color="auto"/>
          </w:divBdr>
        </w:div>
        <w:div w:id="1591429696">
          <w:marLeft w:val="0"/>
          <w:marRight w:val="0"/>
          <w:marTop w:val="0"/>
          <w:marBottom w:val="0"/>
          <w:divBdr>
            <w:top w:val="none" w:sz="0" w:space="0" w:color="auto"/>
            <w:left w:val="none" w:sz="0" w:space="0" w:color="auto"/>
            <w:bottom w:val="none" w:sz="0" w:space="0" w:color="auto"/>
            <w:right w:val="none" w:sz="0" w:space="0" w:color="auto"/>
          </w:divBdr>
        </w:div>
        <w:div w:id="1498114751">
          <w:marLeft w:val="0"/>
          <w:marRight w:val="0"/>
          <w:marTop w:val="0"/>
          <w:marBottom w:val="0"/>
          <w:divBdr>
            <w:top w:val="none" w:sz="0" w:space="0" w:color="auto"/>
            <w:left w:val="none" w:sz="0" w:space="0" w:color="auto"/>
            <w:bottom w:val="none" w:sz="0" w:space="0" w:color="auto"/>
            <w:right w:val="none" w:sz="0" w:space="0" w:color="auto"/>
          </w:divBdr>
        </w:div>
        <w:div w:id="995188380">
          <w:marLeft w:val="0"/>
          <w:marRight w:val="0"/>
          <w:marTop w:val="0"/>
          <w:marBottom w:val="0"/>
          <w:divBdr>
            <w:top w:val="none" w:sz="0" w:space="0" w:color="auto"/>
            <w:left w:val="none" w:sz="0" w:space="0" w:color="auto"/>
            <w:bottom w:val="none" w:sz="0" w:space="0" w:color="auto"/>
            <w:right w:val="none" w:sz="0" w:space="0" w:color="auto"/>
          </w:divBdr>
        </w:div>
        <w:div w:id="1103649209">
          <w:marLeft w:val="0"/>
          <w:marRight w:val="0"/>
          <w:marTop w:val="0"/>
          <w:marBottom w:val="0"/>
          <w:divBdr>
            <w:top w:val="none" w:sz="0" w:space="0" w:color="auto"/>
            <w:left w:val="none" w:sz="0" w:space="0" w:color="auto"/>
            <w:bottom w:val="none" w:sz="0" w:space="0" w:color="auto"/>
            <w:right w:val="none" w:sz="0" w:space="0" w:color="auto"/>
          </w:divBdr>
        </w:div>
        <w:div w:id="623389454">
          <w:marLeft w:val="0"/>
          <w:marRight w:val="0"/>
          <w:marTop w:val="0"/>
          <w:marBottom w:val="0"/>
          <w:divBdr>
            <w:top w:val="none" w:sz="0" w:space="0" w:color="auto"/>
            <w:left w:val="none" w:sz="0" w:space="0" w:color="auto"/>
            <w:bottom w:val="none" w:sz="0" w:space="0" w:color="auto"/>
            <w:right w:val="none" w:sz="0" w:space="0" w:color="auto"/>
          </w:divBdr>
        </w:div>
        <w:div w:id="1999307804">
          <w:marLeft w:val="0"/>
          <w:marRight w:val="0"/>
          <w:marTop w:val="0"/>
          <w:marBottom w:val="0"/>
          <w:divBdr>
            <w:top w:val="none" w:sz="0" w:space="0" w:color="auto"/>
            <w:left w:val="none" w:sz="0" w:space="0" w:color="auto"/>
            <w:bottom w:val="none" w:sz="0" w:space="0" w:color="auto"/>
            <w:right w:val="none" w:sz="0" w:space="0" w:color="auto"/>
          </w:divBdr>
        </w:div>
        <w:div w:id="570893510">
          <w:marLeft w:val="0"/>
          <w:marRight w:val="0"/>
          <w:marTop w:val="0"/>
          <w:marBottom w:val="0"/>
          <w:divBdr>
            <w:top w:val="none" w:sz="0" w:space="0" w:color="auto"/>
            <w:left w:val="none" w:sz="0" w:space="0" w:color="auto"/>
            <w:bottom w:val="none" w:sz="0" w:space="0" w:color="auto"/>
            <w:right w:val="none" w:sz="0" w:space="0" w:color="auto"/>
          </w:divBdr>
        </w:div>
        <w:div w:id="474031508">
          <w:marLeft w:val="0"/>
          <w:marRight w:val="0"/>
          <w:marTop w:val="0"/>
          <w:marBottom w:val="0"/>
          <w:divBdr>
            <w:top w:val="none" w:sz="0" w:space="0" w:color="auto"/>
            <w:left w:val="none" w:sz="0" w:space="0" w:color="auto"/>
            <w:bottom w:val="none" w:sz="0" w:space="0" w:color="auto"/>
            <w:right w:val="none" w:sz="0" w:space="0" w:color="auto"/>
          </w:divBdr>
        </w:div>
        <w:div w:id="1071120926">
          <w:marLeft w:val="0"/>
          <w:marRight w:val="0"/>
          <w:marTop w:val="0"/>
          <w:marBottom w:val="0"/>
          <w:divBdr>
            <w:top w:val="none" w:sz="0" w:space="0" w:color="auto"/>
            <w:left w:val="none" w:sz="0" w:space="0" w:color="auto"/>
            <w:bottom w:val="none" w:sz="0" w:space="0" w:color="auto"/>
            <w:right w:val="none" w:sz="0" w:space="0" w:color="auto"/>
          </w:divBdr>
        </w:div>
        <w:div w:id="935019543">
          <w:marLeft w:val="0"/>
          <w:marRight w:val="0"/>
          <w:marTop w:val="0"/>
          <w:marBottom w:val="0"/>
          <w:divBdr>
            <w:top w:val="none" w:sz="0" w:space="0" w:color="auto"/>
            <w:left w:val="none" w:sz="0" w:space="0" w:color="auto"/>
            <w:bottom w:val="none" w:sz="0" w:space="0" w:color="auto"/>
            <w:right w:val="none" w:sz="0" w:space="0" w:color="auto"/>
          </w:divBdr>
        </w:div>
        <w:div w:id="1219707105">
          <w:marLeft w:val="0"/>
          <w:marRight w:val="0"/>
          <w:marTop w:val="0"/>
          <w:marBottom w:val="0"/>
          <w:divBdr>
            <w:top w:val="none" w:sz="0" w:space="0" w:color="auto"/>
            <w:left w:val="none" w:sz="0" w:space="0" w:color="auto"/>
            <w:bottom w:val="none" w:sz="0" w:space="0" w:color="auto"/>
            <w:right w:val="none" w:sz="0" w:space="0" w:color="auto"/>
          </w:divBdr>
        </w:div>
        <w:div w:id="1392726332">
          <w:marLeft w:val="0"/>
          <w:marRight w:val="0"/>
          <w:marTop w:val="0"/>
          <w:marBottom w:val="0"/>
          <w:divBdr>
            <w:top w:val="none" w:sz="0" w:space="0" w:color="auto"/>
            <w:left w:val="none" w:sz="0" w:space="0" w:color="auto"/>
            <w:bottom w:val="none" w:sz="0" w:space="0" w:color="auto"/>
            <w:right w:val="none" w:sz="0" w:space="0" w:color="auto"/>
          </w:divBdr>
        </w:div>
        <w:div w:id="2121947092">
          <w:marLeft w:val="0"/>
          <w:marRight w:val="0"/>
          <w:marTop w:val="0"/>
          <w:marBottom w:val="0"/>
          <w:divBdr>
            <w:top w:val="none" w:sz="0" w:space="0" w:color="auto"/>
            <w:left w:val="none" w:sz="0" w:space="0" w:color="auto"/>
            <w:bottom w:val="none" w:sz="0" w:space="0" w:color="auto"/>
            <w:right w:val="none" w:sz="0" w:space="0" w:color="auto"/>
          </w:divBdr>
        </w:div>
        <w:div w:id="62604509">
          <w:marLeft w:val="0"/>
          <w:marRight w:val="0"/>
          <w:marTop w:val="0"/>
          <w:marBottom w:val="0"/>
          <w:divBdr>
            <w:top w:val="none" w:sz="0" w:space="0" w:color="auto"/>
            <w:left w:val="none" w:sz="0" w:space="0" w:color="auto"/>
            <w:bottom w:val="none" w:sz="0" w:space="0" w:color="auto"/>
            <w:right w:val="none" w:sz="0" w:space="0" w:color="auto"/>
          </w:divBdr>
        </w:div>
        <w:div w:id="2011758643">
          <w:marLeft w:val="0"/>
          <w:marRight w:val="0"/>
          <w:marTop w:val="0"/>
          <w:marBottom w:val="0"/>
          <w:divBdr>
            <w:top w:val="none" w:sz="0" w:space="0" w:color="auto"/>
            <w:left w:val="none" w:sz="0" w:space="0" w:color="auto"/>
            <w:bottom w:val="none" w:sz="0" w:space="0" w:color="auto"/>
            <w:right w:val="none" w:sz="0" w:space="0" w:color="auto"/>
          </w:divBdr>
        </w:div>
        <w:div w:id="897083494">
          <w:marLeft w:val="0"/>
          <w:marRight w:val="0"/>
          <w:marTop w:val="0"/>
          <w:marBottom w:val="0"/>
          <w:divBdr>
            <w:top w:val="none" w:sz="0" w:space="0" w:color="auto"/>
            <w:left w:val="none" w:sz="0" w:space="0" w:color="auto"/>
            <w:bottom w:val="none" w:sz="0" w:space="0" w:color="auto"/>
            <w:right w:val="none" w:sz="0" w:space="0" w:color="auto"/>
          </w:divBdr>
        </w:div>
        <w:div w:id="1212886926">
          <w:marLeft w:val="0"/>
          <w:marRight w:val="0"/>
          <w:marTop w:val="0"/>
          <w:marBottom w:val="0"/>
          <w:divBdr>
            <w:top w:val="none" w:sz="0" w:space="0" w:color="auto"/>
            <w:left w:val="none" w:sz="0" w:space="0" w:color="auto"/>
            <w:bottom w:val="none" w:sz="0" w:space="0" w:color="auto"/>
            <w:right w:val="none" w:sz="0" w:space="0" w:color="auto"/>
          </w:divBdr>
        </w:div>
        <w:div w:id="1622565200">
          <w:marLeft w:val="0"/>
          <w:marRight w:val="0"/>
          <w:marTop w:val="0"/>
          <w:marBottom w:val="0"/>
          <w:divBdr>
            <w:top w:val="none" w:sz="0" w:space="0" w:color="auto"/>
            <w:left w:val="none" w:sz="0" w:space="0" w:color="auto"/>
            <w:bottom w:val="none" w:sz="0" w:space="0" w:color="auto"/>
            <w:right w:val="none" w:sz="0" w:space="0" w:color="auto"/>
          </w:divBdr>
        </w:div>
        <w:div w:id="1314406590">
          <w:marLeft w:val="0"/>
          <w:marRight w:val="0"/>
          <w:marTop w:val="0"/>
          <w:marBottom w:val="0"/>
          <w:divBdr>
            <w:top w:val="none" w:sz="0" w:space="0" w:color="auto"/>
            <w:left w:val="none" w:sz="0" w:space="0" w:color="auto"/>
            <w:bottom w:val="none" w:sz="0" w:space="0" w:color="auto"/>
            <w:right w:val="none" w:sz="0" w:space="0" w:color="auto"/>
          </w:divBdr>
        </w:div>
        <w:div w:id="1143741583">
          <w:marLeft w:val="0"/>
          <w:marRight w:val="0"/>
          <w:marTop w:val="0"/>
          <w:marBottom w:val="0"/>
          <w:divBdr>
            <w:top w:val="none" w:sz="0" w:space="0" w:color="auto"/>
            <w:left w:val="none" w:sz="0" w:space="0" w:color="auto"/>
            <w:bottom w:val="none" w:sz="0" w:space="0" w:color="auto"/>
            <w:right w:val="none" w:sz="0" w:space="0" w:color="auto"/>
          </w:divBdr>
        </w:div>
        <w:div w:id="716515201">
          <w:marLeft w:val="0"/>
          <w:marRight w:val="0"/>
          <w:marTop w:val="0"/>
          <w:marBottom w:val="0"/>
          <w:divBdr>
            <w:top w:val="none" w:sz="0" w:space="0" w:color="auto"/>
            <w:left w:val="none" w:sz="0" w:space="0" w:color="auto"/>
            <w:bottom w:val="none" w:sz="0" w:space="0" w:color="auto"/>
            <w:right w:val="none" w:sz="0" w:space="0" w:color="auto"/>
          </w:divBdr>
        </w:div>
        <w:div w:id="643654825">
          <w:marLeft w:val="0"/>
          <w:marRight w:val="0"/>
          <w:marTop w:val="0"/>
          <w:marBottom w:val="0"/>
          <w:divBdr>
            <w:top w:val="none" w:sz="0" w:space="0" w:color="auto"/>
            <w:left w:val="none" w:sz="0" w:space="0" w:color="auto"/>
            <w:bottom w:val="none" w:sz="0" w:space="0" w:color="auto"/>
            <w:right w:val="none" w:sz="0" w:space="0" w:color="auto"/>
          </w:divBdr>
        </w:div>
        <w:div w:id="1145732015">
          <w:marLeft w:val="0"/>
          <w:marRight w:val="0"/>
          <w:marTop w:val="0"/>
          <w:marBottom w:val="0"/>
          <w:divBdr>
            <w:top w:val="none" w:sz="0" w:space="0" w:color="auto"/>
            <w:left w:val="none" w:sz="0" w:space="0" w:color="auto"/>
            <w:bottom w:val="none" w:sz="0" w:space="0" w:color="auto"/>
            <w:right w:val="none" w:sz="0" w:space="0" w:color="auto"/>
          </w:divBdr>
        </w:div>
        <w:div w:id="520626380">
          <w:marLeft w:val="0"/>
          <w:marRight w:val="0"/>
          <w:marTop w:val="0"/>
          <w:marBottom w:val="0"/>
          <w:divBdr>
            <w:top w:val="none" w:sz="0" w:space="0" w:color="auto"/>
            <w:left w:val="none" w:sz="0" w:space="0" w:color="auto"/>
            <w:bottom w:val="none" w:sz="0" w:space="0" w:color="auto"/>
            <w:right w:val="none" w:sz="0" w:space="0" w:color="auto"/>
          </w:divBdr>
        </w:div>
        <w:div w:id="1176963132">
          <w:marLeft w:val="0"/>
          <w:marRight w:val="0"/>
          <w:marTop w:val="0"/>
          <w:marBottom w:val="0"/>
          <w:divBdr>
            <w:top w:val="none" w:sz="0" w:space="0" w:color="auto"/>
            <w:left w:val="none" w:sz="0" w:space="0" w:color="auto"/>
            <w:bottom w:val="none" w:sz="0" w:space="0" w:color="auto"/>
            <w:right w:val="none" w:sz="0" w:space="0" w:color="auto"/>
          </w:divBdr>
        </w:div>
        <w:div w:id="53747680">
          <w:marLeft w:val="0"/>
          <w:marRight w:val="0"/>
          <w:marTop w:val="0"/>
          <w:marBottom w:val="0"/>
          <w:divBdr>
            <w:top w:val="none" w:sz="0" w:space="0" w:color="auto"/>
            <w:left w:val="none" w:sz="0" w:space="0" w:color="auto"/>
            <w:bottom w:val="none" w:sz="0" w:space="0" w:color="auto"/>
            <w:right w:val="none" w:sz="0" w:space="0" w:color="auto"/>
          </w:divBdr>
        </w:div>
        <w:div w:id="1997219086">
          <w:marLeft w:val="0"/>
          <w:marRight w:val="0"/>
          <w:marTop w:val="0"/>
          <w:marBottom w:val="0"/>
          <w:divBdr>
            <w:top w:val="none" w:sz="0" w:space="0" w:color="auto"/>
            <w:left w:val="none" w:sz="0" w:space="0" w:color="auto"/>
            <w:bottom w:val="none" w:sz="0" w:space="0" w:color="auto"/>
            <w:right w:val="none" w:sz="0" w:space="0" w:color="auto"/>
          </w:divBdr>
        </w:div>
        <w:div w:id="408694098">
          <w:marLeft w:val="0"/>
          <w:marRight w:val="0"/>
          <w:marTop w:val="0"/>
          <w:marBottom w:val="0"/>
          <w:divBdr>
            <w:top w:val="none" w:sz="0" w:space="0" w:color="auto"/>
            <w:left w:val="none" w:sz="0" w:space="0" w:color="auto"/>
            <w:bottom w:val="none" w:sz="0" w:space="0" w:color="auto"/>
            <w:right w:val="none" w:sz="0" w:space="0" w:color="auto"/>
          </w:divBdr>
        </w:div>
        <w:div w:id="1436705857">
          <w:marLeft w:val="0"/>
          <w:marRight w:val="0"/>
          <w:marTop w:val="0"/>
          <w:marBottom w:val="0"/>
          <w:divBdr>
            <w:top w:val="none" w:sz="0" w:space="0" w:color="auto"/>
            <w:left w:val="none" w:sz="0" w:space="0" w:color="auto"/>
            <w:bottom w:val="none" w:sz="0" w:space="0" w:color="auto"/>
            <w:right w:val="none" w:sz="0" w:space="0" w:color="auto"/>
          </w:divBdr>
        </w:div>
      </w:divsChild>
    </w:div>
    <w:div w:id="1667593982">
      <w:bodyDiv w:val="1"/>
      <w:marLeft w:val="0"/>
      <w:marRight w:val="0"/>
      <w:marTop w:val="0"/>
      <w:marBottom w:val="0"/>
      <w:divBdr>
        <w:top w:val="none" w:sz="0" w:space="0" w:color="auto"/>
        <w:left w:val="none" w:sz="0" w:space="0" w:color="auto"/>
        <w:bottom w:val="none" w:sz="0" w:space="0" w:color="auto"/>
        <w:right w:val="none" w:sz="0" w:space="0" w:color="auto"/>
      </w:divBdr>
    </w:div>
    <w:div w:id="1893271936">
      <w:bodyDiv w:val="1"/>
      <w:marLeft w:val="0"/>
      <w:marRight w:val="0"/>
      <w:marTop w:val="0"/>
      <w:marBottom w:val="0"/>
      <w:divBdr>
        <w:top w:val="none" w:sz="0" w:space="0" w:color="auto"/>
        <w:left w:val="none" w:sz="0" w:space="0" w:color="auto"/>
        <w:bottom w:val="none" w:sz="0" w:space="0" w:color="auto"/>
        <w:right w:val="none" w:sz="0" w:space="0" w:color="auto"/>
      </w:divBdr>
    </w:div>
    <w:div w:id="204729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tscouncil.ie/FAQs/online-services/" TargetMode="External"/><Relationship Id="rId18" Type="http://schemas.openxmlformats.org/officeDocument/2006/relationships/hyperlink" Target="http://www.artscouncil.ie/uploadedFiles/EHRD%20Policy%20English%20version%20Final.pdf" TargetMode="External"/><Relationship Id="rId26" Type="http://schemas.openxmlformats.org/officeDocument/2006/relationships/hyperlink" Target="https://onlineservices.artscouncil.ie/register.aspx" TargetMode="External"/><Relationship Id="rId21" Type="http://schemas.openxmlformats.org/officeDocument/2006/relationships/hyperlink" Target="https://www.artscouncil.ie/Funds/International-Residency-Initiatives-Schem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ccess@artscouncil.ie" TargetMode="External"/><Relationship Id="rId17" Type="http://schemas.openxmlformats.org/officeDocument/2006/relationships/hyperlink" Target="http://www.artscouncil.ie/arts-council-strategy/" TargetMode="External"/><Relationship Id="rId25" Type="http://schemas.openxmlformats.org/officeDocument/2006/relationships/hyperlink" Target="https://www.hse.ie/eng/about/who/socialcare/safeguardingvulnerableadult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onlineservices.artscouncil.ie/Register.aspx" TargetMode="External"/><Relationship Id="rId20" Type="http://schemas.openxmlformats.org/officeDocument/2006/relationships/hyperlink" Target="https://www.artscouncil.ie/uploadedFiles/EHRD%20Policy%20English%20version%20Final.pdf" TargetMode="External"/><Relationship Id="rId29" Type="http://schemas.openxmlformats.org/officeDocument/2006/relationships/hyperlink" Target="mailto:onlineservices@artscouncil.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tusla.ie"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rtscouncil.ie/Contact-us/Staff-and-adviser-lists/" TargetMode="External"/><Relationship Id="rId23" Type="http://schemas.openxmlformats.org/officeDocument/2006/relationships/hyperlink" Target="https://childprotection.artscouncil.ie/" TargetMode="External"/><Relationship Id="rId28" Type="http://schemas.openxmlformats.org/officeDocument/2006/relationships/hyperlink" Target="https://eur01.safelinks.protection.outlook.com/?url=https%3A%2F%2Fwww.youtube.com%2Fwatch%3Fv%3DiT9XxgmgoEo&amp;data=04%7C01%7Cmaeve.giles%40artscouncil.ie%7Cafa307ec655549eaf30008d900000e9a%7C795081b8031247148b9b47a38385ea5e%7C0%7C0%7C637540822510970809%7CUnknown%7CTWFpbGZsb3d8eyJWIjoiMC4wLjAwMDAiLCJQIjoiV2luMzIiLCJBTiI6Ik1haWwiLCJXVCI6Mn0%3D%7C1000&amp;sdata=N%2B1rk4Wdph%2Blz%2F65w8uLB3uVo66%2B%2Bj5xHydRj6aogZs%3D&amp;reserved=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rtscouncil.ie/uploadedFiles/Main_Site/Content/About_Us/Paying%20the%20Artist%20(Single%20Page%20-%20EN).pdf" TargetMode="External"/><Relationship Id="rId31" Type="http://schemas.openxmlformats.org/officeDocument/2006/relationships/hyperlink" Target="http://www.artscouncil.ie/en/fundInfo/funding_appeal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lineservices@artscouncil.ie" TargetMode="External"/><Relationship Id="rId22" Type="http://schemas.openxmlformats.org/officeDocument/2006/relationships/hyperlink" Target="https://www.artscouncil.ie/Funds/International-Residency-Initiatives-Scheme/" TargetMode="External"/><Relationship Id="rId27" Type="http://schemas.openxmlformats.org/officeDocument/2006/relationships/hyperlink" Target="https://www.openoffice.org" TargetMode="External"/><Relationship Id="rId30" Type="http://schemas.openxmlformats.org/officeDocument/2006/relationships/hyperlink" Target="mailto:onlineservices@artscouncil.ie"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3" ma:contentTypeDescription="Create a new document." ma:contentTypeScope="" ma:versionID="e91b4283db03ac422550097e440975f9">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2ae5a068716fbcdf8433b475d195333f"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e73b44-73dc-4e6c-a347-fe070d6b8400}"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5227d9-0c76-4620-92cc-e40d946c07f0">
      <Terms xmlns="http://schemas.microsoft.com/office/infopath/2007/PartnerControls"/>
    </lcf76f155ced4ddcb4097134ff3c332f>
    <TaxCatchAll xmlns="8ee7d6c6-92e3-4439-82c3-75a98e73d5a8" xsi:nil="true"/>
  </documentManagement>
</p:properties>
</file>

<file path=customXml/itemProps1.xml><?xml version="1.0" encoding="utf-8"?>
<ds:datastoreItem xmlns:ds="http://schemas.openxmlformats.org/officeDocument/2006/customXml" ds:itemID="{3C829E92-AB19-48E5-BF99-701E96593D32}">
  <ds:schemaRefs>
    <ds:schemaRef ds:uri="http://schemas.microsoft.com/sharepoint/v3/contenttype/forms"/>
  </ds:schemaRefs>
</ds:datastoreItem>
</file>

<file path=customXml/itemProps2.xml><?xml version="1.0" encoding="utf-8"?>
<ds:datastoreItem xmlns:ds="http://schemas.openxmlformats.org/officeDocument/2006/customXml" ds:itemID="{27AFB6E4-780C-4046-9F97-3E250022B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27d9-0c76-4620-92cc-e40d946c07f0"/>
    <ds:schemaRef ds:uri="8ee7d6c6-92e3-4439-82c3-75a98e73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737F5-29FA-4061-93A2-0B5EAE7BD6BF}">
  <ds:schemaRefs>
    <ds:schemaRef ds:uri="http://schemas.openxmlformats.org/officeDocument/2006/bibliography"/>
  </ds:schemaRefs>
</ds:datastoreItem>
</file>

<file path=customXml/itemProps4.xml><?xml version="1.0" encoding="utf-8"?>
<ds:datastoreItem xmlns:ds="http://schemas.openxmlformats.org/officeDocument/2006/customXml" ds:itemID="{4ED3A122-D0D9-4860-BD76-10B78F587DCF}">
  <ds:schemaRefs>
    <ds:schemaRef ds:uri="http://schemas.microsoft.com/office/2006/metadata/properties"/>
    <ds:schemaRef ds:uri="http://schemas.microsoft.com/office/infopath/2007/PartnerControls"/>
    <ds:schemaRef ds:uri="a25227d9-0c76-4620-92cc-e40d946c07f0"/>
    <ds:schemaRef ds:uri="8ee7d6c6-92e3-4439-82c3-75a98e73d5a8"/>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20</Pages>
  <Words>5953</Words>
  <Characters>33935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Terlingo</dc:creator>
  <cp:lastModifiedBy>Aoife Derwin</cp:lastModifiedBy>
  <cp:revision>156</cp:revision>
  <cp:lastPrinted>2025-02-04T17:50:00Z</cp:lastPrinted>
  <dcterms:created xsi:type="dcterms:W3CDTF">2021-12-13T10:53:00Z</dcterms:created>
  <dcterms:modified xsi:type="dcterms:W3CDTF">2025-02-04T17:51:00Z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0x010100B1ACA20E5664E248BCF5BB9D7360C5F4</vt:lpwstr>
  </property>
  <property fmtid="{D5CDD505-2E9C-101B-9397-08002B2CF9AE}" pid="3" name="MediaServiceImageTags">
    <vt:lpwstr/>
  </property>
</Properties>
</file>