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4095" w14:textId="1ADCCC34" w:rsidR="00B2373F" w:rsidRPr="007156B8" w:rsidRDefault="00106CEA" w:rsidP="004A0F7E">
      <w:pPr>
        <w:pStyle w:val="TOC1"/>
        <w:rPr>
          <w:lang w:eastAsia="en-IE"/>
        </w:rPr>
      </w:pPr>
      <w:r w:rsidRPr="007156B8">
        <w:rPr>
          <w:lang w:eastAsia="en-IE"/>
        </w:rPr>
        <w:t xml:space="preserve"> </w:t>
      </w:r>
    </w:p>
    <w:p w14:paraId="4DC0A62B" w14:textId="77777777" w:rsidR="00AD3E7C" w:rsidRPr="007156B8" w:rsidRDefault="00167159" w:rsidP="004A0F7E">
      <w:pPr>
        <w:pStyle w:val="TOC1"/>
      </w:pPr>
      <w:r w:rsidRPr="007156B8">
        <w:rPr>
          <w:lang w:eastAsia="en-IE"/>
        </w:rPr>
        <w:t> </w:t>
      </w:r>
      <w:r w:rsidR="00AD3E7C" w:rsidRPr="007156B8">
        <w:rPr>
          <w:lang w:eastAsia="en-IE"/>
        </w:rPr>
        <mc:AlternateContent>
          <mc:Choice Requires="wps">
            <w:drawing>
              <wp:anchor distT="0" distB="0" distL="114300" distR="114300" simplePos="0" relativeHeight="251659264" behindDoc="0" locked="0" layoutInCell="1" allowOverlap="1" wp14:anchorId="6E36B27F" wp14:editId="436AB6E9">
                <wp:simplePos x="0" y="0"/>
                <wp:positionH relativeFrom="column">
                  <wp:posOffset>4572000</wp:posOffset>
                </wp:positionH>
                <wp:positionV relativeFrom="paragraph">
                  <wp:posOffset>-2514600</wp:posOffset>
                </wp:positionV>
                <wp:extent cx="2286000" cy="342900"/>
                <wp:effectExtent l="0" t="0" r="0" b="1270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D99A021">
              <v:rect id="Rectangle 25" style="position:absolute;margin-left:5in;margin-top:-198pt;width:18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5A314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"/>
            </w:pict>
          </mc:Fallback>
        </mc:AlternateContent>
      </w:r>
      <w:r w:rsidR="00AD3E7C" w:rsidRPr="007156B8">
        <w:rPr>
          <w:lang w:eastAsia="en-IE"/>
        </w:rPr>
        <w:drawing>
          <wp:inline distT="0" distB="0" distL="0" distR="0" wp14:anchorId="6FF7DD63" wp14:editId="1089E148">
            <wp:extent cx="851615" cy="85161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_council_logo_l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51615" cy="851615"/>
                    </a:xfrm>
                    <a:prstGeom prst="rect">
                      <a:avLst/>
                    </a:prstGeom>
                    <a:noFill/>
                    <a:ln>
                      <a:noFill/>
                    </a:ln>
                  </pic:spPr>
                </pic:pic>
              </a:graphicData>
            </a:graphic>
          </wp:inline>
        </w:drawing>
      </w:r>
      <w:r w:rsidR="00AD3E7C" w:rsidRPr="007156B8">
        <w:tab/>
      </w:r>
    </w:p>
    <w:p w14:paraId="72B38D78" w14:textId="59578E04" w:rsidR="00AD3E7C" w:rsidRPr="007156B8" w:rsidRDefault="00DB7B9C" w:rsidP="00AD3E7C">
      <w:pPr>
        <w:spacing w:after="120"/>
        <w:textAlignment w:val="baseline"/>
        <w:rPr>
          <w:rFonts w:ascii="Calibri" w:eastAsia="Times New Roman" w:hAnsi="Calibri" w:cs="Calibri"/>
          <w:color w:val="0070C0"/>
          <w:sz w:val="48"/>
          <w:szCs w:val="48"/>
          <w:lang w:eastAsia="en-IE"/>
        </w:rPr>
      </w:pPr>
      <w:r w:rsidRPr="3A96995F">
        <w:rPr>
          <w:rFonts w:ascii="Calibri" w:eastAsia="Times New Roman" w:hAnsi="Calibri" w:cs="Calibri"/>
          <w:color w:val="0070C0"/>
          <w:sz w:val="48"/>
          <w:szCs w:val="48"/>
          <w:lang w:eastAsia="en-IE"/>
        </w:rPr>
        <w:t xml:space="preserve">Arts in Early Learning </w:t>
      </w:r>
      <w:r w:rsidR="007A539D" w:rsidRPr="3A96995F">
        <w:rPr>
          <w:rFonts w:ascii="Calibri" w:eastAsia="Times New Roman" w:hAnsi="Calibri" w:cs="Calibri"/>
          <w:color w:val="0070C0"/>
          <w:sz w:val="48"/>
          <w:szCs w:val="48"/>
          <w:lang w:eastAsia="en-IE"/>
        </w:rPr>
        <w:t xml:space="preserve">and Childcare </w:t>
      </w:r>
      <w:r w:rsidR="00480528" w:rsidRPr="3A96995F">
        <w:rPr>
          <w:rFonts w:ascii="Calibri" w:eastAsia="Times New Roman" w:hAnsi="Calibri" w:cs="Calibri"/>
          <w:color w:val="0070C0"/>
          <w:sz w:val="48"/>
          <w:szCs w:val="48"/>
          <w:lang w:eastAsia="en-IE"/>
        </w:rPr>
        <w:t>Scheme</w:t>
      </w:r>
      <w:r w:rsidR="00AD3E7C" w:rsidRPr="3A96995F">
        <w:rPr>
          <w:rFonts w:ascii="Calibri" w:eastAsia="Times New Roman" w:hAnsi="Calibri" w:cs="Calibri"/>
          <w:color w:val="0070C0"/>
          <w:sz w:val="48"/>
          <w:szCs w:val="48"/>
          <w:lang w:eastAsia="en-IE"/>
        </w:rPr>
        <w:t> </w:t>
      </w:r>
      <w:r w:rsidR="002A61AF" w:rsidRPr="3A96995F">
        <w:rPr>
          <w:rFonts w:ascii="Calibri" w:hAnsi="Calibri" w:cs="Calibri"/>
          <w:color w:val="0070C0"/>
          <w:sz w:val="44"/>
          <w:szCs w:val="44"/>
          <w:lang w:val="en-GB"/>
        </w:rPr>
        <w:t>202</w:t>
      </w:r>
      <w:r w:rsidR="00B55838" w:rsidRPr="3A96995F">
        <w:rPr>
          <w:rFonts w:ascii="Calibri" w:hAnsi="Calibri" w:cs="Calibri"/>
          <w:color w:val="0070C0"/>
          <w:sz w:val="44"/>
          <w:szCs w:val="44"/>
          <w:lang w:val="en-GB"/>
        </w:rPr>
        <w:t>5</w:t>
      </w:r>
    </w:p>
    <w:p w14:paraId="6D472A3B" w14:textId="77777777" w:rsidR="00AD3E7C" w:rsidRPr="007156B8" w:rsidRDefault="00AD3E7C" w:rsidP="00AD3E7C">
      <w:pPr>
        <w:pStyle w:val="doctitle"/>
        <w:spacing w:before="0" w:after="120" w:line="276" w:lineRule="auto"/>
        <w:ind w:left="0"/>
        <w:rPr>
          <w:rFonts w:cs="Calibri"/>
          <w:color w:val="auto"/>
          <w:sz w:val="32"/>
          <w:szCs w:val="32"/>
          <w:lang w:val="en-IE"/>
        </w:rPr>
      </w:pPr>
      <w:r w:rsidRPr="007156B8">
        <w:rPr>
          <w:rFonts w:cs="Calibri"/>
          <w:color w:val="auto"/>
          <w:sz w:val="32"/>
          <w:szCs w:val="32"/>
          <w:lang w:val="en-IE"/>
        </w:rPr>
        <w:t>Guidelines for Applicants</w:t>
      </w:r>
    </w:p>
    <w:p w14:paraId="128ECFA3" w14:textId="2108C931" w:rsidR="00A26838" w:rsidRPr="007156B8" w:rsidRDefault="00A26838" w:rsidP="00AD3E7C">
      <w:pPr>
        <w:pStyle w:val="doctitle"/>
        <w:spacing w:before="0" w:after="120" w:line="276" w:lineRule="auto"/>
        <w:ind w:left="0"/>
        <w:rPr>
          <w:rFonts w:cs="Calibri"/>
          <w:color w:val="auto"/>
          <w:sz w:val="32"/>
          <w:szCs w:val="32"/>
          <w:lang w:val="en-IE"/>
        </w:rPr>
      </w:pPr>
      <w:r w:rsidRPr="007156B8">
        <w:rPr>
          <w:rFonts w:cs="Calibri"/>
          <w:color w:val="auto"/>
          <w:sz w:val="32"/>
          <w:szCs w:val="32"/>
          <w:lang w:val="en-IE"/>
        </w:rPr>
        <w:t xml:space="preserve">For </w:t>
      </w:r>
      <w:r w:rsidR="00480528" w:rsidRPr="007156B8">
        <w:rPr>
          <w:rFonts w:cs="Calibri"/>
          <w:color w:val="auto"/>
          <w:sz w:val="32"/>
          <w:szCs w:val="32"/>
          <w:lang w:val="en-IE"/>
        </w:rPr>
        <w:t xml:space="preserve">proposals </w:t>
      </w:r>
      <w:r w:rsidRPr="007156B8">
        <w:rPr>
          <w:rFonts w:cs="Calibri"/>
          <w:color w:val="auto"/>
          <w:sz w:val="32"/>
          <w:szCs w:val="32"/>
          <w:lang w:val="en-IE"/>
        </w:rPr>
        <w:t xml:space="preserve">commencing in </w:t>
      </w:r>
      <w:r w:rsidR="00BF25CF" w:rsidRPr="007156B8">
        <w:rPr>
          <w:rFonts w:cs="Calibri"/>
          <w:color w:val="auto"/>
          <w:sz w:val="32"/>
          <w:szCs w:val="32"/>
          <w:lang w:val="en-IE"/>
        </w:rPr>
        <w:t>202</w:t>
      </w:r>
      <w:r w:rsidR="00B55838">
        <w:rPr>
          <w:rFonts w:cs="Calibri"/>
          <w:color w:val="auto"/>
          <w:sz w:val="32"/>
          <w:szCs w:val="32"/>
          <w:lang w:val="en-IE"/>
        </w:rPr>
        <w:t>5</w:t>
      </w:r>
    </w:p>
    <w:p w14:paraId="5E2BFA2A" w14:textId="5B457CA8" w:rsidR="00AD3E7C" w:rsidRPr="007156B8" w:rsidRDefault="00AD3E7C" w:rsidP="00AD3E7C">
      <w:pPr>
        <w:pStyle w:val="doctitle"/>
        <w:spacing w:before="0" w:after="120" w:line="276" w:lineRule="auto"/>
        <w:ind w:left="0"/>
        <w:rPr>
          <w:rFonts w:cs="Calibri"/>
          <w:color w:val="0070C0"/>
          <w:sz w:val="28"/>
          <w:szCs w:val="28"/>
          <w:lang w:val="en-IE"/>
        </w:rPr>
      </w:pPr>
      <w:r w:rsidRPr="007156B8">
        <w:rPr>
          <w:rFonts w:cs="Calibri"/>
          <w:b/>
          <w:color w:val="0070C0"/>
          <w:sz w:val="28"/>
          <w:szCs w:val="28"/>
          <w:lang w:val="en-IE"/>
        </w:rPr>
        <w:t xml:space="preserve">Deadline: 5.30pm, Thursday </w:t>
      </w:r>
      <w:r w:rsidR="00B55838">
        <w:rPr>
          <w:rFonts w:cs="Calibri"/>
          <w:b/>
          <w:color w:val="0070C0"/>
          <w:sz w:val="28"/>
          <w:szCs w:val="28"/>
          <w:lang w:val="en-IE"/>
        </w:rPr>
        <w:t>3</w:t>
      </w:r>
      <w:r w:rsidR="00BF25CF" w:rsidRPr="007156B8">
        <w:rPr>
          <w:rFonts w:cs="Calibri"/>
          <w:b/>
          <w:color w:val="0070C0"/>
          <w:sz w:val="28"/>
          <w:szCs w:val="28"/>
          <w:lang w:val="en-IE"/>
        </w:rPr>
        <w:t xml:space="preserve"> </w:t>
      </w:r>
      <w:r w:rsidR="00C25286" w:rsidRPr="007156B8">
        <w:rPr>
          <w:rFonts w:cs="Calibri"/>
          <w:b/>
          <w:color w:val="0070C0"/>
          <w:sz w:val="28"/>
          <w:szCs w:val="28"/>
          <w:lang w:val="en-IE"/>
        </w:rPr>
        <w:t xml:space="preserve">April </w:t>
      </w:r>
      <w:r w:rsidR="00BF25CF" w:rsidRPr="007156B8">
        <w:rPr>
          <w:rFonts w:cs="Calibri"/>
          <w:b/>
          <w:color w:val="0070C0"/>
          <w:sz w:val="28"/>
          <w:szCs w:val="28"/>
          <w:lang w:val="en-IE"/>
        </w:rPr>
        <w:t>202</w:t>
      </w:r>
      <w:r w:rsidR="00B55838">
        <w:rPr>
          <w:rFonts w:cs="Calibri"/>
          <w:b/>
          <w:color w:val="0070C0"/>
          <w:sz w:val="28"/>
          <w:szCs w:val="28"/>
          <w:lang w:val="en-IE"/>
        </w:rPr>
        <w:t>5</w:t>
      </w:r>
    </w:p>
    <w:p w14:paraId="6B61AB8F" w14:textId="77777777" w:rsidR="003821A8" w:rsidRPr="007156B8" w:rsidRDefault="003821A8">
      <w:pPr>
        <w:rPr>
          <w:rFonts w:ascii="Calibri" w:hAnsi="Calibri" w:cs="Calibri"/>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3"/>
      </w:tblGrid>
      <w:tr w:rsidR="00DB07B8" w:rsidRPr="007156B8" w14:paraId="3DF12A0B" w14:textId="77777777" w:rsidTr="00C10C63">
        <w:trPr>
          <w:trHeight w:val="2249"/>
        </w:trPr>
        <w:tc>
          <w:tcPr>
            <w:tcW w:w="8753" w:type="dxa"/>
            <w:shd w:val="clear" w:color="auto" w:fill="DEEAF6"/>
          </w:tcPr>
          <w:p w14:paraId="0BE9EB5A" w14:textId="77777777" w:rsidR="00DC72BE" w:rsidRPr="00DC72BE" w:rsidRDefault="00DC72BE" w:rsidP="00DC72BE">
            <w:pPr>
              <w:tabs>
                <w:tab w:val="left" w:pos="8505"/>
              </w:tabs>
              <w:spacing w:after="240"/>
              <w:rPr>
                <w:rFonts w:ascii="Calibri" w:eastAsia="Calibri" w:hAnsi="Calibri" w:cs="Calibri"/>
                <w:b/>
                <w:bCs/>
                <w:sz w:val="28"/>
                <w:szCs w:val="32"/>
              </w:rPr>
            </w:pPr>
            <w:r w:rsidRPr="00DC72BE">
              <w:rPr>
                <w:rFonts w:ascii="Calibri" w:eastAsia="Calibri" w:hAnsi="Calibri" w:cs="Calibri"/>
                <w:b/>
                <w:bCs/>
                <w:sz w:val="28"/>
                <w:szCs w:val="32"/>
              </w:rPr>
              <w:t>Applicants with disabilities</w:t>
            </w:r>
          </w:p>
          <w:p w14:paraId="27F6A61A" w14:textId="77777777" w:rsidR="00DC72BE" w:rsidRPr="00DC72BE" w:rsidRDefault="00DC72BE" w:rsidP="00DC72BE">
            <w:pPr>
              <w:pBdr>
                <w:top w:val="nil"/>
                <w:left w:val="nil"/>
                <w:bottom w:val="nil"/>
                <w:right w:val="nil"/>
                <w:between w:val="nil"/>
                <w:bar w:val="nil"/>
              </w:pBdr>
              <w:tabs>
                <w:tab w:val="left" w:pos="284"/>
                <w:tab w:val="right" w:pos="9061"/>
              </w:tabs>
              <w:spacing w:before="60" w:after="120" w:line="240" w:lineRule="auto"/>
              <w:rPr>
                <w:rFonts w:ascii="Calibri" w:eastAsia="Calibri" w:hAnsi="Calibri" w:cs="Calibri"/>
                <w:bCs/>
                <w:color w:val="000000"/>
                <w:sz w:val="24"/>
                <w:szCs w:val="24"/>
                <w:u w:color="000000"/>
                <w:bdr w:val="nil"/>
                <w:lang w:eastAsia="en-IE"/>
              </w:rPr>
            </w:pPr>
            <w:r w:rsidRPr="00DC72BE">
              <w:rPr>
                <w:rFonts w:ascii="Calibri" w:eastAsia="Calibri" w:hAnsi="Calibri" w:cs="Calibri"/>
                <w:bCs/>
                <w:color w:val="000000"/>
                <w:sz w:val="24"/>
                <w:szCs w:val="24"/>
                <w:u w:color="000000"/>
                <w:bdr w:val="nil"/>
                <w:lang w:eastAsia="en-IE"/>
              </w:rPr>
              <w:t xml:space="preserve">The Arts Council makes every effort to provide reasonable accommodations for people with disabilities to engage with our services. </w:t>
            </w:r>
          </w:p>
          <w:p w14:paraId="3C4EF515" w14:textId="77777777" w:rsidR="00DC72BE" w:rsidRPr="00DC72BE" w:rsidRDefault="00DC72BE" w:rsidP="00DC72BE">
            <w:pPr>
              <w:pBdr>
                <w:top w:val="nil"/>
                <w:left w:val="nil"/>
                <w:bottom w:val="nil"/>
                <w:right w:val="nil"/>
                <w:between w:val="nil"/>
                <w:bar w:val="nil"/>
              </w:pBdr>
              <w:tabs>
                <w:tab w:val="left" w:pos="284"/>
                <w:tab w:val="right" w:pos="9061"/>
              </w:tabs>
              <w:spacing w:before="60" w:after="120" w:line="240" w:lineRule="auto"/>
              <w:rPr>
                <w:rFonts w:ascii="Calibri" w:eastAsia="Calibri" w:hAnsi="Calibri" w:cs="Calibri"/>
                <w:bCs/>
                <w:color w:val="000000"/>
                <w:sz w:val="24"/>
                <w:szCs w:val="24"/>
                <w:u w:color="000000"/>
                <w:bdr w:val="nil"/>
                <w:lang w:eastAsia="en-IE"/>
              </w:rPr>
            </w:pPr>
            <w:r w:rsidRPr="00DC72BE">
              <w:rPr>
                <w:rFonts w:ascii="Calibri" w:eastAsia="Calibri" w:hAnsi="Calibri" w:cs="Calibri"/>
                <w:bCs/>
                <w:color w:val="000000"/>
                <w:sz w:val="24"/>
                <w:szCs w:val="24"/>
                <w:u w:color="000000"/>
                <w:bdr w:val="nil"/>
                <w:lang w:eastAsia="en-IE"/>
              </w:rPr>
              <w:t>If you have a disability and need help with submitting your application, please contact us as early as possible before the deadline.</w:t>
            </w:r>
          </w:p>
          <w:p w14:paraId="3C1D04F7" w14:textId="77777777" w:rsidR="00DC72BE" w:rsidRPr="00DC72BE" w:rsidRDefault="00DC72BE" w:rsidP="00DC72BE">
            <w:pPr>
              <w:pBdr>
                <w:top w:val="nil"/>
                <w:left w:val="nil"/>
                <w:bottom w:val="nil"/>
                <w:right w:val="nil"/>
                <w:between w:val="nil"/>
                <w:bar w:val="nil"/>
              </w:pBdr>
              <w:tabs>
                <w:tab w:val="left" w:pos="284"/>
                <w:tab w:val="right" w:pos="9061"/>
              </w:tabs>
              <w:spacing w:before="60" w:after="120" w:line="240" w:lineRule="auto"/>
              <w:rPr>
                <w:rFonts w:ascii="Calibri" w:eastAsia="Calibri" w:hAnsi="Calibri" w:cs="Calibri"/>
                <w:bCs/>
                <w:color w:val="000000"/>
                <w:sz w:val="24"/>
                <w:szCs w:val="24"/>
                <w:u w:color="000000"/>
                <w:bdr w:val="nil"/>
                <w:lang w:eastAsia="en-IE"/>
              </w:rPr>
            </w:pPr>
            <w:r w:rsidRPr="00DC72BE">
              <w:rPr>
                <w:rFonts w:ascii="Calibri" w:eastAsia="Calibri" w:hAnsi="Calibri" w:cs="Calibri"/>
                <w:bCs/>
                <w:color w:val="000000"/>
                <w:sz w:val="24"/>
                <w:szCs w:val="24"/>
                <w:u w:color="000000"/>
                <w:bdr w:val="nil"/>
                <w:lang w:eastAsia="en-IE"/>
              </w:rPr>
              <w:t>Contact:  Disability Access Officer</w:t>
            </w:r>
          </w:p>
          <w:p w14:paraId="40544582" w14:textId="77777777" w:rsidR="00DC72BE" w:rsidRPr="00DC72BE" w:rsidRDefault="00DC72BE" w:rsidP="00DC72BE">
            <w:pPr>
              <w:pBdr>
                <w:top w:val="nil"/>
                <w:left w:val="nil"/>
                <w:bottom w:val="nil"/>
                <w:right w:val="nil"/>
                <w:between w:val="nil"/>
                <w:bar w:val="nil"/>
              </w:pBdr>
              <w:tabs>
                <w:tab w:val="left" w:pos="284"/>
                <w:tab w:val="right" w:pos="9061"/>
              </w:tabs>
              <w:spacing w:before="60" w:after="120" w:line="240" w:lineRule="auto"/>
              <w:rPr>
                <w:rFonts w:ascii="Calibri" w:eastAsia="Calibri" w:hAnsi="Calibri" w:cs="Calibri"/>
                <w:bCs/>
                <w:color w:val="000000"/>
                <w:sz w:val="24"/>
                <w:szCs w:val="24"/>
                <w:u w:color="000000"/>
                <w:bdr w:val="nil"/>
                <w:lang w:eastAsia="en-IE"/>
              </w:rPr>
            </w:pPr>
            <w:r w:rsidRPr="00DC72BE">
              <w:rPr>
                <w:rFonts w:ascii="Calibri" w:eastAsia="Calibri" w:hAnsi="Calibri" w:cs="Calibri"/>
                <w:bCs/>
                <w:color w:val="000000"/>
                <w:sz w:val="24"/>
                <w:szCs w:val="24"/>
                <w:u w:color="000000"/>
                <w:bdr w:val="nil"/>
                <w:lang w:eastAsia="en-IE"/>
              </w:rPr>
              <w:t>Phone:  01 618 0200 or 01 618 0243</w:t>
            </w:r>
          </w:p>
          <w:p w14:paraId="496EE26C" w14:textId="0B0E2027" w:rsidR="003821A8" w:rsidRPr="007156B8" w:rsidRDefault="00DC72BE" w:rsidP="004A0F7E">
            <w:pPr>
              <w:pStyle w:val="TOC1"/>
            </w:pPr>
            <w:r w:rsidRPr="00A53587">
              <w:rPr>
                <w:rFonts w:eastAsia="Calibri"/>
              </w:rPr>
              <w:t xml:space="preserve">Email:  </w:t>
            </w:r>
            <w:hyperlink r:id="rId12">
              <w:r w:rsidRPr="00A53587">
                <w:rPr>
                  <w:rFonts w:eastAsia="Calibri"/>
                  <w:u w:val="single"/>
                </w:rPr>
                <w:t>access@artscouncil.ie</w:t>
              </w:r>
            </w:hyperlink>
          </w:p>
        </w:tc>
      </w:tr>
    </w:tbl>
    <w:p w14:paraId="58290A47" w14:textId="5DFD9CF1" w:rsidR="003821A8" w:rsidRPr="007156B8" w:rsidRDefault="003821A8">
      <w:pPr>
        <w:rPr>
          <w:rFonts w:ascii="Calibri" w:eastAsia="Times New Roman" w:hAnsi="Calibri" w:cs="Calibri"/>
          <w:b/>
          <w:bCs/>
          <w:noProof/>
          <w:kern w:val="32"/>
          <w:sz w:val="28"/>
          <w:szCs w:val="28"/>
        </w:rPr>
      </w:pPr>
      <w:r w:rsidRPr="007156B8">
        <w:rPr>
          <w:rFonts w:ascii="Calibri" w:hAnsi="Calibri" w:cs="Calibri"/>
        </w:rPr>
        <w:br w:type="page"/>
      </w:r>
    </w:p>
    <w:p w14:paraId="657AA137" w14:textId="77777777" w:rsidR="00AD3E7C" w:rsidRPr="007156B8" w:rsidRDefault="00AD3E7C" w:rsidP="004A0F7E">
      <w:pPr>
        <w:pStyle w:val="TOC1"/>
      </w:pPr>
    </w:p>
    <w:p w14:paraId="397C2AA6" w14:textId="77777777" w:rsidR="00AD3E7C" w:rsidRPr="000B3510" w:rsidRDefault="00AD3E7C" w:rsidP="00AD3E7C">
      <w:pPr>
        <w:tabs>
          <w:tab w:val="left" w:pos="284"/>
          <w:tab w:val="right" w:pos="9061"/>
        </w:tabs>
        <w:spacing w:after="0"/>
        <w:rPr>
          <w:rFonts w:ascii="Calibri" w:hAnsi="Calibri" w:cs="Calibri"/>
          <w:b/>
          <w:bCs/>
          <w:noProof/>
          <w:color w:val="0070C0"/>
          <w:sz w:val="28"/>
          <w:szCs w:val="28"/>
        </w:rPr>
      </w:pPr>
      <w:r w:rsidRPr="000B3510">
        <w:rPr>
          <w:rFonts w:ascii="Calibri" w:hAnsi="Calibri" w:cs="Calibri"/>
          <w:b/>
          <w:bCs/>
          <w:noProof/>
          <w:color w:val="0070C0"/>
          <w:sz w:val="28"/>
          <w:szCs w:val="28"/>
        </w:rPr>
        <w:t>CONTENTS</w:t>
      </w:r>
    </w:p>
    <w:p w14:paraId="4E2CA4FF" w14:textId="420616EA" w:rsidR="00522563" w:rsidRPr="00522563" w:rsidRDefault="00AD3E7C">
      <w:pPr>
        <w:pStyle w:val="TOC1"/>
        <w:rPr>
          <w:rFonts w:asciiTheme="minorHAnsi" w:eastAsiaTheme="minorEastAsia" w:hAnsiTheme="minorHAnsi" w:cstheme="minorBidi"/>
          <w:b w:val="0"/>
          <w:bCs w:val="0"/>
          <w:color w:val="auto"/>
          <w:kern w:val="0"/>
          <w:lang w:eastAsia="en-IE"/>
        </w:rPr>
      </w:pPr>
      <w:r w:rsidRPr="00522563">
        <w:rPr>
          <w:rFonts w:cs="Calibri"/>
          <w:lang w:val="en-US"/>
        </w:rPr>
        <w:fldChar w:fldCharType="begin"/>
      </w:r>
      <w:r w:rsidRPr="00522563">
        <w:rPr>
          <w:rFonts w:cs="Calibri"/>
        </w:rPr>
        <w:instrText xml:space="preserve"> TOC \o "1-2" \h \z \u </w:instrText>
      </w:r>
      <w:r w:rsidRPr="00522563">
        <w:rPr>
          <w:rFonts w:cs="Calibri"/>
          <w:lang w:val="en-US"/>
        </w:rPr>
        <w:fldChar w:fldCharType="separate"/>
      </w:r>
      <w:hyperlink w:anchor="_Toc157503021" w:history="1">
        <w:r w:rsidR="00522563" w:rsidRPr="00522563">
          <w:rPr>
            <w:rStyle w:val="Hyperlink"/>
            <w:rFonts w:cs="Calibri"/>
          </w:rPr>
          <w:t>Key points to remember</w:t>
        </w:r>
        <w:r w:rsidR="00522563" w:rsidRPr="00522563">
          <w:rPr>
            <w:webHidden/>
          </w:rPr>
          <w:tab/>
        </w:r>
        <w:r w:rsidR="00522563" w:rsidRPr="00522563">
          <w:rPr>
            <w:webHidden/>
          </w:rPr>
          <w:fldChar w:fldCharType="begin"/>
        </w:r>
        <w:r w:rsidR="00522563" w:rsidRPr="00522563">
          <w:rPr>
            <w:webHidden/>
          </w:rPr>
          <w:instrText xml:space="preserve"> PAGEREF _Toc157503021 \h </w:instrText>
        </w:r>
        <w:r w:rsidR="00522563" w:rsidRPr="00522563">
          <w:rPr>
            <w:webHidden/>
          </w:rPr>
        </w:r>
        <w:r w:rsidR="00522563" w:rsidRPr="00522563">
          <w:rPr>
            <w:webHidden/>
          </w:rPr>
          <w:fldChar w:fldCharType="separate"/>
        </w:r>
        <w:r w:rsidR="00BE5991">
          <w:rPr>
            <w:webHidden/>
          </w:rPr>
          <w:t>3</w:t>
        </w:r>
        <w:r w:rsidR="00522563" w:rsidRPr="00522563">
          <w:rPr>
            <w:webHidden/>
          </w:rPr>
          <w:fldChar w:fldCharType="end"/>
        </w:r>
      </w:hyperlink>
    </w:p>
    <w:p w14:paraId="21C2ABBF" w14:textId="44B60115" w:rsidR="00522563" w:rsidRPr="00522563" w:rsidRDefault="00522563">
      <w:pPr>
        <w:pStyle w:val="TOC1"/>
        <w:rPr>
          <w:rFonts w:asciiTheme="minorHAnsi" w:eastAsiaTheme="minorEastAsia" w:hAnsiTheme="minorHAnsi" w:cstheme="minorBidi"/>
          <w:b w:val="0"/>
          <w:bCs w:val="0"/>
          <w:color w:val="auto"/>
          <w:kern w:val="0"/>
          <w:lang w:eastAsia="en-IE"/>
        </w:rPr>
      </w:pPr>
      <w:hyperlink w:anchor="_Toc157503022" w:history="1">
        <w:r w:rsidRPr="00522563">
          <w:rPr>
            <w:rStyle w:val="Hyperlink"/>
            <w:rFonts w:cs="Calibri"/>
          </w:rPr>
          <w:t>Getting help with your application</w:t>
        </w:r>
        <w:r w:rsidRPr="00522563">
          <w:rPr>
            <w:webHidden/>
          </w:rPr>
          <w:tab/>
        </w:r>
        <w:r w:rsidRPr="00522563">
          <w:rPr>
            <w:webHidden/>
          </w:rPr>
          <w:fldChar w:fldCharType="begin"/>
        </w:r>
        <w:r w:rsidRPr="00522563">
          <w:rPr>
            <w:webHidden/>
          </w:rPr>
          <w:instrText xml:space="preserve"> PAGEREF _Toc157503022 \h </w:instrText>
        </w:r>
        <w:r w:rsidRPr="00522563">
          <w:rPr>
            <w:webHidden/>
          </w:rPr>
        </w:r>
        <w:r w:rsidRPr="00522563">
          <w:rPr>
            <w:webHidden/>
          </w:rPr>
          <w:fldChar w:fldCharType="separate"/>
        </w:r>
        <w:r w:rsidR="00BE5991">
          <w:rPr>
            <w:webHidden/>
          </w:rPr>
          <w:t>4</w:t>
        </w:r>
        <w:r w:rsidRPr="00522563">
          <w:rPr>
            <w:webHidden/>
          </w:rPr>
          <w:fldChar w:fldCharType="end"/>
        </w:r>
      </w:hyperlink>
    </w:p>
    <w:p w14:paraId="44438173" w14:textId="61664E03" w:rsidR="00522563" w:rsidRPr="00522563" w:rsidRDefault="00522563" w:rsidP="3A96995F">
      <w:pPr>
        <w:pStyle w:val="TOC1"/>
        <w:rPr>
          <w:rFonts w:asciiTheme="minorHAnsi" w:eastAsiaTheme="minorEastAsia" w:hAnsiTheme="minorHAnsi" w:cstheme="minorBidi"/>
          <w:b w:val="0"/>
          <w:bCs w:val="0"/>
          <w:color w:val="auto"/>
          <w:kern w:val="0"/>
          <w:lang w:eastAsia="en-IE"/>
        </w:rPr>
      </w:pPr>
      <w:hyperlink w:anchor="_Toc157503023" w:history="1">
        <w:r w:rsidRPr="00522563">
          <w:rPr>
            <w:rStyle w:val="Hyperlink"/>
          </w:rPr>
          <w:t>1.</w:t>
        </w:r>
        <w:r w:rsidRPr="00522563">
          <w:rPr>
            <w:rFonts w:asciiTheme="minorHAnsi" w:eastAsiaTheme="minorEastAsia" w:hAnsiTheme="minorHAnsi" w:cstheme="minorBidi"/>
            <w:b w:val="0"/>
            <w:bCs w:val="0"/>
            <w:color w:val="auto"/>
            <w:kern w:val="0"/>
            <w:lang w:eastAsia="en-IE"/>
          </w:rPr>
          <w:tab/>
        </w:r>
        <w:r w:rsidRPr="00522563">
          <w:rPr>
            <w:rStyle w:val="Hyperlink"/>
            <w:rFonts w:cs="Calibri"/>
          </w:rPr>
          <w:t>About the Arts in Early Learning and Childcare Scheme 2024</w:t>
        </w:r>
        <w:r w:rsidRPr="00522563">
          <w:rPr>
            <w:webHidden/>
          </w:rPr>
          <w:tab/>
        </w:r>
        <w:r w:rsidRPr="00522563">
          <w:rPr>
            <w:webHidden/>
          </w:rPr>
          <w:fldChar w:fldCharType="begin"/>
        </w:r>
        <w:r w:rsidRPr="00522563">
          <w:rPr>
            <w:webHidden/>
          </w:rPr>
          <w:instrText xml:space="preserve"> PAGEREF _Toc157503023 \h </w:instrText>
        </w:r>
        <w:r w:rsidRPr="00522563">
          <w:rPr>
            <w:webHidden/>
          </w:rPr>
        </w:r>
        <w:r w:rsidRPr="00522563">
          <w:rPr>
            <w:webHidden/>
          </w:rPr>
          <w:fldChar w:fldCharType="separate"/>
        </w:r>
        <w:r w:rsidR="00BE5991">
          <w:rPr>
            <w:webHidden/>
          </w:rPr>
          <w:t>5</w:t>
        </w:r>
        <w:r w:rsidRPr="00522563">
          <w:rPr>
            <w:webHidden/>
          </w:rPr>
          <w:fldChar w:fldCharType="end"/>
        </w:r>
      </w:hyperlink>
    </w:p>
    <w:p w14:paraId="6CC9E20E" w14:textId="1EE80B96" w:rsidR="00522563" w:rsidRPr="00522563" w:rsidRDefault="00522563">
      <w:pPr>
        <w:pStyle w:val="TOC2"/>
        <w:rPr>
          <w:rFonts w:asciiTheme="minorHAnsi" w:eastAsiaTheme="minorEastAsia" w:hAnsiTheme="minorHAnsi" w:cstheme="minorBidi"/>
          <w:szCs w:val="24"/>
          <w:lang w:eastAsia="en-IE"/>
        </w:rPr>
      </w:pPr>
      <w:hyperlink w:anchor="_Toc157503024" w:history="1">
        <w:r w:rsidRPr="00522563">
          <w:rPr>
            <w:rStyle w:val="Hyperlink"/>
            <w:rFonts w:cs="Calibri"/>
            <w:szCs w:val="24"/>
          </w:rPr>
          <w:t>1.1</w:t>
        </w:r>
        <w:r w:rsidRPr="00522563">
          <w:rPr>
            <w:rFonts w:asciiTheme="minorHAnsi" w:eastAsiaTheme="minorEastAsia" w:hAnsiTheme="minorHAnsi" w:cstheme="minorBidi"/>
            <w:szCs w:val="24"/>
            <w:lang w:eastAsia="en-IE"/>
          </w:rPr>
          <w:tab/>
        </w:r>
        <w:r w:rsidRPr="00522563">
          <w:rPr>
            <w:rStyle w:val="Hyperlink"/>
            <w:rFonts w:cs="Calibri"/>
            <w:szCs w:val="24"/>
          </w:rPr>
          <w:t>Purpose and priorities of the scheme</w:t>
        </w:r>
        <w:r w:rsidRPr="00522563">
          <w:rPr>
            <w:webHidden/>
            <w:szCs w:val="24"/>
          </w:rPr>
          <w:tab/>
        </w:r>
        <w:r w:rsidRPr="00522563">
          <w:rPr>
            <w:webHidden/>
            <w:szCs w:val="24"/>
          </w:rPr>
          <w:fldChar w:fldCharType="begin"/>
        </w:r>
        <w:r w:rsidRPr="00522563">
          <w:rPr>
            <w:webHidden/>
            <w:szCs w:val="24"/>
          </w:rPr>
          <w:instrText xml:space="preserve"> PAGEREF _Toc157503024 \h </w:instrText>
        </w:r>
        <w:r w:rsidRPr="00522563">
          <w:rPr>
            <w:webHidden/>
            <w:szCs w:val="24"/>
          </w:rPr>
        </w:r>
        <w:r w:rsidRPr="00522563">
          <w:rPr>
            <w:webHidden/>
            <w:szCs w:val="24"/>
          </w:rPr>
          <w:fldChar w:fldCharType="separate"/>
        </w:r>
        <w:r w:rsidR="00BE5991">
          <w:rPr>
            <w:webHidden/>
            <w:szCs w:val="24"/>
          </w:rPr>
          <w:t>5</w:t>
        </w:r>
        <w:r w:rsidRPr="00522563">
          <w:rPr>
            <w:webHidden/>
            <w:szCs w:val="24"/>
          </w:rPr>
          <w:fldChar w:fldCharType="end"/>
        </w:r>
      </w:hyperlink>
    </w:p>
    <w:p w14:paraId="17F225A7" w14:textId="7CAE6CF5" w:rsidR="00522563" w:rsidRPr="00522563" w:rsidRDefault="00522563">
      <w:pPr>
        <w:pStyle w:val="TOC2"/>
        <w:rPr>
          <w:rFonts w:asciiTheme="minorHAnsi" w:eastAsiaTheme="minorEastAsia" w:hAnsiTheme="minorHAnsi" w:cstheme="minorBidi"/>
          <w:szCs w:val="24"/>
          <w:lang w:eastAsia="en-IE"/>
        </w:rPr>
      </w:pPr>
      <w:hyperlink w:anchor="_Toc157503025" w:history="1">
        <w:r w:rsidRPr="00522563">
          <w:rPr>
            <w:rStyle w:val="Hyperlink"/>
            <w:rFonts w:cs="Calibri"/>
            <w:szCs w:val="24"/>
          </w:rPr>
          <w:t>1.2</w:t>
        </w:r>
        <w:r w:rsidRPr="00522563">
          <w:rPr>
            <w:rFonts w:asciiTheme="minorHAnsi" w:eastAsiaTheme="minorEastAsia" w:hAnsiTheme="minorHAnsi" w:cstheme="minorBidi"/>
            <w:szCs w:val="24"/>
            <w:lang w:eastAsia="en-IE"/>
          </w:rPr>
          <w:tab/>
        </w:r>
        <w:r w:rsidRPr="00522563">
          <w:rPr>
            <w:rStyle w:val="Hyperlink"/>
            <w:rFonts w:cs="Calibri"/>
            <w:szCs w:val="24"/>
          </w:rPr>
          <w:t>Who can apply?</w:t>
        </w:r>
        <w:r w:rsidRPr="00522563">
          <w:rPr>
            <w:webHidden/>
            <w:szCs w:val="24"/>
          </w:rPr>
          <w:tab/>
        </w:r>
        <w:r w:rsidRPr="00522563">
          <w:rPr>
            <w:webHidden/>
            <w:szCs w:val="24"/>
          </w:rPr>
          <w:fldChar w:fldCharType="begin"/>
        </w:r>
        <w:r w:rsidRPr="00522563">
          <w:rPr>
            <w:webHidden/>
            <w:szCs w:val="24"/>
          </w:rPr>
          <w:instrText xml:space="preserve"> PAGEREF _Toc157503025 \h </w:instrText>
        </w:r>
        <w:r w:rsidRPr="00522563">
          <w:rPr>
            <w:webHidden/>
            <w:szCs w:val="24"/>
          </w:rPr>
        </w:r>
        <w:r w:rsidRPr="00522563">
          <w:rPr>
            <w:webHidden/>
            <w:szCs w:val="24"/>
          </w:rPr>
          <w:fldChar w:fldCharType="separate"/>
        </w:r>
        <w:r w:rsidR="00BE5991">
          <w:rPr>
            <w:webHidden/>
            <w:szCs w:val="24"/>
          </w:rPr>
          <w:t>7</w:t>
        </w:r>
        <w:r w:rsidRPr="00522563">
          <w:rPr>
            <w:webHidden/>
            <w:szCs w:val="24"/>
          </w:rPr>
          <w:fldChar w:fldCharType="end"/>
        </w:r>
      </w:hyperlink>
    </w:p>
    <w:p w14:paraId="3F9B472B" w14:textId="18B88F90" w:rsidR="00522563" w:rsidRPr="00522563" w:rsidRDefault="00522563">
      <w:pPr>
        <w:pStyle w:val="TOC2"/>
        <w:rPr>
          <w:rFonts w:asciiTheme="minorHAnsi" w:eastAsiaTheme="minorEastAsia" w:hAnsiTheme="minorHAnsi" w:cstheme="minorBidi"/>
          <w:szCs w:val="24"/>
          <w:lang w:eastAsia="en-IE"/>
        </w:rPr>
      </w:pPr>
      <w:hyperlink w:anchor="_Toc157503026" w:history="1">
        <w:r w:rsidRPr="00522563">
          <w:rPr>
            <w:rStyle w:val="Hyperlink"/>
            <w:rFonts w:cs="Calibri"/>
            <w:szCs w:val="24"/>
          </w:rPr>
          <w:t>1.3</w:t>
        </w:r>
        <w:r w:rsidRPr="00522563">
          <w:rPr>
            <w:rFonts w:asciiTheme="minorHAnsi" w:eastAsiaTheme="minorEastAsia" w:hAnsiTheme="minorHAnsi" w:cstheme="minorBidi"/>
            <w:szCs w:val="24"/>
            <w:lang w:eastAsia="en-IE"/>
          </w:rPr>
          <w:tab/>
        </w:r>
        <w:r w:rsidRPr="00522563">
          <w:rPr>
            <w:rStyle w:val="Hyperlink"/>
            <w:rFonts w:cs="Calibri"/>
            <w:szCs w:val="24"/>
          </w:rPr>
          <w:t>Who is the applicant?</w:t>
        </w:r>
        <w:r w:rsidRPr="00522563">
          <w:rPr>
            <w:webHidden/>
            <w:szCs w:val="24"/>
          </w:rPr>
          <w:tab/>
        </w:r>
        <w:r w:rsidRPr="00522563">
          <w:rPr>
            <w:webHidden/>
            <w:szCs w:val="24"/>
          </w:rPr>
          <w:fldChar w:fldCharType="begin"/>
        </w:r>
        <w:r w:rsidRPr="00522563">
          <w:rPr>
            <w:webHidden/>
            <w:szCs w:val="24"/>
          </w:rPr>
          <w:instrText xml:space="preserve"> PAGEREF _Toc157503026 \h </w:instrText>
        </w:r>
        <w:r w:rsidRPr="00522563">
          <w:rPr>
            <w:webHidden/>
            <w:szCs w:val="24"/>
          </w:rPr>
        </w:r>
        <w:r w:rsidRPr="00522563">
          <w:rPr>
            <w:webHidden/>
            <w:szCs w:val="24"/>
          </w:rPr>
          <w:fldChar w:fldCharType="separate"/>
        </w:r>
        <w:r w:rsidR="00BE5991">
          <w:rPr>
            <w:webHidden/>
            <w:szCs w:val="24"/>
          </w:rPr>
          <w:t>8</w:t>
        </w:r>
        <w:r w:rsidRPr="00522563">
          <w:rPr>
            <w:webHidden/>
            <w:szCs w:val="24"/>
          </w:rPr>
          <w:fldChar w:fldCharType="end"/>
        </w:r>
      </w:hyperlink>
    </w:p>
    <w:p w14:paraId="43060BBF" w14:textId="6A1138A1" w:rsidR="00522563" w:rsidRPr="00522563" w:rsidRDefault="00522563">
      <w:pPr>
        <w:pStyle w:val="TOC2"/>
        <w:rPr>
          <w:rFonts w:asciiTheme="minorHAnsi" w:eastAsiaTheme="minorEastAsia" w:hAnsiTheme="minorHAnsi" w:cstheme="minorBidi"/>
          <w:szCs w:val="24"/>
          <w:lang w:eastAsia="en-IE"/>
        </w:rPr>
      </w:pPr>
      <w:hyperlink w:anchor="_Toc157503027" w:history="1">
        <w:r w:rsidRPr="00522563">
          <w:rPr>
            <w:rStyle w:val="Hyperlink"/>
            <w:rFonts w:cs="Calibri"/>
            <w:szCs w:val="24"/>
          </w:rPr>
          <w:t>1.4</w:t>
        </w:r>
        <w:r w:rsidRPr="00522563">
          <w:rPr>
            <w:rFonts w:asciiTheme="minorHAnsi" w:eastAsiaTheme="minorEastAsia" w:hAnsiTheme="minorHAnsi" w:cstheme="minorBidi"/>
            <w:szCs w:val="24"/>
            <w:lang w:eastAsia="en-IE"/>
          </w:rPr>
          <w:tab/>
        </w:r>
        <w:r w:rsidRPr="00522563">
          <w:rPr>
            <w:rStyle w:val="Hyperlink"/>
            <w:rFonts w:cs="Calibri"/>
            <w:szCs w:val="24"/>
          </w:rPr>
          <w:t>What may you apply for?</w:t>
        </w:r>
        <w:r w:rsidRPr="00522563">
          <w:rPr>
            <w:webHidden/>
            <w:szCs w:val="24"/>
          </w:rPr>
          <w:tab/>
        </w:r>
        <w:r w:rsidRPr="00522563">
          <w:rPr>
            <w:webHidden/>
            <w:szCs w:val="24"/>
          </w:rPr>
          <w:fldChar w:fldCharType="begin"/>
        </w:r>
        <w:r w:rsidRPr="00522563">
          <w:rPr>
            <w:webHidden/>
            <w:szCs w:val="24"/>
          </w:rPr>
          <w:instrText xml:space="preserve"> PAGEREF _Toc157503027 \h </w:instrText>
        </w:r>
        <w:r w:rsidRPr="00522563">
          <w:rPr>
            <w:webHidden/>
            <w:szCs w:val="24"/>
          </w:rPr>
        </w:r>
        <w:r w:rsidRPr="00522563">
          <w:rPr>
            <w:webHidden/>
            <w:szCs w:val="24"/>
          </w:rPr>
          <w:fldChar w:fldCharType="separate"/>
        </w:r>
        <w:r w:rsidR="00BE5991">
          <w:rPr>
            <w:webHidden/>
            <w:szCs w:val="24"/>
          </w:rPr>
          <w:t>9</w:t>
        </w:r>
        <w:r w:rsidRPr="00522563">
          <w:rPr>
            <w:webHidden/>
            <w:szCs w:val="24"/>
          </w:rPr>
          <w:fldChar w:fldCharType="end"/>
        </w:r>
      </w:hyperlink>
    </w:p>
    <w:p w14:paraId="59FD7108" w14:textId="3C80DB2B" w:rsidR="00522563" w:rsidRPr="00522563" w:rsidRDefault="00522563">
      <w:pPr>
        <w:pStyle w:val="TOC2"/>
        <w:rPr>
          <w:rFonts w:asciiTheme="minorHAnsi" w:eastAsiaTheme="minorEastAsia" w:hAnsiTheme="minorHAnsi" w:cstheme="minorBidi"/>
          <w:szCs w:val="24"/>
          <w:lang w:eastAsia="en-IE"/>
        </w:rPr>
      </w:pPr>
      <w:hyperlink w:anchor="_Toc157503028" w:history="1">
        <w:r w:rsidRPr="00522563">
          <w:rPr>
            <w:rStyle w:val="Hyperlink"/>
            <w:rFonts w:cs="Calibri"/>
            <w:szCs w:val="24"/>
          </w:rPr>
          <w:t>1.5</w:t>
        </w:r>
        <w:r w:rsidRPr="00522563">
          <w:rPr>
            <w:rFonts w:asciiTheme="minorHAnsi" w:eastAsiaTheme="minorEastAsia" w:hAnsiTheme="minorHAnsi" w:cstheme="minorBidi"/>
            <w:szCs w:val="24"/>
            <w:lang w:eastAsia="en-IE"/>
          </w:rPr>
          <w:tab/>
        </w:r>
        <w:r w:rsidRPr="00522563">
          <w:rPr>
            <w:rStyle w:val="Hyperlink"/>
            <w:rFonts w:cs="Calibri"/>
            <w:szCs w:val="24"/>
          </w:rPr>
          <w:t>What costs can I not apply for?</w:t>
        </w:r>
        <w:r w:rsidRPr="00522563">
          <w:rPr>
            <w:webHidden/>
            <w:szCs w:val="24"/>
          </w:rPr>
          <w:tab/>
        </w:r>
        <w:r w:rsidRPr="00522563">
          <w:rPr>
            <w:webHidden/>
            <w:szCs w:val="24"/>
          </w:rPr>
          <w:fldChar w:fldCharType="begin"/>
        </w:r>
        <w:r w:rsidRPr="00522563">
          <w:rPr>
            <w:webHidden/>
            <w:szCs w:val="24"/>
          </w:rPr>
          <w:instrText xml:space="preserve"> PAGEREF _Toc157503028 \h </w:instrText>
        </w:r>
        <w:r w:rsidRPr="00522563">
          <w:rPr>
            <w:webHidden/>
            <w:szCs w:val="24"/>
          </w:rPr>
        </w:r>
        <w:r w:rsidRPr="00522563">
          <w:rPr>
            <w:webHidden/>
            <w:szCs w:val="24"/>
          </w:rPr>
          <w:fldChar w:fldCharType="separate"/>
        </w:r>
        <w:r w:rsidR="00BE5991">
          <w:rPr>
            <w:webHidden/>
            <w:szCs w:val="24"/>
          </w:rPr>
          <w:t>12</w:t>
        </w:r>
        <w:r w:rsidRPr="00522563">
          <w:rPr>
            <w:webHidden/>
            <w:szCs w:val="24"/>
          </w:rPr>
          <w:fldChar w:fldCharType="end"/>
        </w:r>
      </w:hyperlink>
    </w:p>
    <w:p w14:paraId="6AE62728" w14:textId="555A3B55" w:rsidR="00522563" w:rsidRPr="00522563" w:rsidRDefault="00522563">
      <w:pPr>
        <w:pStyle w:val="TOC2"/>
        <w:rPr>
          <w:rFonts w:asciiTheme="minorHAnsi" w:eastAsiaTheme="minorEastAsia" w:hAnsiTheme="minorHAnsi" w:cstheme="minorBidi"/>
          <w:szCs w:val="24"/>
          <w:lang w:eastAsia="en-IE"/>
        </w:rPr>
      </w:pPr>
      <w:hyperlink w:anchor="_Toc157503029" w:history="1">
        <w:r w:rsidRPr="00522563">
          <w:rPr>
            <w:rStyle w:val="Hyperlink"/>
            <w:rFonts w:cs="Calibri"/>
            <w:szCs w:val="24"/>
          </w:rPr>
          <w:t>1.6</w:t>
        </w:r>
        <w:r w:rsidRPr="00522563">
          <w:rPr>
            <w:rFonts w:asciiTheme="minorHAnsi" w:eastAsiaTheme="minorEastAsia" w:hAnsiTheme="minorHAnsi" w:cstheme="minorBidi"/>
            <w:szCs w:val="24"/>
            <w:lang w:eastAsia="en-IE"/>
          </w:rPr>
          <w:tab/>
        </w:r>
        <w:r w:rsidRPr="00522563">
          <w:rPr>
            <w:rStyle w:val="Hyperlink"/>
            <w:rFonts w:cs="Calibri"/>
            <w:szCs w:val="24"/>
          </w:rPr>
          <w:t>Required supporting material</w:t>
        </w:r>
        <w:r w:rsidRPr="00522563">
          <w:rPr>
            <w:webHidden/>
            <w:szCs w:val="24"/>
          </w:rPr>
          <w:tab/>
        </w:r>
        <w:r w:rsidRPr="00522563">
          <w:rPr>
            <w:webHidden/>
            <w:szCs w:val="24"/>
          </w:rPr>
          <w:fldChar w:fldCharType="begin"/>
        </w:r>
        <w:r w:rsidRPr="00522563">
          <w:rPr>
            <w:webHidden/>
            <w:szCs w:val="24"/>
          </w:rPr>
          <w:instrText xml:space="preserve"> PAGEREF _Toc157503029 \h </w:instrText>
        </w:r>
        <w:r w:rsidRPr="00522563">
          <w:rPr>
            <w:webHidden/>
            <w:szCs w:val="24"/>
          </w:rPr>
        </w:r>
        <w:r w:rsidRPr="00522563">
          <w:rPr>
            <w:webHidden/>
            <w:szCs w:val="24"/>
          </w:rPr>
          <w:fldChar w:fldCharType="separate"/>
        </w:r>
        <w:r w:rsidR="00BE5991">
          <w:rPr>
            <w:webHidden/>
            <w:szCs w:val="24"/>
          </w:rPr>
          <w:t>12</w:t>
        </w:r>
        <w:r w:rsidRPr="00522563">
          <w:rPr>
            <w:webHidden/>
            <w:szCs w:val="24"/>
          </w:rPr>
          <w:fldChar w:fldCharType="end"/>
        </w:r>
      </w:hyperlink>
    </w:p>
    <w:p w14:paraId="1A790EE9" w14:textId="67CE621D" w:rsidR="00522563" w:rsidRPr="00522563" w:rsidRDefault="00522563">
      <w:pPr>
        <w:pStyle w:val="TOC2"/>
        <w:rPr>
          <w:rFonts w:asciiTheme="minorHAnsi" w:eastAsiaTheme="minorEastAsia" w:hAnsiTheme="minorHAnsi" w:cstheme="minorBidi"/>
          <w:szCs w:val="24"/>
          <w:lang w:eastAsia="en-IE"/>
        </w:rPr>
      </w:pPr>
      <w:hyperlink w:anchor="_Toc157503030" w:history="1">
        <w:r w:rsidRPr="00522563">
          <w:rPr>
            <w:rStyle w:val="Hyperlink"/>
            <w:rFonts w:cs="Calibri"/>
            <w:szCs w:val="24"/>
          </w:rPr>
          <w:t>1.7</w:t>
        </w:r>
        <w:r w:rsidRPr="00522563">
          <w:rPr>
            <w:rFonts w:asciiTheme="minorHAnsi" w:eastAsiaTheme="minorEastAsia" w:hAnsiTheme="minorHAnsi" w:cstheme="minorBidi"/>
            <w:szCs w:val="24"/>
            <w:lang w:eastAsia="en-IE"/>
          </w:rPr>
          <w:tab/>
        </w:r>
        <w:r w:rsidRPr="00522563">
          <w:rPr>
            <w:rStyle w:val="Hyperlink"/>
            <w:rFonts w:cs="Calibri"/>
            <w:szCs w:val="24"/>
          </w:rPr>
          <w:t>Eligibility</w:t>
        </w:r>
        <w:r w:rsidRPr="00522563">
          <w:rPr>
            <w:webHidden/>
            <w:szCs w:val="24"/>
          </w:rPr>
          <w:tab/>
        </w:r>
        <w:r w:rsidRPr="00522563">
          <w:rPr>
            <w:webHidden/>
            <w:szCs w:val="24"/>
          </w:rPr>
          <w:fldChar w:fldCharType="begin"/>
        </w:r>
        <w:r w:rsidRPr="00522563">
          <w:rPr>
            <w:webHidden/>
            <w:szCs w:val="24"/>
          </w:rPr>
          <w:instrText xml:space="preserve"> PAGEREF _Toc157503030 \h </w:instrText>
        </w:r>
        <w:r w:rsidRPr="00522563">
          <w:rPr>
            <w:webHidden/>
            <w:szCs w:val="24"/>
          </w:rPr>
        </w:r>
        <w:r w:rsidRPr="00522563">
          <w:rPr>
            <w:webHidden/>
            <w:szCs w:val="24"/>
          </w:rPr>
          <w:fldChar w:fldCharType="separate"/>
        </w:r>
        <w:r w:rsidR="00BE5991">
          <w:rPr>
            <w:webHidden/>
            <w:szCs w:val="24"/>
          </w:rPr>
          <w:t>13</w:t>
        </w:r>
        <w:r w:rsidRPr="00522563">
          <w:rPr>
            <w:webHidden/>
            <w:szCs w:val="24"/>
          </w:rPr>
          <w:fldChar w:fldCharType="end"/>
        </w:r>
      </w:hyperlink>
    </w:p>
    <w:p w14:paraId="313DD158" w14:textId="00332214" w:rsidR="00522563" w:rsidRPr="00522563" w:rsidRDefault="00522563">
      <w:pPr>
        <w:pStyle w:val="TOC1"/>
        <w:rPr>
          <w:rFonts w:asciiTheme="minorHAnsi" w:eastAsiaTheme="minorEastAsia" w:hAnsiTheme="minorHAnsi" w:cstheme="minorBidi"/>
          <w:b w:val="0"/>
          <w:bCs w:val="0"/>
          <w:color w:val="auto"/>
          <w:kern w:val="0"/>
          <w:lang w:eastAsia="en-IE"/>
        </w:rPr>
      </w:pPr>
      <w:hyperlink w:anchor="_Toc157503031" w:history="1">
        <w:r w:rsidRPr="00522563">
          <w:rPr>
            <w:rStyle w:val="Hyperlink"/>
          </w:rPr>
          <w:t>2.</w:t>
        </w:r>
        <w:r w:rsidRPr="00522563">
          <w:rPr>
            <w:rFonts w:asciiTheme="minorHAnsi" w:eastAsiaTheme="minorEastAsia" w:hAnsiTheme="minorHAnsi" w:cstheme="minorBidi"/>
            <w:b w:val="0"/>
            <w:bCs w:val="0"/>
            <w:color w:val="auto"/>
            <w:kern w:val="0"/>
            <w:lang w:eastAsia="en-IE"/>
          </w:rPr>
          <w:tab/>
        </w:r>
        <w:r w:rsidRPr="00522563">
          <w:rPr>
            <w:rStyle w:val="Hyperlink"/>
            <w:rFonts w:cs="Calibri"/>
          </w:rPr>
          <w:t>How to make your application</w:t>
        </w:r>
        <w:r w:rsidRPr="00522563">
          <w:rPr>
            <w:webHidden/>
          </w:rPr>
          <w:tab/>
        </w:r>
        <w:r w:rsidRPr="00522563">
          <w:rPr>
            <w:webHidden/>
          </w:rPr>
          <w:fldChar w:fldCharType="begin"/>
        </w:r>
        <w:r w:rsidRPr="00522563">
          <w:rPr>
            <w:webHidden/>
          </w:rPr>
          <w:instrText xml:space="preserve"> PAGEREF _Toc157503031 \h </w:instrText>
        </w:r>
        <w:r w:rsidRPr="00522563">
          <w:rPr>
            <w:webHidden/>
          </w:rPr>
        </w:r>
        <w:r w:rsidRPr="00522563">
          <w:rPr>
            <w:webHidden/>
          </w:rPr>
          <w:fldChar w:fldCharType="separate"/>
        </w:r>
        <w:r w:rsidR="00BE5991">
          <w:rPr>
            <w:webHidden/>
          </w:rPr>
          <w:t>15</w:t>
        </w:r>
        <w:r w:rsidRPr="00522563">
          <w:rPr>
            <w:webHidden/>
          </w:rPr>
          <w:fldChar w:fldCharType="end"/>
        </w:r>
      </w:hyperlink>
    </w:p>
    <w:p w14:paraId="2B94E87F" w14:textId="088EBD76" w:rsidR="00522563" w:rsidRPr="00522563" w:rsidRDefault="00522563">
      <w:pPr>
        <w:pStyle w:val="TOC2"/>
        <w:rPr>
          <w:rFonts w:asciiTheme="minorHAnsi" w:eastAsiaTheme="minorEastAsia" w:hAnsiTheme="minorHAnsi" w:cstheme="minorBidi"/>
          <w:szCs w:val="24"/>
          <w:lang w:eastAsia="en-IE"/>
        </w:rPr>
      </w:pPr>
      <w:hyperlink w:anchor="_Toc157503033" w:history="1">
        <w:r w:rsidRPr="00522563">
          <w:rPr>
            <w:rStyle w:val="Hyperlink"/>
            <w:rFonts w:cs="Calibri"/>
            <w:szCs w:val="24"/>
          </w:rPr>
          <w:t>2.1</w:t>
        </w:r>
        <w:r w:rsidRPr="00522563">
          <w:rPr>
            <w:rFonts w:asciiTheme="minorHAnsi" w:eastAsiaTheme="minorEastAsia" w:hAnsiTheme="minorHAnsi" w:cstheme="minorBidi"/>
            <w:szCs w:val="24"/>
            <w:lang w:eastAsia="en-IE"/>
          </w:rPr>
          <w:tab/>
        </w:r>
        <w:r w:rsidRPr="00522563">
          <w:rPr>
            <w:rStyle w:val="Hyperlink"/>
            <w:rFonts w:cs="Calibri"/>
            <w:szCs w:val="24"/>
          </w:rPr>
          <w:t>Register with the Arts Council’s Online Services</w:t>
        </w:r>
        <w:r w:rsidRPr="00522563">
          <w:rPr>
            <w:webHidden/>
            <w:szCs w:val="24"/>
          </w:rPr>
          <w:tab/>
        </w:r>
        <w:r w:rsidRPr="00522563">
          <w:rPr>
            <w:webHidden/>
            <w:szCs w:val="24"/>
          </w:rPr>
          <w:fldChar w:fldCharType="begin"/>
        </w:r>
        <w:r w:rsidRPr="00522563">
          <w:rPr>
            <w:webHidden/>
            <w:szCs w:val="24"/>
          </w:rPr>
          <w:instrText xml:space="preserve"> PAGEREF _Toc157503033 \h </w:instrText>
        </w:r>
        <w:r w:rsidRPr="00522563">
          <w:rPr>
            <w:webHidden/>
            <w:szCs w:val="24"/>
          </w:rPr>
        </w:r>
        <w:r w:rsidRPr="00522563">
          <w:rPr>
            <w:webHidden/>
            <w:szCs w:val="24"/>
          </w:rPr>
          <w:fldChar w:fldCharType="separate"/>
        </w:r>
        <w:r w:rsidR="00BE5991">
          <w:rPr>
            <w:webHidden/>
            <w:szCs w:val="24"/>
          </w:rPr>
          <w:t>15</w:t>
        </w:r>
        <w:r w:rsidRPr="00522563">
          <w:rPr>
            <w:webHidden/>
            <w:szCs w:val="24"/>
          </w:rPr>
          <w:fldChar w:fldCharType="end"/>
        </w:r>
      </w:hyperlink>
    </w:p>
    <w:p w14:paraId="0AA82D93" w14:textId="15D7AECC" w:rsidR="00522563" w:rsidRPr="00522563" w:rsidRDefault="00522563">
      <w:pPr>
        <w:pStyle w:val="TOC2"/>
        <w:rPr>
          <w:rFonts w:asciiTheme="minorHAnsi" w:eastAsiaTheme="minorEastAsia" w:hAnsiTheme="minorHAnsi" w:cstheme="minorBidi"/>
          <w:szCs w:val="24"/>
          <w:lang w:eastAsia="en-IE"/>
        </w:rPr>
      </w:pPr>
      <w:hyperlink w:anchor="_Toc157503034" w:history="1">
        <w:r w:rsidRPr="00522563">
          <w:rPr>
            <w:rStyle w:val="Hyperlink"/>
            <w:rFonts w:cs="Calibri"/>
            <w:szCs w:val="24"/>
          </w:rPr>
          <w:t>2.2</w:t>
        </w:r>
        <w:r w:rsidRPr="00522563">
          <w:rPr>
            <w:rFonts w:asciiTheme="minorHAnsi" w:eastAsiaTheme="minorEastAsia" w:hAnsiTheme="minorHAnsi" w:cstheme="minorBidi"/>
            <w:szCs w:val="24"/>
            <w:lang w:eastAsia="en-IE"/>
          </w:rPr>
          <w:tab/>
        </w:r>
        <w:r w:rsidRPr="00522563">
          <w:rPr>
            <w:rStyle w:val="Hyperlink"/>
            <w:rFonts w:cs="Calibri"/>
            <w:szCs w:val="24"/>
          </w:rPr>
          <w:t>Fill in the application form</w:t>
        </w:r>
        <w:r w:rsidRPr="00522563">
          <w:rPr>
            <w:webHidden/>
            <w:szCs w:val="24"/>
          </w:rPr>
          <w:tab/>
        </w:r>
        <w:r w:rsidRPr="00522563">
          <w:rPr>
            <w:webHidden/>
            <w:szCs w:val="24"/>
          </w:rPr>
          <w:fldChar w:fldCharType="begin"/>
        </w:r>
        <w:r w:rsidRPr="00522563">
          <w:rPr>
            <w:webHidden/>
            <w:szCs w:val="24"/>
          </w:rPr>
          <w:instrText xml:space="preserve"> PAGEREF _Toc157503034 \h </w:instrText>
        </w:r>
        <w:r w:rsidRPr="00522563">
          <w:rPr>
            <w:webHidden/>
            <w:szCs w:val="24"/>
          </w:rPr>
        </w:r>
        <w:r w:rsidRPr="00522563">
          <w:rPr>
            <w:webHidden/>
            <w:szCs w:val="24"/>
          </w:rPr>
          <w:fldChar w:fldCharType="separate"/>
        </w:r>
        <w:r w:rsidR="00BE5991">
          <w:rPr>
            <w:webHidden/>
            <w:szCs w:val="24"/>
          </w:rPr>
          <w:t>16</w:t>
        </w:r>
        <w:r w:rsidRPr="00522563">
          <w:rPr>
            <w:webHidden/>
            <w:szCs w:val="24"/>
          </w:rPr>
          <w:fldChar w:fldCharType="end"/>
        </w:r>
      </w:hyperlink>
    </w:p>
    <w:p w14:paraId="70E92748" w14:textId="1AD8704E" w:rsidR="00522563" w:rsidRPr="00522563" w:rsidRDefault="00522563">
      <w:pPr>
        <w:pStyle w:val="TOC2"/>
        <w:rPr>
          <w:rFonts w:asciiTheme="minorHAnsi" w:eastAsiaTheme="minorEastAsia" w:hAnsiTheme="minorHAnsi" w:cstheme="minorBidi"/>
          <w:szCs w:val="24"/>
          <w:lang w:eastAsia="en-IE"/>
        </w:rPr>
      </w:pPr>
      <w:hyperlink w:anchor="_Toc157503035" w:history="1">
        <w:r w:rsidRPr="00522563">
          <w:rPr>
            <w:rStyle w:val="Hyperlink"/>
            <w:rFonts w:cs="Calibri"/>
            <w:szCs w:val="24"/>
          </w:rPr>
          <w:t>2.3</w:t>
        </w:r>
        <w:r w:rsidRPr="00522563">
          <w:rPr>
            <w:rFonts w:asciiTheme="minorHAnsi" w:eastAsiaTheme="minorEastAsia" w:hAnsiTheme="minorHAnsi" w:cstheme="minorBidi"/>
            <w:szCs w:val="24"/>
            <w:lang w:eastAsia="en-IE"/>
          </w:rPr>
          <w:tab/>
        </w:r>
        <w:r w:rsidRPr="00522563">
          <w:rPr>
            <w:rStyle w:val="Hyperlink"/>
            <w:rFonts w:cs="Calibri"/>
            <w:szCs w:val="24"/>
          </w:rPr>
          <w:t>Prepare any supporting material required for the application</w:t>
        </w:r>
        <w:r w:rsidRPr="00522563">
          <w:rPr>
            <w:webHidden/>
            <w:szCs w:val="24"/>
          </w:rPr>
          <w:tab/>
        </w:r>
        <w:r w:rsidRPr="00522563">
          <w:rPr>
            <w:webHidden/>
            <w:szCs w:val="24"/>
          </w:rPr>
          <w:fldChar w:fldCharType="begin"/>
        </w:r>
        <w:r w:rsidRPr="00522563">
          <w:rPr>
            <w:webHidden/>
            <w:szCs w:val="24"/>
          </w:rPr>
          <w:instrText xml:space="preserve"> PAGEREF _Toc157503035 \h </w:instrText>
        </w:r>
        <w:r w:rsidRPr="00522563">
          <w:rPr>
            <w:webHidden/>
            <w:szCs w:val="24"/>
          </w:rPr>
        </w:r>
        <w:r w:rsidRPr="00522563">
          <w:rPr>
            <w:webHidden/>
            <w:szCs w:val="24"/>
          </w:rPr>
          <w:fldChar w:fldCharType="separate"/>
        </w:r>
        <w:r w:rsidR="00BE5991">
          <w:rPr>
            <w:webHidden/>
            <w:szCs w:val="24"/>
          </w:rPr>
          <w:t>16</w:t>
        </w:r>
        <w:r w:rsidRPr="00522563">
          <w:rPr>
            <w:webHidden/>
            <w:szCs w:val="24"/>
          </w:rPr>
          <w:fldChar w:fldCharType="end"/>
        </w:r>
      </w:hyperlink>
    </w:p>
    <w:p w14:paraId="3B94EEEA" w14:textId="00262691" w:rsidR="00522563" w:rsidRPr="00522563" w:rsidRDefault="00522563">
      <w:pPr>
        <w:pStyle w:val="TOC2"/>
        <w:rPr>
          <w:rFonts w:asciiTheme="minorHAnsi" w:eastAsiaTheme="minorEastAsia" w:hAnsiTheme="minorHAnsi" w:cstheme="minorBidi"/>
          <w:szCs w:val="24"/>
          <w:lang w:eastAsia="en-IE"/>
        </w:rPr>
      </w:pPr>
      <w:hyperlink w:anchor="_Toc157503036" w:history="1">
        <w:r w:rsidRPr="00522563">
          <w:rPr>
            <w:rStyle w:val="Hyperlink"/>
            <w:rFonts w:cs="Calibri"/>
            <w:szCs w:val="24"/>
          </w:rPr>
          <w:t>2.4</w:t>
        </w:r>
        <w:r w:rsidRPr="00522563">
          <w:rPr>
            <w:rFonts w:asciiTheme="minorHAnsi" w:eastAsiaTheme="minorEastAsia" w:hAnsiTheme="minorHAnsi" w:cstheme="minorBidi"/>
            <w:szCs w:val="24"/>
            <w:lang w:eastAsia="en-IE"/>
          </w:rPr>
          <w:tab/>
        </w:r>
        <w:r w:rsidRPr="00522563">
          <w:rPr>
            <w:rStyle w:val="Hyperlink"/>
            <w:rFonts w:cs="Calibri"/>
            <w:szCs w:val="24"/>
          </w:rPr>
          <w:t>Make your application online</w:t>
        </w:r>
        <w:r w:rsidRPr="00522563">
          <w:rPr>
            <w:webHidden/>
            <w:szCs w:val="24"/>
          </w:rPr>
          <w:tab/>
        </w:r>
        <w:r w:rsidRPr="00522563">
          <w:rPr>
            <w:webHidden/>
            <w:szCs w:val="24"/>
          </w:rPr>
          <w:fldChar w:fldCharType="begin"/>
        </w:r>
        <w:r w:rsidRPr="00522563">
          <w:rPr>
            <w:webHidden/>
            <w:szCs w:val="24"/>
          </w:rPr>
          <w:instrText xml:space="preserve"> PAGEREF _Toc157503036 \h </w:instrText>
        </w:r>
        <w:r w:rsidRPr="00522563">
          <w:rPr>
            <w:webHidden/>
            <w:szCs w:val="24"/>
          </w:rPr>
        </w:r>
        <w:r w:rsidRPr="00522563">
          <w:rPr>
            <w:webHidden/>
            <w:szCs w:val="24"/>
          </w:rPr>
          <w:fldChar w:fldCharType="separate"/>
        </w:r>
        <w:r w:rsidR="00BE5991">
          <w:rPr>
            <w:webHidden/>
            <w:szCs w:val="24"/>
          </w:rPr>
          <w:t>18</w:t>
        </w:r>
        <w:r w:rsidRPr="00522563">
          <w:rPr>
            <w:webHidden/>
            <w:szCs w:val="24"/>
          </w:rPr>
          <w:fldChar w:fldCharType="end"/>
        </w:r>
      </w:hyperlink>
    </w:p>
    <w:p w14:paraId="5B9E674A" w14:textId="34777B04" w:rsidR="00522563" w:rsidRPr="00522563" w:rsidRDefault="00522563">
      <w:pPr>
        <w:pStyle w:val="TOC1"/>
        <w:rPr>
          <w:rFonts w:asciiTheme="minorHAnsi" w:eastAsiaTheme="minorEastAsia" w:hAnsiTheme="minorHAnsi" w:cstheme="minorBidi"/>
          <w:b w:val="0"/>
          <w:bCs w:val="0"/>
          <w:color w:val="auto"/>
          <w:kern w:val="0"/>
          <w:lang w:eastAsia="en-IE"/>
        </w:rPr>
      </w:pPr>
      <w:hyperlink w:anchor="_Toc157503037" w:history="1">
        <w:r w:rsidRPr="00522563">
          <w:rPr>
            <w:rStyle w:val="Hyperlink"/>
          </w:rPr>
          <w:t>3.</w:t>
        </w:r>
        <w:r w:rsidRPr="00522563">
          <w:rPr>
            <w:rFonts w:asciiTheme="minorHAnsi" w:eastAsiaTheme="minorEastAsia" w:hAnsiTheme="minorHAnsi" w:cstheme="minorBidi"/>
            <w:b w:val="0"/>
            <w:bCs w:val="0"/>
            <w:color w:val="auto"/>
            <w:kern w:val="0"/>
            <w:lang w:eastAsia="en-IE"/>
          </w:rPr>
          <w:tab/>
        </w:r>
        <w:r w:rsidRPr="00522563">
          <w:rPr>
            <w:rStyle w:val="Hyperlink"/>
            <w:rFonts w:cs="Calibri"/>
          </w:rPr>
          <w:t>How we assess your application</w:t>
        </w:r>
        <w:r w:rsidRPr="00522563">
          <w:rPr>
            <w:webHidden/>
          </w:rPr>
          <w:tab/>
        </w:r>
        <w:r w:rsidRPr="00522563">
          <w:rPr>
            <w:webHidden/>
          </w:rPr>
          <w:fldChar w:fldCharType="begin"/>
        </w:r>
        <w:r w:rsidRPr="00522563">
          <w:rPr>
            <w:webHidden/>
          </w:rPr>
          <w:instrText xml:space="preserve"> PAGEREF _Toc157503037 \h </w:instrText>
        </w:r>
        <w:r w:rsidRPr="00522563">
          <w:rPr>
            <w:webHidden/>
          </w:rPr>
        </w:r>
        <w:r w:rsidRPr="00522563">
          <w:rPr>
            <w:webHidden/>
          </w:rPr>
          <w:fldChar w:fldCharType="separate"/>
        </w:r>
        <w:r w:rsidR="00BE5991">
          <w:rPr>
            <w:webHidden/>
          </w:rPr>
          <w:t>20</w:t>
        </w:r>
        <w:r w:rsidRPr="00522563">
          <w:rPr>
            <w:webHidden/>
          </w:rPr>
          <w:fldChar w:fldCharType="end"/>
        </w:r>
      </w:hyperlink>
    </w:p>
    <w:p w14:paraId="66ED6B61" w14:textId="18B73F6C" w:rsidR="00522563" w:rsidRPr="00522563" w:rsidRDefault="00522563">
      <w:pPr>
        <w:pStyle w:val="TOC2"/>
        <w:rPr>
          <w:rFonts w:asciiTheme="minorHAnsi" w:eastAsiaTheme="minorEastAsia" w:hAnsiTheme="minorHAnsi" w:cstheme="minorBidi"/>
          <w:szCs w:val="24"/>
          <w:lang w:eastAsia="en-IE"/>
        </w:rPr>
      </w:pPr>
      <w:hyperlink w:anchor="_Toc157503038" w:history="1">
        <w:r w:rsidRPr="00522563">
          <w:rPr>
            <w:rStyle w:val="Hyperlink"/>
            <w:rFonts w:cs="Calibri"/>
            <w:szCs w:val="24"/>
          </w:rPr>
          <w:t>3.1</w:t>
        </w:r>
        <w:r w:rsidRPr="00522563">
          <w:rPr>
            <w:rFonts w:asciiTheme="minorHAnsi" w:eastAsiaTheme="minorEastAsia" w:hAnsiTheme="minorHAnsi" w:cstheme="minorBidi"/>
            <w:szCs w:val="24"/>
            <w:lang w:eastAsia="en-IE"/>
          </w:rPr>
          <w:tab/>
        </w:r>
        <w:r w:rsidRPr="00522563">
          <w:rPr>
            <w:rStyle w:val="Hyperlink"/>
            <w:rFonts w:cs="Calibri"/>
            <w:szCs w:val="24"/>
          </w:rPr>
          <w:t>Overview</w:t>
        </w:r>
        <w:r w:rsidRPr="00522563">
          <w:rPr>
            <w:webHidden/>
            <w:szCs w:val="24"/>
          </w:rPr>
          <w:tab/>
        </w:r>
        <w:r w:rsidRPr="00522563">
          <w:rPr>
            <w:webHidden/>
            <w:szCs w:val="24"/>
          </w:rPr>
          <w:fldChar w:fldCharType="begin"/>
        </w:r>
        <w:r w:rsidRPr="00522563">
          <w:rPr>
            <w:webHidden/>
            <w:szCs w:val="24"/>
          </w:rPr>
          <w:instrText xml:space="preserve"> PAGEREF _Toc157503038 \h </w:instrText>
        </w:r>
        <w:r w:rsidRPr="00522563">
          <w:rPr>
            <w:webHidden/>
            <w:szCs w:val="24"/>
          </w:rPr>
        </w:r>
        <w:r w:rsidRPr="00522563">
          <w:rPr>
            <w:webHidden/>
            <w:szCs w:val="24"/>
          </w:rPr>
          <w:fldChar w:fldCharType="separate"/>
        </w:r>
        <w:r w:rsidR="00BE5991">
          <w:rPr>
            <w:webHidden/>
            <w:szCs w:val="24"/>
          </w:rPr>
          <w:t>20</w:t>
        </w:r>
        <w:r w:rsidRPr="00522563">
          <w:rPr>
            <w:webHidden/>
            <w:szCs w:val="24"/>
          </w:rPr>
          <w:fldChar w:fldCharType="end"/>
        </w:r>
      </w:hyperlink>
    </w:p>
    <w:p w14:paraId="766C9946" w14:textId="747DFBC8" w:rsidR="00522563" w:rsidRPr="00522563" w:rsidRDefault="00522563">
      <w:pPr>
        <w:pStyle w:val="TOC2"/>
        <w:rPr>
          <w:rFonts w:asciiTheme="minorHAnsi" w:eastAsiaTheme="minorEastAsia" w:hAnsiTheme="minorHAnsi" w:cstheme="minorBidi"/>
          <w:szCs w:val="24"/>
          <w:lang w:eastAsia="en-IE"/>
        </w:rPr>
      </w:pPr>
      <w:hyperlink w:anchor="_Toc157503040" w:history="1">
        <w:r w:rsidRPr="00522563">
          <w:rPr>
            <w:rStyle w:val="Hyperlink"/>
            <w:rFonts w:cs="Calibri"/>
            <w:szCs w:val="24"/>
          </w:rPr>
          <w:t>3.2</w:t>
        </w:r>
        <w:r w:rsidRPr="00522563">
          <w:rPr>
            <w:rFonts w:asciiTheme="minorHAnsi" w:eastAsiaTheme="minorEastAsia" w:hAnsiTheme="minorHAnsi" w:cstheme="minorBidi"/>
            <w:szCs w:val="24"/>
            <w:lang w:eastAsia="en-IE"/>
          </w:rPr>
          <w:tab/>
        </w:r>
        <w:r w:rsidRPr="00522563">
          <w:rPr>
            <w:rStyle w:val="Hyperlink"/>
            <w:rFonts w:cs="Calibri"/>
            <w:szCs w:val="24"/>
          </w:rPr>
          <w:t>The assessment process</w:t>
        </w:r>
        <w:r w:rsidRPr="00522563">
          <w:rPr>
            <w:webHidden/>
            <w:szCs w:val="24"/>
          </w:rPr>
          <w:tab/>
        </w:r>
        <w:r w:rsidRPr="00522563">
          <w:rPr>
            <w:webHidden/>
            <w:szCs w:val="24"/>
          </w:rPr>
          <w:fldChar w:fldCharType="begin"/>
        </w:r>
        <w:r w:rsidRPr="00522563">
          <w:rPr>
            <w:webHidden/>
            <w:szCs w:val="24"/>
          </w:rPr>
          <w:instrText xml:space="preserve"> PAGEREF _Toc157503040 \h </w:instrText>
        </w:r>
        <w:r w:rsidRPr="00522563">
          <w:rPr>
            <w:webHidden/>
            <w:szCs w:val="24"/>
          </w:rPr>
        </w:r>
        <w:r w:rsidRPr="00522563">
          <w:rPr>
            <w:webHidden/>
            <w:szCs w:val="24"/>
          </w:rPr>
          <w:fldChar w:fldCharType="separate"/>
        </w:r>
        <w:r w:rsidR="00BE5991">
          <w:rPr>
            <w:webHidden/>
            <w:szCs w:val="24"/>
          </w:rPr>
          <w:t>20</w:t>
        </w:r>
        <w:r w:rsidRPr="00522563">
          <w:rPr>
            <w:webHidden/>
            <w:szCs w:val="24"/>
          </w:rPr>
          <w:fldChar w:fldCharType="end"/>
        </w:r>
      </w:hyperlink>
    </w:p>
    <w:p w14:paraId="3F410898" w14:textId="168E4ECC" w:rsidR="00522563" w:rsidRPr="00522563" w:rsidRDefault="00522563">
      <w:pPr>
        <w:pStyle w:val="TOC2"/>
        <w:rPr>
          <w:rFonts w:asciiTheme="minorHAnsi" w:eastAsiaTheme="minorEastAsia" w:hAnsiTheme="minorHAnsi" w:cstheme="minorBidi"/>
          <w:szCs w:val="24"/>
          <w:lang w:eastAsia="en-IE"/>
        </w:rPr>
      </w:pPr>
      <w:hyperlink w:anchor="_Toc157503041" w:history="1">
        <w:r w:rsidRPr="00522563">
          <w:rPr>
            <w:rStyle w:val="Hyperlink"/>
            <w:rFonts w:cs="Calibri"/>
            <w:szCs w:val="24"/>
          </w:rPr>
          <w:t>3.3</w:t>
        </w:r>
        <w:r w:rsidRPr="00522563">
          <w:rPr>
            <w:rFonts w:asciiTheme="minorHAnsi" w:eastAsiaTheme="minorEastAsia" w:hAnsiTheme="minorHAnsi" w:cstheme="minorBidi"/>
            <w:szCs w:val="24"/>
            <w:lang w:eastAsia="en-IE"/>
          </w:rPr>
          <w:tab/>
        </w:r>
        <w:r w:rsidRPr="00522563">
          <w:rPr>
            <w:rStyle w:val="Hyperlink"/>
            <w:rFonts w:cs="Calibri"/>
            <w:szCs w:val="24"/>
          </w:rPr>
          <w:t>Criteria for the assessment of applications</w:t>
        </w:r>
        <w:r w:rsidRPr="00522563">
          <w:rPr>
            <w:webHidden/>
            <w:szCs w:val="24"/>
          </w:rPr>
          <w:tab/>
        </w:r>
        <w:r w:rsidRPr="00522563">
          <w:rPr>
            <w:webHidden/>
            <w:szCs w:val="24"/>
          </w:rPr>
          <w:fldChar w:fldCharType="begin"/>
        </w:r>
        <w:r w:rsidRPr="00522563">
          <w:rPr>
            <w:webHidden/>
            <w:szCs w:val="24"/>
          </w:rPr>
          <w:instrText xml:space="preserve"> PAGEREF _Toc157503041 \h </w:instrText>
        </w:r>
        <w:r w:rsidRPr="00522563">
          <w:rPr>
            <w:webHidden/>
            <w:szCs w:val="24"/>
          </w:rPr>
        </w:r>
        <w:r w:rsidRPr="00522563">
          <w:rPr>
            <w:webHidden/>
            <w:szCs w:val="24"/>
          </w:rPr>
          <w:fldChar w:fldCharType="separate"/>
        </w:r>
        <w:r w:rsidR="00BE5991">
          <w:rPr>
            <w:webHidden/>
            <w:szCs w:val="24"/>
          </w:rPr>
          <w:t>20</w:t>
        </w:r>
        <w:r w:rsidRPr="00522563">
          <w:rPr>
            <w:webHidden/>
            <w:szCs w:val="24"/>
          </w:rPr>
          <w:fldChar w:fldCharType="end"/>
        </w:r>
      </w:hyperlink>
    </w:p>
    <w:p w14:paraId="3CF373EE" w14:textId="5CAA03D4" w:rsidR="00522563" w:rsidRPr="00522563" w:rsidRDefault="00522563">
      <w:pPr>
        <w:pStyle w:val="TOC2"/>
        <w:rPr>
          <w:rFonts w:asciiTheme="minorHAnsi" w:eastAsiaTheme="minorEastAsia" w:hAnsiTheme="minorHAnsi" w:cstheme="minorBidi"/>
          <w:szCs w:val="24"/>
          <w:lang w:eastAsia="en-IE"/>
        </w:rPr>
      </w:pPr>
      <w:hyperlink w:anchor="_Toc157503042" w:history="1">
        <w:r w:rsidRPr="00522563">
          <w:rPr>
            <w:rStyle w:val="Hyperlink"/>
            <w:szCs w:val="24"/>
          </w:rPr>
          <w:t>3.4</w:t>
        </w:r>
        <w:r w:rsidRPr="00522563">
          <w:rPr>
            <w:rFonts w:asciiTheme="minorHAnsi" w:eastAsiaTheme="minorEastAsia" w:hAnsiTheme="minorHAnsi" w:cstheme="minorBidi"/>
            <w:szCs w:val="24"/>
            <w:lang w:eastAsia="en-IE"/>
          </w:rPr>
          <w:tab/>
        </w:r>
        <w:r w:rsidRPr="00522563">
          <w:rPr>
            <w:rStyle w:val="Hyperlink"/>
            <w:szCs w:val="24"/>
          </w:rPr>
          <w:t xml:space="preserve"> Peer panel</w:t>
        </w:r>
        <w:r w:rsidRPr="00522563">
          <w:rPr>
            <w:webHidden/>
            <w:szCs w:val="24"/>
          </w:rPr>
          <w:tab/>
        </w:r>
        <w:r w:rsidRPr="00522563">
          <w:rPr>
            <w:webHidden/>
            <w:szCs w:val="24"/>
          </w:rPr>
          <w:fldChar w:fldCharType="begin"/>
        </w:r>
        <w:r w:rsidRPr="00522563">
          <w:rPr>
            <w:webHidden/>
            <w:szCs w:val="24"/>
          </w:rPr>
          <w:instrText xml:space="preserve"> PAGEREF _Toc157503042 \h </w:instrText>
        </w:r>
        <w:r w:rsidRPr="00522563">
          <w:rPr>
            <w:webHidden/>
            <w:szCs w:val="24"/>
          </w:rPr>
        </w:r>
        <w:r w:rsidRPr="00522563">
          <w:rPr>
            <w:webHidden/>
            <w:szCs w:val="24"/>
          </w:rPr>
          <w:fldChar w:fldCharType="separate"/>
        </w:r>
        <w:r w:rsidR="00BE5991">
          <w:rPr>
            <w:webHidden/>
            <w:szCs w:val="24"/>
          </w:rPr>
          <w:t>21</w:t>
        </w:r>
        <w:r w:rsidRPr="00522563">
          <w:rPr>
            <w:webHidden/>
            <w:szCs w:val="24"/>
          </w:rPr>
          <w:fldChar w:fldCharType="end"/>
        </w:r>
      </w:hyperlink>
    </w:p>
    <w:p w14:paraId="62B33A97" w14:textId="1D9E57D1" w:rsidR="00522563" w:rsidRPr="00522563" w:rsidRDefault="00522563">
      <w:pPr>
        <w:pStyle w:val="TOC2"/>
        <w:rPr>
          <w:rFonts w:asciiTheme="minorHAnsi" w:eastAsiaTheme="minorEastAsia" w:hAnsiTheme="minorHAnsi" w:cstheme="minorBidi"/>
          <w:szCs w:val="24"/>
          <w:lang w:eastAsia="en-IE"/>
        </w:rPr>
      </w:pPr>
      <w:hyperlink w:anchor="_Toc157503043" w:history="1">
        <w:r w:rsidRPr="00522563">
          <w:rPr>
            <w:rStyle w:val="Hyperlink"/>
            <w:rFonts w:cs="Calibri"/>
            <w:szCs w:val="24"/>
          </w:rPr>
          <w:t>3.5</w:t>
        </w:r>
        <w:r w:rsidRPr="00522563">
          <w:rPr>
            <w:rFonts w:asciiTheme="minorHAnsi" w:eastAsiaTheme="minorEastAsia" w:hAnsiTheme="minorHAnsi" w:cstheme="minorBidi"/>
            <w:szCs w:val="24"/>
            <w:lang w:eastAsia="en-IE"/>
          </w:rPr>
          <w:tab/>
        </w:r>
        <w:r w:rsidRPr="00522563">
          <w:rPr>
            <w:rStyle w:val="Hyperlink"/>
            <w:rFonts w:cs="Calibri"/>
            <w:szCs w:val="24"/>
          </w:rPr>
          <w:t>Outcome of applications</w:t>
        </w:r>
        <w:r w:rsidRPr="00522563">
          <w:rPr>
            <w:webHidden/>
            <w:szCs w:val="24"/>
          </w:rPr>
          <w:tab/>
        </w:r>
        <w:r w:rsidRPr="00522563">
          <w:rPr>
            <w:webHidden/>
            <w:szCs w:val="24"/>
          </w:rPr>
          <w:fldChar w:fldCharType="begin"/>
        </w:r>
        <w:r w:rsidRPr="00522563">
          <w:rPr>
            <w:webHidden/>
            <w:szCs w:val="24"/>
          </w:rPr>
          <w:instrText xml:space="preserve"> PAGEREF _Toc157503043 \h </w:instrText>
        </w:r>
        <w:r w:rsidRPr="00522563">
          <w:rPr>
            <w:webHidden/>
            <w:szCs w:val="24"/>
          </w:rPr>
        </w:r>
        <w:r w:rsidRPr="00522563">
          <w:rPr>
            <w:webHidden/>
            <w:szCs w:val="24"/>
          </w:rPr>
          <w:fldChar w:fldCharType="separate"/>
        </w:r>
        <w:r w:rsidR="00BE5991">
          <w:rPr>
            <w:webHidden/>
            <w:szCs w:val="24"/>
          </w:rPr>
          <w:t>23</w:t>
        </w:r>
        <w:r w:rsidRPr="00522563">
          <w:rPr>
            <w:webHidden/>
            <w:szCs w:val="24"/>
          </w:rPr>
          <w:fldChar w:fldCharType="end"/>
        </w:r>
      </w:hyperlink>
    </w:p>
    <w:p w14:paraId="0AFF94EE" w14:textId="15668C71" w:rsidR="00AD3E7C" w:rsidRPr="007156B8" w:rsidRDefault="00AD3E7C" w:rsidP="00AD3E7C">
      <w:pPr>
        <w:keepNext/>
        <w:spacing w:after="0"/>
        <w:outlineLvl w:val="0"/>
        <w:rPr>
          <w:rFonts w:ascii="Calibri" w:hAnsi="Calibri" w:cs="Calibri"/>
          <w:bCs/>
          <w:kern w:val="32"/>
          <w:sz w:val="36"/>
          <w:szCs w:val="36"/>
        </w:rPr>
      </w:pPr>
      <w:r w:rsidRPr="00522563">
        <w:rPr>
          <w:rFonts w:ascii="Calibri" w:hAnsi="Calibri" w:cs="Calibri"/>
          <w:sz w:val="24"/>
          <w:szCs w:val="24"/>
        </w:rPr>
        <w:fldChar w:fldCharType="end"/>
      </w:r>
      <w:bookmarkStart w:id="0" w:name="_Toc50984002"/>
      <w:r w:rsidRPr="007156B8">
        <w:rPr>
          <w:rFonts w:ascii="Calibri" w:hAnsi="Calibri" w:cs="Calibri"/>
          <w:szCs w:val="36"/>
        </w:rPr>
        <w:br w:type="page"/>
      </w:r>
    </w:p>
    <w:p w14:paraId="0A012683" w14:textId="188DFE20" w:rsidR="00AD3E7C" w:rsidRPr="007156B8" w:rsidRDefault="00AD3E7C" w:rsidP="005E32AB">
      <w:pPr>
        <w:pStyle w:val="Heading1"/>
        <w:pBdr>
          <w:bottom w:val="single" w:sz="6" w:space="2" w:color="0070C0"/>
        </w:pBdr>
        <w:spacing w:before="0" w:after="120"/>
        <w:rPr>
          <w:rFonts w:ascii="Calibri" w:hAnsi="Calibri" w:cs="Calibri"/>
          <w:color w:val="0070C0"/>
          <w:sz w:val="36"/>
          <w:szCs w:val="36"/>
        </w:rPr>
      </w:pPr>
      <w:bookmarkStart w:id="1" w:name="_Toc157503021"/>
      <w:r w:rsidRPr="007156B8">
        <w:rPr>
          <w:rFonts w:ascii="Calibri" w:hAnsi="Calibri" w:cs="Calibri"/>
          <w:color w:val="0070C0"/>
          <w:sz w:val="36"/>
          <w:szCs w:val="36"/>
        </w:rPr>
        <w:lastRenderedPageBreak/>
        <w:t xml:space="preserve">Key points to </w:t>
      </w:r>
      <w:bookmarkEnd w:id="0"/>
      <w:r w:rsidRPr="007156B8">
        <w:rPr>
          <w:rFonts w:ascii="Calibri" w:hAnsi="Calibri" w:cs="Calibri"/>
          <w:color w:val="0070C0"/>
          <w:sz w:val="36"/>
          <w:szCs w:val="36"/>
        </w:rPr>
        <w:t>remember</w:t>
      </w:r>
      <w:bookmarkEnd w:id="1"/>
    </w:p>
    <w:p w14:paraId="692F1DF8" w14:textId="3A34D3FA" w:rsidR="00AD3E7C" w:rsidRPr="007156B8" w:rsidRDefault="00AD3E7C" w:rsidP="00D94C82">
      <w:pPr>
        <w:pStyle w:val="ListParagraph"/>
        <w:numPr>
          <w:ilvl w:val="0"/>
          <w:numId w:val="6"/>
        </w:numPr>
        <w:autoSpaceDE w:val="0"/>
        <w:autoSpaceDN w:val="0"/>
        <w:adjustRightInd w:val="0"/>
        <w:spacing w:before="120" w:after="120"/>
        <w:ind w:left="426"/>
        <w:rPr>
          <w:rFonts w:ascii="Calibri" w:hAnsi="Calibri" w:cs="Calibri"/>
          <w:sz w:val="24"/>
          <w:szCs w:val="24"/>
        </w:rPr>
      </w:pPr>
      <w:r w:rsidRPr="3A96995F">
        <w:rPr>
          <w:rFonts w:ascii="Calibri" w:hAnsi="Calibri" w:cs="Calibri"/>
          <w:sz w:val="24"/>
          <w:szCs w:val="24"/>
        </w:rPr>
        <w:t xml:space="preserve">This document contains important information about the </w:t>
      </w:r>
      <w:r w:rsidR="00480528" w:rsidRPr="3A96995F">
        <w:rPr>
          <w:rFonts w:ascii="Calibri" w:hAnsi="Calibri" w:cs="Calibri"/>
          <w:sz w:val="24"/>
          <w:szCs w:val="24"/>
        </w:rPr>
        <w:t xml:space="preserve">Arts in </w:t>
      </w:r>
      <w:r w:rsidR="00F42C1E" w:rsidRPr="3A96995F">
        <w:rPr>
          <w:rFonts w:ascii="Calibri" w:hAnsi="Calibri" w:cs="Calibri"/>
          <w:sz w:val="24"/>
          <w:szCs w:val="24"/>
        </w:rPr>
        <w:t>Early</w:t>
      </w:r>
      <w:r w:rsidRPr="3A96995F">
        <w:rPr>
          <w:rFonts w:ascii="Calibri" w:hAnsi="Calibri" w:cs="Calibri"/>
          <w:sz w:val="24"/>
          <w:szCs w:val="24"/>
        </w:rPr>
        <w:t xml:space="preserve"> L</w:t>
      </w:r>
      <w:r w:rsidR="00F42C1E" w:rsidRPr="3A96995F">
        <w:rPr>
          <w:rFonts w:ascii="Calibri" w:hAnsi="Calibri" w:cs="Calibri"/>
          <w:sz w:val="24"/>
          <w:szCs w:val="24"/>
        </w:rPr>
        <w:t>earning and Childcare Scheme 2024</w:t>
      </w:r>
      <w:r w:rsidRPr="3A96995F">
        <w:rPr>
          <w:rFonts w:ascii="Calibri" w:hAnsi="Calibri" w:cs="Calibri"/>
          <w:sz w:val="24"/>
          <w:szCs w:val="24"/>
        </w:rPr>
        <w:t xml:space="preserve"> and how to go about making an application.</w:t>
      </w:r>
    </w:p>
    <w:p w14:paraId="148FB3BD" w14:textId="7F8F407B" w:rsidR="003821A8" w:rsidRPr="007156B8" w:rsidRDefault="003821A8" w:rsidP="00D94C82">
      <w:pPr>
        <w:numPr>
          <w:ilvl w:val="0"/>
          <w:numId w:val="6"/>
        </w:numPr>
        <w:autoSpaceDE w:val="0"/>
        <w:autoSpaceDN w:val="0"/>
        <w:spacing w:before="120" w:after="120"/>
        <w:ind w:left="417"/>
        <w:rPr>
          <w:rFonts w:ascii="Calibri" w:hAnsi="Calibri" w:cs="Calibri"/>
          <w:color w:val="000000"/>
          <w:sz w:val="24"/>
          <w:szCs w:val="24"/>
        </w:rPr>
      </w:pPr>
      <w:r w:rsidRPr="007156B8">
        <w:rPr>
          <w:rFonts w:ascii="Calibri" w:hAnsi="Calibri" w:cs="Calibri"/>
          <w:color w:val="000000"/>
          <w:sz w:val="24"/>
          <w:szCs w:val="24"/>
        </w:rPr>
        <w:t xml:space="preserve">In order to make an application, </w:t>
      </w:r>
      <w:r w:rsidR="00E03835" w:rsidRPr="007156B8">
        <w:rPr>
          <w:rFonts w:ascii="Calibri" w:hAnsi="Calibri" w:cs="Calibri"/>
          <w:color w:val="000000"/>
          <w:sz w:val="24"/>
          <w:szCs w:val="24"/>
        </w:rPr>
        <w:t>you</w:t>
      </w:r>
      <w:r w:rsidR="00C64380" w:rsidRPr="007156B8">
        <w:rPr>
          <w:rFonts w:ascii="Calibri" w:hAnsi="Calibri" w:cs="Calibri"/>
          <w:color w:val="000000"/>
          <w:sz w:val="24"/>
          <w:szCs w:val="24"/>
        </w:rPr>
        <w:t xml:space="preserve"> </w:t>
      </w:r>
      <w:r w:rsidRPr="007156B8">
        <w:rPr>
          <w:rFonts w:ascii="Calibri" w:hAnsi="Calibri" w:cs="Calibri"/>
          <w:b/>
          <w:bCs/>
          <w:color w:val="000000"/>
          <w:sz w:val="24"/>
          <w:szCs w:val="24"/>
        </w:rPr>
        <w:t>must</w:t>
      </w:r>
      <w:r w:rsidRPr="007156B8">
        <w:rPr>
          <w:rFonts w:ascii="Calibri" w:hAnsi="Calibri" w:cs="Calibri"/>
          <w:color w:val="000000"/>
          <w:sz w:val="24"/>
          <w:szCs w:val="24"/>
        </w:rPr>
        <w:t xml:space="preserve"> be registered for an Arts Council Online Services (OLS) account. If you do not have one, you can sign up for one </w:t>
      </w:r>
      <w:hyperlink r:id="rId13" w:history="1">
        <w:r w:rsidRPr="00D94C82">
          <w:rPr>
            <w:rStyle w:val="Hyperlink"/>
            <w:rFonts w:ascii="Calibri" w:hAnsi="Calibri" w:cs="Calibri"/>
            <w:color w:val="0070C0"/>
            <w:sz w:val="24"/>
            <w:szCs w:val="24"/>
          </w:rPr>
          <w:t>here</w:t>
        </w:r>
      </w:hyperlink>
      <w:r w:rsidRPr="007156B8">
        <w:rPr>
          <w:rFonts w:ascii="Calibri" w:hAnsi="Calibri" w:cs="Calibri"/>
          <w:color w:val="000000"/>
          <w:sz w:val="24"/>
          <w:szCs w:val="24"/>
        </w:rPr>
        <w:t xml:space="preserve">. Please note that it can take up to </w:t>
      </w:r>
      <w:r w:rsidRPr="007156B8">
        <w:rPr>
          <w:rFonts w:ascii="Calibri" w:hAnsi="Calibri" w:cs="Calibri"/>
          <w:b/>
          <w:bCs/>
          <w:color w:val="000000"/>
          <w:sz w:val="24"/>
          <w:szCs w:val="24"/>
        </w:rPr>
        <w:t>five working days</w:t>
      </w:r>
      <w:r w:rsidRPr="007156B8">
        <w:rPr>
          <w:rFonts w:ascii="Calibri" w:hAnsi="Calibri" w:cs="Calibri"/>
          <w:color w:val="000000"/>
          <w:sz w:val="24"/>
          <w:szCs w:val="24"/>
        </w:rPr>
        <w:t xml:space="preserve"> for a new user to be registered on OLS, so give yourself plenty of time to do this ahead of the deadline.</w:t>
      </w:r>
    </w:p>
    <w:p w14:paraId="4F9D9DA4" w14:textId="77777777" w:rsidR="00AD3E7C" w:rsidRPr="007156B8" w:rsidRDefault="00AD3E7C" w:rsidP="00D94C82">
      <w:pPr>
        <w:pStyle w:val="ListParagraph"/>
        <w:numPr>
          <w:ilvl w:val="0"/>
          <w:numId w:val="6"/>
        </w:numPr>
        <w:autoSpaceDE w:val="0"/>
        <w:autoSpaceDN w:val="0"/>
        <w:adjustRightInd w:val="0"/>
        <w:spacing w:before="120" w:after="120"/>
        <w:ind w:left="426"/>
        <w:contextualSpacing w:val="0"/>
        <w:rPr>
          <w:rFonts w:ascii="Calibri" w:hAnsi="Calibri" w:cs="Calibri"/>
          <w:sz w:val="24"/>
          <w:szCs w:val="24"/>
        </w:rPr>
      </w:pPr>
      <w:r w:rsidRPr="007156B8">
        <w:rPr>
          <w:rFonts w:ascii="Calibri" w:hAnsi="Calibri" w:cs="Calibri"/>
          <w:sz w:val="24"/>
          <w:szCs w:val="24"/>
        </w:rPr>
        <w:t>We strongly advise that you read this document carefully before beginning the process of making your application.</w:t>
      </w:r>
    </w:p>
    <w:p w14:paraId="6CB581A7" w14:textId="77777777" w:rsidR="00AD3E7C" w:rsidRPr="007156B8" w:rsidRDefault="00AD3E7C" w:rsidP="00D94C82">
      <w:pPr>
        <w:pStyle w:val="ListParagraph"/>
        <w:numPr>
          <w:ilvl w:val="0"/>
          <w:numId w:val="6"/>
        </w:numPr>
        <w:autoSpaceDE w:val="0"/>
        <w:autoSpaceDN w:val="0"/>
        <w:adjustRightInd w:val="0"/>
        <w:spacing w:before="120" w:after="120"/>
        <w:ind w:left="426"/>
        <w:contextualSpacing w:val="0"/>
        <w:rPr>
          <w:rFonts w:ascii="Calibri" w:hAnsi="Calibri" w:cs="Calibri"/>
          <w:sz w:val="24"/>
          <w:szCs w:val="24"/>
        </w:rPr>
      </w:pPr>
      <w:r w:rsidRPr="007156B8">
        <w:rPr>
          <w:rFonts w:ascii="Calibri" w:hAnsi="Calibri" w:cs="Calibri"/>
          <w:sz w:val="24"/>
          <w:szCs w:val="24"/>
        </w:rPr>
        <w:t xml:space="preserve">We also strongly advise that you start the process early, and give yourself </w:t>
      </w:r>
      <w:r w:rsidRPr="007156B8">
        <w:rPr>
          <w:rFonts w:ascii="Calibri" w:hAnsi="Calibri" w:cs="Calibri"/>
          <w:b/>
          <w:sz w:val="24"/>
          <w:szCs w:val="24"/>
        </w:rPr>
        <w:t>plenty of time</w:t>
      </w:r>
      <w:r w:rsidRPr="007156B8">
        <w:rPr>
          <w:rFonts w:ascii="Calibri" w:hAnsi="Calibri" w:cs="Calibri"/>
          <w:sz w:val="24"/>
          <w:szCs w:val="24"/>
        </w:rPr>
        <w:t xml:space="preserve"> to make your application. </w:t>
      </w:r>
    </w:p>
    <w:p w14:paraId="0A3BE526" w14:textId="77777777" w:rsidR="00AD3E7C" w:rsidRPr="007156B8" w:rsidRDefault="00AD3E7C" w:rsidP="00D94C82">
      <w:pPr>
        <w:pStyle w:val="ListParagraph"/>
        <w:numPr>
          <w:ilvl w:val="0"/>
          <w:numId w:val="6"/>
        </w:numPr>
        <w:autoSpaceDE w:val="0"/>
        <w:autoSpaceDN w:val="0"/>
        <w:adjustRightInd w:val="0"/>
        <w:spacing w:before="120" w:after="120"/>
        <w:ind w:left="426"/>
        <w:contextualSpacing w:val="0"/>
        <w:rPr>
          <w:rFonts w:ascii="Calibri" w:hAnsi="Calibri" w:cs="Calibri"/>
          <w:sz w:val="24"/>
          <w:szCs w:val="24"/>
        </w:rPr>
      </w:pPr>
      <w:r w:rsidRPr="007156B8">
        <w:rPr>
          <w:rFonts w:ascii="Calibri" w:hAnsi="Calibri" w:cs="Calibri"/>
          <w:sz w:val="24"/>
          <w:szCs w:val="24"/>
        </w:rPr>
        <w:t xml:space="preserve">We recommend that you aim to upload your application </w:t>
      </w:r>
      <w:r w:rsidRPr="007156B8">
        <w:rPr>
          <w:rFonts w:ascii="Calibri" w:hAnsi="Calibri" w:cs="Calibri"/>
          <w:b/>
          <w:sz w:val="24"/>
          <w:szCs w:val="24"/>
        </w:rPr>
        <w:t>at least forty-eight hours</w:t>
      </w:r>
      <w:r w:rsidRPr="007156B8">
        <w:rPr>
          <w:rFonts w:ascii="Calibri" w:hAnsi="Calibri" w:cs="Calibri"/>
          <w:sz w:val="24"/>
          <w:szCs w:val="24"/>
        </w:rPr>
        <w:t xml:space="preserve"> before the advertised deadline. That way, if you encounter a technical problem, you will have time to contact us so that we can assist you in resolving it.</w:t>
      </w:r>
    </w:p>
    <w:p w14:paraId="36D2917C" w14:textId="77777777" w:rsidR="00AD3E7C" w:rsidRPr="007156B8" w:rsidRDefault="00AD3E7C" w:rsidP="00D94C82">
      <w:pPr>
        <w:pStyle w:val="ListParagraph"/>
        <w:numPr>
          <w:ilvl w:val="0"/>
          <w:numId w:val="6"/>
        </w:numPr>
        <w:autoSpaceDE w:val="0"/>
        <w:autoSpaceDN w:val="0"/>
        <w:adjustRightInd w:val="0"/>
        <w:spacing w:before="120" w:after="120"/>
        <w:ind w:left="426"/>
        <w:contextualSpacing w:val="0"/>
        <w:rPr>
          <w:rFonts w:ascii="Calibri" w:hAnsi="Calibri" w:cs="Calibri"/>
          <w:sz w:val="24"/>
          <w:szCs w:val="24"/>
        </w:rPr>
      </w:pPr>
      <w:r w:rsidRPr="007156B8">
        <w:rPr>
          <w:rFonts w:ascii="Calibri" w:hAnsi="Calibri" w:cs="Calibri"/>
          <w:sz w:val="24"/>
          <w:szCs w:val="24"/>
        </w:rPr>
        <w:t xml:space="preserve">Please note that, on account of the large volume of applicants using the online system on the last day of the deadline, we cannot guarantee that we can resolve any technical issues you may have if you contact us </w:t>
      </w:r>
      <w:r w:rsidRPr="007156B8">
        <w:rPr>
          <w:rFonts w:ascii="Calibri" w:hAnsi="Calibri" w:cs="Calibri"/>
          <w:b/>
          <w:sz w:val="24"/>
          <w:szCs w:val="24"/>
        </w:rPr>
        <w:t>after 2.00pm on the day of the deadline</w:t>
      </w:r>
      <w:r w:rsidRPr="007156B8">
        <w:rPr>
          <w:rFonts w:ascii="Calibri" w:hAnsi="Calibri" w:cs="Calibri"/>
          <w:sz w:val="24"/>
          <w:szCs w:val="24"/>
        </w:rPr>
        <w:t>.</w:t>
      </w:r>
    </w:p>
    <w:p w14:paraId="4724221B" w14:textId="77777777" w:rsidR="00AD3E7C" w:rsidRPr="007156B8" w:rsidRDefault="00AD3E7C" w:rsidP="00D94C82">
      <w:pPr>
        <w:pStyle w:val="ListParagraph"/>
        <w:numPr>
          <w:ilvl w:val="0"/>
          <w:numId w:val="6"/>
        </w:numPr>
        <w:autoSpaceDE w:val="0"/>
        <w:autoSpaceDN w:val="0"/>
        <w:adjustRightInd w:val="0"/>
        <w:spacing w:before="120" w:after="120"/>
        <w:ind w:left="426"/>
        <w:contextualSpacing w:val="0"/>
        <w:rPr>
          <w:rFonts w:ascii="Calibri" w:hAnsi="Calibri" w:cs="Calibri"/>
          <w:sz w:val="24"/>
          <w:szCs w:val="24"/>
        </w:rPr>
      </w:pPr>
      <w:r w:rsidRPr="007156B8">
        <w:rPr>
          <w:rFonts w:ascii="Calibri" w:hAnsi="Calibri" w:cs="Calibri"/>
          <w:sz w:val="24"/>
          <w:szCs w:val="24"/>
        </w:rPr>
        <w:t xml:space="preserve">Please read the following checklist carefully: </w:t>
      </w:r>
    </w:p>
    <w:tbl>
      <w:tblPr>
        <w:tblW w:w="8986" w:type="dxa"/>
        <w:tblInd w:w="22" w:type="dxa"/>
        <w:tblBorders>
          <w:top w:val="single" w:sz="18" w:space="0" w:color="999999"/>
          <w:bottom w:val="single" w:sz="18" w:space="0" w:color="999999"/>
        </w:tblBorders>
        <w:tblLayout w:type="fixed"/>
        <w:tblLook w:val="0000" w:firstRow="0" w:lastRow="0" w:firstColumn="0" w:lastColumn="0" w:noHBand="0" w:noVBand="0"/>
      </w:tblPr>
      <w:tblGrid>
        <w:gridCol w:w="420"/>
        <w:gridCol w:w="8566"/>
      </w:tblGrid>
      <w:tr w:rsidR="00AD3E7C" w:rsidRPr="007156B8" w14:paraId="21821FDE" w14:textId="77777777" w:rsidTr="00945541">
        <w:trPr>
          <w:cantSplit/>
          <w:trHeight w:val="390"/>
        </w:trPr>
        <w:tc>
          <w:tcPr>
            <w:tcW w:w="420" w:type="dxa"/>
            <w:tcMar>
              <w:left w:w="0" w:type="dxa"/>
              <w:right w:w="0" w:type="dxa"/>
            </w:tcMar>
          </w:tcPr>
          <w:p w14:paraId="503D3A67" w14:textId="77777777" w:rsidR="00AD3E7C" w:rsidRPr="007156B8" w:rsidRDefault="00AD3E7C" w:rsidP="00D94C82">
            <w:pPr>
              <w:pStyle w:val="tabletext"/>
              <w:spacing w:before="120" w:after="120"/>
              <w:rPr>
                <w:rFonts w:ascii="Calibri" w:hAnsi="Calibri" w:cs="Calibri"/>
                <w:sz w:val="24"/>
                <w:szCs w:val="24"/>
              </w:rPr>
            </w:pPr>
            <w:r w:rsidRPr="007156B8">
              <w:rPr>
                <w:rFonts w:ascii="Calibri" w:hAnsi="Calibri" w:cs="Calibri"/>
                <w:sz w:val="24"/>
                <w:szCs w:val="24"/>
              </w:rPr>
              <w:fldChar w:fldCharType="begin">
                <w:ffData>
                  <w:name w:val="Check1"/>
                  <w:enabled/>
                  <w:calcOnExit w:val="0"/>
                  <w:checkBox>
                    <w:sizeAuto/>
                    <w:default w:val="0"/>
                  </w:checkBox>
                </w:ffData>
              </w:fldChar>
            </w:r>
            <w:r w:rsidRPr="007156B8">
              <w:rPr>
                <w:rFonts w:ascii="Calibri" w:hAnsi="Calibri" w:cs="Calibri"/>
                <w:sz w:val="24"/>
                <w:szCs w:val="24"/>
              </w:rPr>
              <w:instrText xml:space="preserve"> FORMCHECKBOX </w:instrText>
            </w:r>
            <w:r w:rsidRPr="007156B8">
              <w:rPr>
                <w:rFonts w:ascii="Calibri" w:hAnsi="Calibri" w:cs="Calibri"/>
                <w:sz w:val="24"/>
                <w:szCs w:val="24"/>
              </w:rPr>
            </w:r>
            <w:r w:rsidRPr="007156B8">
              <w:rPr>
                <w:rFonts w:ascii="Calibri" w:hAnsi="Calibri" w:cs="Calibri"/>
                <w:sz w:val="24"/>
                <w:szCs w:val="24"/>
              </w:rPr>
              <w:fldChar w:fldCharType="separate"/>
            </w:r>
            <w:r w:rsidRPr="007156B8">
              <w:rPr>
                <w:rFonts w:ascii="Calibri" w:hAnsi="Calibri" w:cs="Calibri"/>
                <w:sz w:val="24"/>
                <w:szCs w:val="24"/>
              </w:rPr>
              <w:fldChar w:fldCharType="end"/>
            </w:r>
          </w:p>
        </w:tc>
        <w:tc>
          <w:tcPr>
            <w:tcW w:w="8566" w:type="dxa"/>
            <w:tcMar>
              <w:left w:w="0" w:type="dxa"/>
              <w:right w:w="0" w:type="dxa"/>
            </w:tcMar>
          </w:tcPr>
          <w:p w14:paraId="57F65E07" w14:textId="77777777" w:rsidR="00AD3E7C" w:rsidRPr="007156B8" w:rsidRDefault="00AD3E7C" w:rsidP="00D94C82">
            <w:pPr>
              <w:pStyle w:val="tabletext"/>
              <w:spacing w:before="120" w:after="120"/>
              <w:rPr>
                <w:rFonts w:ascii="Calibri" w:hAnsi="Calibri" w:cs="Calibri"/>
                <w:b/>
                <w:sz w:val="24"/>
                <w:szCs w:val="24"/>
              </w:rPr>
            </w:pPr>
            <w:r w:rsidRPr="007156B8">
              <w:rPr>
                <w:rFonts w:ascii="Calibri" w:hAnsi="Calibri" w:cs="Calibri"/>
                <w:sz w:val="24"/>
                <w:szCs w:val="24"/>
              </w:rPr>
              <w:t>I have read and understand these guidelines.</w:t>
            </w:r>
          </w:p>
        </w:tc>
      </w:tr>
      <w:tr w:rsidR="00AD3E7C" w:rsidRPr="007156B8" w14:paraId="3DAB7E3C" w14:textId="77777777" w:rsidTr="00945541">
        <w:trPr>
          <w:cantSplit/>
          <w:trHeight w:val="390"/>
        </w:trPr>
        <w:tc>
          <w:tcPr>
            <w:tcW w:w="420" w:type="dxa"/>
            <w:tcMar>
              <w:left w:w="0" w:type="dxa"/>
              <w:right w:w="0" w:type="dxa"/>
            </w:tcMar>
          </w:tcPr>
          <w:p w14:paraId="180D3BA7" w14:textId="77777777" w:rsidR="00AD3E7C" w:rsidRPr="007156B8" w:rsidRDefault="00AD3E7C" w:rsidP="00D94C82">
            <w:pPr>
              <w:pStyle w:val="tabletext"/>
              <w:spacing w:before="120" w:after="120"/>
              <w:rPr>
                <w:rFonts w:ascii="Calibri" w:hAnsi="Calibri" w:cs="Calibri"/>
                <w:b/>
                <w:sz w:val="24"/>
                <w:szCs w:val="24"/>
              </w:rPr>
            </w:pPr>
            <w:r w:rsidRPr="007156B8">
              <w:rPr>
                <w:rFonts w:ascii="Calibri" w:hAnsi="Calibri" w:cs="Calibri"/>
                <w:sz w:val="24"/>
                <w:szCs w:val="24"/>
              </w:rPr>
              <w:fldChar w:fldCharType="begin">
                <w:ffData>
                  <w:name w:val="Check1"/>
                  <w:enabled/>
                  <w:calcOnExit w:val="0"/>
                  <w:checkBox>
                    <w:sizeAuto/>
                    <w:default w:val="0"/>
                  </w:checkBox>
                </w:ffData>
              </w:fldChar>
            </w:r>
            <w:r w:rsidRPr="007156B8">
              <w:rPr>
                <w:rFonts w:ascii="Calibri" w:hAnsi="Calibri" w:cs="Calibri"/>
                <w:sz w:val="24"/>
                <w:szCs w:val="24"/>
              </w:rPr>
              <w:instrText xml:space="preserve"> FORMCHECKBOX </w:instrText>
            </w:r>
            <w:r w:rsidRPr="007156B8">
              <w:rPr>
                <w:rFonts w:ascii="Calibri" w:hAnsi="Calibri" w:cs="Calibri"/>
                <w:sz w:val="24"/>
                <w:szCs w:val="24"/>
              </w:rPr>
            </w:r>
            <w:r w:rsidRPr="007156B8">
              <w:rPr>
                <w:rFonts w:ascii="Calibri" w:hAnsi="Calibri" w:cs="Calibri"/>
                <w:sz w:val="24"/>
                <w:szCs w:val="24"/>
              </w:rPr>
              <w:fldChar w:fldCharType="separate"/>
            </w:r>
            <w:r w:rsidRPr="007156B8">
              <w:rPr>
                <w:rFonts w:ascii="Calibri" w:hAnsi="Calibri" w:cs="Calibri"/>
                <w:sz w:val="24"/>
                <w:szCs w:val="24"/>
              </w:rPr>
              <w:fldChar w:fldCharType="end"/>
            </w:r>
          </w:p>
        </w:tc>
        <w:tc>
          <w:tcPr>
            <w:tcW w:w="8566" w:type="dxa"/>
            <w:tcMar>
              <w:left w:w="0" w:type="dxa"/>
              <w:right w:w="0" w:type="dxa"/>
            </w:tcMar>
          </w:tcPr>
          <w:p w14:paraId="4EB62B64" w14:textId="10C6EA20" w:rsidR="00AD3E7C" w:rsidRPr="007156B8" w:rsidRDefault="00AD3E7C" w:rsidP="00D94C82">
            <w:pPr>
              <w:pStyle w:val="tabletext"/>
              <w:spacing w:before="120" w:after="120"/>
              <w:rPr>
                <w:rFonts w:ascii="Calibri" w:hAnsi="Calibri" w:cs="Calibri"/>
                <w:sz w:val="24"/>
                <w:szCs w:val="24"/>
              </w:rPr>
            </w:pPr>
            <w:r w:rsidRPr="007156B8">
              <w:rPr>
                <w:rFonts w:ascii="Calibri" w:hAnsi="Calibri" w:cs="Calibri"/>
                <w:sz w:val="24"/>
                <w:szCs w:val="24"/>
              </w:rPr>
              <w:t>In the event that I have had an issue, I have contacted the Arts Council for assistance</w:t>
            </w:r>
            <w:r w:rsidR="003821A8" w:rsidRPr="007156B8">
              <w:rPr>
                <w:rFonts w:ascii="Calibri" w:hAnsi="Calibri" w:cs="Calibri"/>
                <w:sz w:val="24"/>
                <w:szCs w:val="24"/>
              </w:rPr>
              <w:t xml:space="preserve"> well in advance of the deadline</w:t>
            </w:r>
            <w:r w:rsidRPr="007156B8">
              <w:rPr>
                <w:rFonts w:ascii="Calibri" w:hAnsi="Calibri" w:cs="Calibri"/>
                <w:sz w:val="24"/>
                <w:szCs w:val="24"/>
              </w:rPr>
              <w:t>.</w:t>
            </w:r>
          </w:p>
        </w:tc>
      </w:tr>
      <w:tr w:rsidR="00AD3E7C" w:rsidRPr="007156B8" w14:paraId="23930620" w14:textId="77777777" w:rsidTr="00945541">
        <w:trPr>
          <w:cantSplit/>
          <w:trHeight w:val="390"/>
        </w:trPr>
        <w:tc>
          <w:tcPr>
            <w:tcW w:w="420" w:type="dxa"/>
            <w:tcMar>
              <w:left w:w="0" w:type="dxa"/>
              <w:right w:w="0" w:type="dxa"/>
            </w:tcMar>
          </w:tcPr>
          <w:p w14:paraId="771694A4" w14:textId="77777777" w:rsidR="00AD3E7C" w:rsidRPr="007156B8" w:rsidRDefault="00AD3E7C" w:rsidP="00D94C82">
            <w:pPr>
              <w:pStyle w:val="tabletext"/>
              <w:spacing w:before="120" w:after="120"/>
              <w:rPr>
                <w:rFonts w:ascii="Calibri" w:hAnsi="Calibri" w:cs="Calibri"/>
                <w:sz w:val="24"/>
                <w:szCs w:val="24"/>
              </w:rPr>
            </w:pPr>
            <w:r w:rsidRPr="007156B8">
              <w:rPr>
                <w:rFonts w:ascii="Calibri" w:hAnsi="Calibri" w:cs="Calibri"/>
                <w:sz w:val="24"/>
                <w:szCs w:val="24"/>
              </w:rPr>
              <w:fldChar w:fldCharType="begin">
                <w:ffData>
                  <w:name w:val="Check1"/>
                  <w:enabled/>
                  <w:calcOnExit w:val="0"/>
                  <w:checkBox>
                    <w:sizeAuto/>
                    <w:default w:val="0"/>
                  </w:checkBox>
                </w:ffData>
              </w:fldChar>
            </w:r>
            <w:r w:rsidRPr="007156B8">
              <w:rPr>
                <w:rFonts w:ascii="Calibri" w:hAnsi="Calibri" w:cs="Calibri"/>
                <w:sz w:val="24"/>
                <w:szCs w:val="24"/>
              </w:rPr>
              <w:instrText xml:space="preserve"> FORMCHECKBOX </w:instrText>
            </w:r>
            <w:r w:rsidRPr="007156B8">
              <w:rPr>
                <w:rFonts w:ascii="Calibri" w:hAnsi="Calibri" w:cs="Calibri"/>
                <w:sz w:val="24"/>
                <w:szCs w:val="24"/>
              </w:rPr>
            </w:r>
            <w:r w:rsidRPr="007156B8">
              <w:rPr>
                <w:rFonts w:ascii="Calibri" w:hAnsi="Calibri" w:cs="Calibri"/>
                <w:sz w:val="24"/>
                <w:szCs w:val="24"/>
              </w:rPr>
              <w:fldChar w:fldCharType="separate"/>
            </w:r>
            <w:r w:rsidRPr="007156B8">
              <w:rPr>
                <w:rFonts w:ascii="Calibri" w:hAnsi="Calibri" w:cs="Calibri"/>
                <w:sz w:val="24"/>
                <w:szCs w:val="24"/>
              </w:rPr>
              <w:fldChar w:fldCharType="end"/>
            </w:r>
          </w:p>
        </w:tc>
        <w:tc>
          <w:tcPr>
            <w:tcW w:w="8566" w:type="dxa"/>
            <w:tcMar>
              <w:left w:w="0" w:type="dxa"/>
              <w:right w:w="0" w:type="dxa"/>
            </w:tcMar>
          </w:tcPr>
          <w:p w14:paraId="38515768" w14:textId="77777777" w:rsidR="00AD3E7C" w:rsidRPr="007156B8" w:rsidRDefault="00AD3E7C" w:rsidP="00D94C82">
            <w:pPr>
              <w:pStyle w:val="tabletext"/>
              <w:spacing w:before="120" w:after="120"/>
              <w:rPr>
                <w:rFonts w:ascii="Calibri" w:hAnsi="Calibri" w:cs="Calibri"/>
                <w:sz w:val="24"/>
                <w:szCs w:val="24"/>
              </w:rPr>
            </w:pPr>
            <w:r w:rsidRPr="007156B8">
              <w:rPr>
                <w:rFonts w:ascii="Calibri" w:hAnsi="Calibri" w:cs="Calibri"/>
                <w:sz w:val="24"/>
                <w:szCs w:val="24"/>
              </w:rPr>
              <w:t>I have filled in all of the sections of the application form relevant to my application.</w:t>
            </w:r>
          </w:p>
        </w:tc>
      </w:tr>
      <w:tr w:rsidR="00AD3E7C" w:rsidRPr="007156B8" w14:paraId="5782DC8A" w14:textId="77777777" w:rsidTr="00945541">
        <w:trPr>
          <w:cantSplit/>
          <w:trHeight w:val="390"/>
        </w:trPr>
        <w:tc>
          <w:tcPr>
            <w:tcW w:w="420" w:type="dxa"/>
            <w:tcMar>
              <w:left w:w="0" w:type="dxa"/>
              <w:right w:w="0" w:type="dxa"/>
            </w:tcMar>
          </w:tcPr>
          <w:p w14:paraId="5A5ECF31" w14:textId="77777777" w:rsidR="00AD3E7C" w:rsidRPr="007156B8" w:rsidRDefault="00AD3E7C" w:rsidP="00D94C82">
            <w:pPr>
              <w:pStyle w:val="tabletext"/>
              <w:spacing w:before="120" w:after="120"/>
              <w:rPr>
                <w:rFonts w:ascii="Calibri" w:hAnsi="Calibri" w:cs="Calibri"/>
                <w:sz w:val="24"/>
                <w:szCs w:val="24"/>
              </w:rPr>
            </w:pPr>
            <w:r w:rsidRPr="007156B8">
              <w:rPr>
                <w:rFonts w:ascii="Calibri" w:hAnsi="Calibri" w:cs="Calibri"/>
                <w:sz w:val="24"/>
                <w:szCs w:val="24"/>
              </w:rPr>
              <w:fldChar w:fldCharType="begin">
                <w:ffData>
                  <w:name w:val="Check1"/>
                  <w:enabled/>
                  <w:calcOnExit w:val="0"/>
                  <w:checkBox>
                    <w:sizeAuto/>
                    <w:default w:val="0"/>
                  </w:checkBox>
                </w:ffData>
              </w:fldChar>
            </w:r>
            <w:r w:rsidRPr="007156B8">
              <w:rPr>
                <w:rFonts w:ascii="Calibri" w:hAnsi="Calibri" w:cs="Calibri"/>
                <w:sz w:val="24"/>
                <w:szCs w:val="24"/>
              </w:rPr>
              <w:instrText xml:space="preserve"> FORMCHECKBOX </w:instrText>
            </w:r>
            <w:r w:rsidRPr="007156B8">
              <w:rPr>
                <w:rFonts w:ascii="Calibri" w:hAnsi="Calibri" w:cs="Calibri"/>
                <w:sz w:val="24"/>
                <w:szCs w:val="24"/>
              </w:rPr>
            </w:r>
            <w:r w:rsidRPr="007156B8">
              <w:rPr>
                <w:rFonts w:ascii="Calibri" w:hAnsi="Calibri" w:cs="Calibri"/>
                <w:sz w:val="24"/>
                <w:szCs w:val="24"/>
              </w:rPr>
              <w:fldChar w:fldCharType="separate"/>
            </w:r>
            <w:r w:rsidRPr="007156B8">
              <w:rPr>
                <w:rFonts w:ascii="Calibri" w:hAnsi="Calibri" w:cs="Calibri"/>
                <w:sz w:val="24"/>
                <w:szCs w:val="24"/>
              </w:rPr>
              <w:fldChar w:fldCharType="end"/>
            </w:r>
          </w:p>
        </w:tc>
        <w:tc>
          <w:tcPr>
            <w:tcW w:w="8566" w:type="dxa"/>
            <w:tcMar>
              <w:left w:w="0" w:type="dxa"/>
              <w:right w:w="0" w:type="dxa"/>
            </w:tcMar>
          </w:tcPr>
          <w:p w14:paraId="023F7547" w14:textId="77777777" w:rsidR="00AD3E7C" w:rsidRPr="007156B8" w:rsidRDefault="00AD3E7C" w:rsidP="00D94C82">
            <w:pPr>
              <w:pStyle w:val="tabletext"/>
              <w:spacing w:before="120" w:after="120"/>
              <w:rPr>
                <w:rFonts w:ascii="Calibri" w:hAnsi="Calibri" w:cs="Calibri"/>
                <w:sz w:val="24"/>
                <w:szCs w:val="24"/>
              </w:rPr>
            </w:pPr>
            <w:r w:rsidRPr="007156B8">
              <w:rPr>
                <w:rFonts w:ascii="Calibri" w:hAnsi="Calibri" w:cs="Calibri"/>
                <w:sz w:val="24"/>
                <w:szCs w:val="24"/>
              </w:rPr>
              <w:t xml:space="preserve">I have prepared all required supporting material as set out in these guidelines, and have this ready to upload. </w:t>
            </w:r>
          </w:p>
        </w:tc>
      </w:tr>
      <w:tr w:rsidR="00AD3E7C" w:rsidRPr="007156B8" w14:paraId="0100B0CE" w14:textId="77777777" w:rsidTr="00945541">
        <w:trPr>
          <w:cantSplit/>
          <w:trHeight w:val="390"/>
        </w:trPr>
        <w:tc>
          <w:tcPr>
            <w:tcW w:w="420" w:type="dxa"/>
            <w:tcMar>
              <w:left w:w="0" w:type="dxa"/>
              <w:right w:w="0" w:type="dxa"/>
            </w:tcMar>
          </w:tcPr>
          <w:p w14:paraId="5253795E" w14:textId="77777777" w:rsidR="00AD3E7C" w:rsidRPr="007156B8" w:rsidRDefault="00AD3E7C" w:rsidP="00D94C82">
            <w:pPr>
              <w:pStyle w:val="tabletext"/>
              <w:spacing w:before="120" w:after="120"/>
              <w:rPr>
                <w:rFonts w:ascii="Calibri" w:hAnsi="Calibri" w:cs="Calibri"/>
                <w:sz w:val="24"/>
                <w:szCs w:val="24"/>
              </w:rPr>
            </w:pPr>
            <w:r w:rsidRPr="007156B8">
              <w:rPr>
                <w:rFonts w:ascii="Calibri" w:hAnsi="Calibri" w:cs="Calibri"/>
                <w:sz w:val="24"/>
                <w:szCs w:val="24"/>
              </w:rPr>
              <w:fldChar w:fldCharType="begin">
                <w:ffData>
                  <w:name w:val="Check1"/>
                  <w:enabled/>
                  <w:calcOnExit w:val="0"/>
                  <w:checkBox>
                    <w:sizeAuto/>
                    <w:default w:val="0"/>
                  </w:checkBox>
                </w:ffData>
              </w:fldChar>
            </w:r>
            <w:r w:rsidRPr="007156B8">
              <w:rPr>
                <w:rFonts w:ascii="Calibri" w:hAnsi="Calibri" w:cs="Calibri"/>
                <w:sz w:val="24"/>
                <w:szCs w:val="24"/>
              </w:rPr>
              <w:instrText xml:space="preserve"> FORMCHECKBOX </w:instrText>
            </w:r>
            <w:r w:rsidRPr="007156B8">
              <w:rPr>
                <w:rFonts w:ascii="Calibri" w:hAnsi="Calibri" w:cs="Calibri"/>
                <w:sz w:val="24"/>
                <w:szCs w:val="24"/>
              </w:rPr>
            </w:r>
            <w:r w:rsidRPr="007156B8">
              <w:rPr>
                <w:rFonts w:ascii="Calibri" w:hAnsi="Calibri" w:cs="Calibri"/>
                <w:sz w:val="24"/>
                <w:szCs w:val="24"/>
              </w:rPr>
              <w:fldChar w:fldCharType="separate"/>
            </w:r>
            <w:r w:rsidRPr="007156B8">
              <w:rPr>
                <w:rFonts w:ascii="Calibri" w:hAnsi="Calibri" w:cs="Calibri"/>
                <w:sz w:val="24"/>
                <w:szCs w:val="24"/>
              </w:rPr>
              <w:fldChar w:fldCharType="end"/>
            </w:r>
          </w:p>
        </w:tc>
        <w:tc>
          <w:tcPr>
            <w:tcW w:w="8566" w:type="dxa"/>
            <w:tcMar>
              <w:left w:w="0" w:type="dxa"/>
              <w:right w:w="0" w:type="dxa"/>
            </w:tcMar>
          </w:tcPr>
          <w:p w14:paraId="6763F6D1" w14:textId="77777777" w:rsidR="00AD3E7C" w:rsidRPr="007156B8" w:rsidRDefault="00AD3E7C" w:rsidP="00D94C82">
            <w:pPr>
              <w:pStyle w:val="tabletext"/>
              <w:spacing w:before="120" w:after="120"/>
              <w:rPr>
                <w:rFonts w:ascii="Calibri" w:hAnsi="Calibri" w:cs="Calibri"/>
                <w:sz w:val="24"/>
                <w:szCs w:val="24"/>
              </w:rPr>
            </w:pPr>
            <w:r w:rsidRPr="007156B8">
              <w:rPr>
                <w:rFonts w:ascii="Calibri" w:hAnsi="Calibri" w:cs="Calibri"/>
                <w:sz w:val="24"/>
                <w:szCs w:val="24"/>
              </w:rPr>
              <w:t>I have asked someone else to check over my application to make sure there are no errors and that nothing is missing.</w:t>
            </w:r>
          </w:p>
        </w:tc>
      </w:tr>
    </w:tbl>
    <w:p w14:paraId="128B9280" w14:textId="77777777" w:rsidR="00AD3E7C" w:rsidRPr="007156B8" w:rsidRDefault="00AD3E7C" w:rsidP="00AD3E7C">
      <w:pPr>
        <w:rPr>
          <w:rFonts w:ascii="Calibri" w:hAnsi="Calibri" w:cs="Calibri"/>
        </w:rPr>
      </w:pPr>
    </w:p>
    <w:p w14:paraId="0F7FECCE" w14:textId="77777777" w:rsidR="00AD3E7C" w:rsidRPr="007156B8" w:rsidRDefault="00AD3E7C" w:rsidP="00AD3E7C">
      <w:pPr>
        <w:rPr>
          <w:rFonts w:ascii="Calibri" w:hAnsi="Calibri" w:cs="Calibri"/>
          <w:szCs w:val="36"/>
        </w:rPr>
      </w:pPr>
    </w:p>
    <w:p w14:paraId="39AC5192" w14:textId="77777777" w:rsidR="00AD3E7C" w:rsidRPr="007156B8" w:rsidRDefault="00AD3E7C" w:rsidP="00AD3E7C">
      <w:pPr>
        <w:rPr>
          <w:rFonts w:ascii="Calibri" w:hAnsi="Calibri" w:cs="Calibri"/>
        </w:rPr>
      </w:pPr>
      <w:r w:rsidRPr="007156B8">
        <w:rPr>
          <w:rFonts w:ascii="Calibri" w:hAnsi="Calibri" w:cs="Calibri"/>
        </w:rPr>
        <w:br w:type="page"/>
      </w:r>
    </w:p>
    <w:p w14:paraId="22C22F1C" w14:textId="77777777" w:rsidR="00AD3E7C" w:rsidRPr="007156B8" w:rsidRDefault="00AD3E7C" w:rsidP="00AD3E7C">
      <w:pPr>
        <w:pStyle w:val="Heading1"/>
        <w:pBdr>
          <w:bottom w:val="single" w:sz="6" w:space="2" w:color="0070C0"/>
        </w:pBdr>
        <w:spacing w:before="0" w:after="120"/>
        <w:rPr>
          <w:rFonts w:ascii="Calibri" w:hAnsi="Calibri" w:cs="Calibri"/>
          <w:color w:val="0070C0"/>
          <w:sz w:val="36"/>
          <w:szCs w:val="36"/>
        </w:rPr>
      </w:pPr>
      <w:bookmarkStart w:id="2" w:name="_Toc42591124"/>
      <w:bookmarkStart w:id="3" w:name="_Toc157503022"/>
      <w:r w:rsidRPr="007156B8">
        <w:rPr>
          <w:rFonts w:ascii="Calibri" w:hAnsi="Calibri" w:cs="Calibri"/>
          <w:color w:val="0070C0"/>
          <w:sz w:val="36"/>
          <w:szCs w:val="36"/>
        </w:rPr>
        <w:lastRenderedPageBreak/>
        <w:t>Getting help with your application</w:t>
      </w:r>
      <w:bookmarkEnd w:id="2"/>
      <w:bookmarkEnd w:id="3"/>
    </w:p>
    <w:p w14:paraId="0E9617E5" w14:textId="77777777" w:rsidR="00AD3E7C" w:rsidRPr="007156B8" w:rsidRDefault="00AD3E7C" w:rsidP="00AD3E7C">
      <w:pPr>
        <w:rPr>
          <w:rFonts w:ascii="Calibri" w:hAnsi="Calibri" w:cs="Calibri"/>
          <w:sz w:val="24"/>
        </w:rPr>
      </w:pPr>
      <w:r w:rsidRPr="007156B8">
        <w:rPr>
          <w:rFonts w:ascii="Calibri" w:hAnsi="Calibri" w:cs="Calibri"/>
          <w:sz w:val="24"/>
        </w:rPr>
        <w:t xml:space="preserve">If you have questions about using the Online Services website, visit the FAQ section on our website: </w:t>
      </w:r>
      <w:hyperlink r:id="rId14" w:history="1">
        <w:r w:rsidRPr="00D94C82">
          <w:rPr>
            <w:rFonts w:ascii="Calibri" w:hAnsi="Calibri" w:cs="Calibri"/>
            <w:color w:val="0070C0"/>
            <w:sz w:val="24"/>
            <w:u w:val="single"/>
          </w:rPr>
          <w:t>www.artscouncil.ie/FAQs/online-services/</w:t>
        </w:r>
      </w:hyperlink>
    </w:p>
    <w:p w14:paraId="603E4ECC" w14:textId="77777777" w:rsidR="00630953" w:rsidRDefault="00AD3E7C" w:rsidP="00AD3E7C">
      <w:pPr>
        <w:tabs>
          <w:tab w:val="num" w:pos="380"/>
        </w:tabs>
        <w:rPr>
          <w:rFonts w:ascii="Calibri" w:hAnsi="Calibri" w:cs="Calibri"/>
          <w:sz w:val="24"/>
        </w:rPr>
      </w:pPr>
      <w:r w:rsidRPr="007156B8">
        <w:rPr>
          <w:rFonts w:ascii="Calibri" w:hAnsi="Calibri" w:cs="Calibri"/>
          <w:sz w:val="24"/>
        </w:rPr>
        <w:t xml:space="preserve">If you have a technical question about the online application process and your question is not answered in the FAQ section, you can email </w:t>
      </w:r>
      <w:hyperlink r:id="rId15" w:history="1">
        <w:r w:rsidRPr="00D94C82">
          <w:rPr>
            <w:rFonts w:ascii="Calibri" w:hAnsi="Calibri" w:cs="Calibri"/>
            <w:color w:val="0070C0"/>
            <w:sz w:val="24"/>
            <w:u w:val="single"/>
          </w:rPr>
          <w:t>onlineservices@artscouncil.ie</w:t>
        </w:r>
      </w:hyperlink>
      <w:r w:rsidRPr="007156B8">
        <w:rPr>
          <w:rFonts w:ascii="Calibri" w:hAnsi="Calibri" w:cs="Calibri"/>
          <w:sz w:val="24"/>
        </w:rPr>
        <w:t xml:space="preserve"> or call the Arts Council on </w:t>
      </w:r>
    </w:p>
    <w:p w14:paraId="16B3CC72" w14:textId="77777777" w:rsidR="00630953" w:rsidRPr="00D94C82" w:rsidRDefault="00AD3E7C" w:rsidP="00D94C82">
      <w:pPr>
        <w:pStyle w:val="ListParagraph"/>
        <w:numPr>
          <w:ilvl w:val="0"/>
          <w:numId w:val="33"/>
        </w:numPr>
        <w:rPr>
          <w:rFonts w:ascii="Calibri" w:hAnsi="Calibri" w:cs="Calibri"/>
          <w:b/>
          <w:bCs/>
          <w:sz w:val="24"/>
        </w:rPr>
      </w:pPr>
      <w:r w:rsidRPr="00D94C82">
        <w:rPr>
          <w:rFonts w:ascii="Calibri" w:hAnsi="Calibri" w:cs="Calibri"/>
          <w:b/>
          <w:bCs/>
          <w:sz w:val="24"/>
        </w:rPr>
        <w:t>01 618 0200</w:t>
      </w:r>
    </w:p>
    <w:p w14:paraId="2F1F740D" w14:textId="05E27AE7" w:rsidR="00AD3E7C" w:rsidRPr="00D94C82" w:rsidRDefault="00AD3E7C" w:rsidP="00D94C82">
      <w:pPr>
        <w:pStyle w:val="ListParagraph"/>
        <w:numPr>
          <w:ilvl w:val="0"/>
          <w:numId w:val="33"/>
        </w:numPr>
        <w:rPr>
          <w:rFonts w:ascii="Calibri" w:hAnsi="Calibri" w:cs="Calibri"/>
          <w:sz w:val="24"/>
        </w:rPr>
      </w:pPr>
      <w:r w:rsidRPr="00D94C82">
        <w:rPr>
          <w:rFonts w:ascii="Calibri" w:hAnsi="Calibri" w:cs="Calibri"/>
          <w:b/>
          <w:bCs/>
          <w:sz w:val="24"/>
          <w:lang w:val="en-US"/>
        </w:rPr>
        <w:t>01 618 0243</w:t>
      </w:r>
    </w:p>
    <w:p w14:paraId="64B3D19D" w14:textId="1642FA24" w:rsidR="00AD3E7C" w:rsidRPr="007156B8" w:rsidRDefault="00630953" w:rsidP="00AD3E7C">
      <w:pPr>
        <w:rPr>
          <w:rFonts w:ascii="Calibri" w:eastAsia="Calibri" w:hAnsi="Calibri" w:cs="Calibri"/>
          <w:sz w:val="24"/>
          <w:u w:val="single"/>
        </w:rPr>
      </w:pPr>
      <w:r w:rsidRPr="009C7673">
        <w:rPr>
          <w:rFonts w:eastAsia="Calibri"/>
          <w:color w:val="000000" w:themeColor="text1"/>
          <w:sz w:val="24"/>
          <w:szCs w:val="28"/>
        </w:rPr>
        <w:t>If you have a query about your application that is not technical in nature, you should email or phone the arts team to which you are applying for funding</w:t>
      </w:r>
      <w:r w:rsidRPr="009C7673">
        <w:rPr>
          <w:rFonts w:eastAsia="Calibri"/>
          <w:b/>
          <w:bCs/>
          <w:color w:val="000000" w:themeColor="text1"/>
          <w:sz w:val="24"/>
          <w:szCs w:val="28"/>
          <w:u w:val="single"/>
        </w:rPr>
        <w:t xml:space="preserve"> at least forty-eight hours</w:t>
      </w:r>
      <w:r w:rsidRPr="009C7673">
        <w:rPr>
          <w:rFonts w:eastAsia="Calibri"/>
          <w:color w:val="000000" w:themeColor="text1"/>
          <w:sz w:val="24"/>
          <w:szCs w:val="28"/>
        </w:rPr>
        <w:t xml:space="preserve"> before the advertised deadline</w:t>
      </w:r>
      <w:r>
        <w:rPr>
          <w:rFonts w:eastAsia="Calibri"/>
          <w:color w:val="000000" w:themeColor="text1"/>
          <w:sz w:val="24"/>
          <w:szCs w:val="28"/>
        </w:rPr>
        <w:t xml:space="preserve">. </w:t>
      </w:r>
      <w:hyperlink r:id="rId16" w:history="1">
        <w:r w:rsidR="00AD3E7C" w:rsidRPr="00D94C82">
          <w:rPr>
            <w:rFonts w:ascii="Calibri" w:eastAsia="Calibri" w:hAnsi="Calibri" w:cs="Calibri"/>
            <w:color w:val="0070C0"/>
            <w:sz w:val="24"/>
            <w:u w:val="single"/>
          </w:rPr>
          <w:t>http://www.artscouncil.ie/Contact-us/Staff-and-adviser-lists/</w:t>
        </w:r>
      </w:hyperlink>
    </w:p>
    <w:p w14:paraId="6873C856" w14:textId="70E960F0" w:rsidR="005157B8" w:rsidRPr="008933CD" w:rsidRDefault="00AD3E7C" w:rsidP="005157B8">
      <w:pPr>
        <w:rPr>
          <w:rFonts w:ascii="Calibri" w:hAnsi="Calibri" w:cs="Calibri"/>
          <w:sz w:val="24"/>
        </w:rPr>
      </w:pPr>
      <w:r w:rsidRPr="007156B8">
        <w:rPr>
          <w:rFonts w:ascii="Calibri" w:hAnsi="Calibri" w:cs="Calibri"/>
          <w:sz w:val="24"/>
        </w:rPr>
        <w:t xml:space="preserve">To watch our YouTube guide on making an application, go </w:t>
      </w:r>
      <w:r w:rsidR="001035AC" w:rsidRPr="007156B8">
        <w:rPr>
          <w:rFonts w:ascii="Calibri" w:hAnsi="Calibri" w:cs="Calibri"/>
          <w:sz w:val="24"/>
        </w:rPr>
        <w:t xml:space="preserve">to </w:t>
      </w:r>
      <w:r w:rsidR="001035AC">
        <w:rPr>
          <w:rFonts w:ascii="Calibri" w:hAnsi="Calibri" w:cs="Calibri"/>
          <w:sz w:val="24"/>
        </w:rPr>
        <w:br/>
      </w:r>
      <w:hyperlink r:id="rId17" w:history="1">
        <w:r w:rsidR="00E21FDA" w:rsidRPr="00D94C82">
          <w:rPr>
            <w:rStyle w:val="Hyperlink"/>
            <w:rFonts w:ascii="Calibri" w:hAnsi="Calibri" w:cs="Calibri"/>
            <w:color w:val="0070C0"/>
            <w:sz w:val="24"/>
          </w:rPr>
          <w:t>https://www.youtube.com/artscouncildemos</w:t>
        </w:r>
      </w:hyperlink>
    </w:p>
    <w:p w14:paraId="024243A0" w14:textId="1055AE61" w:rsidR="00D46344" w:rsidRPr="007156B8" w:rsidRDefault="00D46344" w:rsidP="00D46344">
      <w:pPr>
        <w:rPr>
          <w:rFonts w:ascii="Calibri" w:eastAsia="Calibri" w:hAnsi="Calibri" w:cs="Calibri"/>
          <w:sz w:val="24"/>
        </w:rPr>
      </w:pPr>
    </w:p>
    <w:p w14:paraId="617D6B65" w14:textId="77777777" w:rsidR="00AD3E7C" w:rsidRPr="007156B8" w:rsidRDefault="00AD3E7C" w:rsidP="00AD3E7C">
      <w:pPr>
        <w:spacing w:before="40" w:after="40"/>
        <w:rPr>
          <w:rFonts w:ascii="Calibri" w:hAnsi="Calibri" w:cs="Calibri"/>
          <w:sz w:val="24"/>
        </w:rPr>
      </w:pPr>
    </w:p>
    <w:p w14:paraId="63A55FFA" w14:textId="77777777" w:rsidR="00AD3E7C" w:rsidRPr="007156B8" w:rsidRDefault="00AD3E7C" w:rsidP="00AD3E7C">
      <w:pPr>
        <w:rPr>
          <w:rFonts w:ascii="Calibri" w:hAnsi="Calibri" w:cs="Calibri"/>
          <w:sz w:val="24"/>
        </w:rPr>
      </w:pPr>
    </w:p>
    <w:p w14:paraId="5A5FDFF2" w14:textId="77777777" w:rsidR="00AD3E7C" w:rsidRPr="007156B8" w:rsidRDefault="00AD3E7C" w:rsidP="00AD3E7C">
      <w:pPr>
        <w:rPr>
          <w:rFonts w:ascii="Calibri" w:hAnsi="Calibri" w:cs="Calibri"/>
          <w:sz w:val="24"/>
        </w:rPr>
      </w:pPr>
    </w:p>
    <w:p w14:paraId="5742FCF3" w14:textId="77777777" w:rsidR="00AD3E7C" w:rsidRPr="007156B8" w:rsidRDefault="00AD3E7C" w:rsidP="00AD3E7C">
      <w:pPr>
        <w:rPr>
          <w:rFonts w:ascii="Calibri" w:hAnsi="Calibri" w:cs="Calibri"/>
        </w:rPr>
      </w:pPr>
    </w:p>
    <w:p w14:paraId="3FEEE28D" w14:textId="77777777" w:rsidR="00AD3E7C" w:rsidRPr="007156B8" w:rsidRDefault="00AD3E7C" w:rsidP="00AD3E7C">
      <w:pPr>
        <w:rPr>
          <w:rFonts w:ascii="Calibri" w:hAnsi="Calibri" w:cs="Calibri"/>
          <w:b/>
          <w:sz w:val="24"/>
        </w:rPr>
      </w:pPr>
    </w:p>
    <w:p w14:paraId="4A7600C1" w14:textId="77777777" w:rsidR="00AD3E7C" w:rsidRPr="007156B8" w:rsidRDefault="00AD3E7C" w:rsidP="00AD3E7C">
      <w:pPr>
        <w:rPr>
          <w:rFonts w:ascii="Calibri" w:hAnsi="Calibri" w:cs="Calibri"/>
          <w:bCs/>
          <w:kern w:val="32"/>
          <w:sz w:val="36"/>
          <w:szCs w:val="36"/>
        </w:rPr>
      </w:pPr>
      <w:r w:rsidRPr="007156B8">
        <w:rPr>
          <w:rFonts w:ascii="Calibri" w:hAnsi="Calibri" w:cs="Calibri"/>
          <w:szCs w:val="36"/>
        </w:rPr>
        <w:br w:type="page"/>
      </w:r>
    </w:p>
    <w:p w14:paraId="2C07DB88" w14:textId="4D9C24AE" w:rsidR="00167159" w:rsidRPr="007156B8" w:rsidRDefault="009E0BD1" w:rsidP="3A96995F">
      <w:pPr>
        <w:pStyle w:val="Heading1"/>
        <w:keepLines w:val="0"/>
        <w:numPr>
          <w:ilvl w:val="0"/>
          <w:numId w:val="12"/>
        </w:numPr>
        <w:pBdr>
          <w:bottom w:val="single" w:sz="8" w:space="1" w:color="0070C0"/>
        </w:pBdr>
        <w:spacing w:before="120" w:after="120"/>
        <w:ind w:left="-207"/>
        <w:rPr>
          <w:rFonts w:ascii="Calibri" w:hAnsi="Calibri" w:cs="Calibri"/>
          <w:b/>
          <w:bCs/>
          <w:color w:val="0070C0"/>
        </w:rPr>
      </w:pPr>
      <w:r w:rsidRPr="3A96995F">
        <w:rPr>
          <w:rFonts w:ascii="Calibri" w:hAnsi="Calibri" w:cs="Calibri"/>
          <w:b/>
          <w:bCs/>
          <w:color w:val="0070C0"/>
        </w:rPr>
        <w:lastRenderedPageBreak/>
        <w:t xml:space="preserve">  </w:t>
      </w:r>
      <w:bookmarkStart w:id="4" w:name="_Toc157503023"/>
      <w:r w:rsidR="007A1656" w:rsidRPr="3A96995F">
        <w:rPr>
          <w:rFonts w:ascii="Calibri" w:hAnsi="Calibri" w:cs="Calibri"/>
          <w:b/>
          <w:bCs/>
          <w:color w:val="0070C0"/>
        </w:rPr>
        <w:t>A</w:t>
      </w:r>
      <w:r w:rsidR="00167159" w:rsidRPr="3A96995F">
        <w:rPr>
          <w:rFonts w:ascii="Calibri" w:hAnsi="Calibri" w:cs="Calibri"/>
          <w:b/>
          <w:bCs/>
          <w:color w:val="0070C0"/>
        </w:rPr>
        <w:t xml:space="preserve">bout the </w:t>
      </w:r>
      <w:r w:rsidR="00E03835" w:rsidRPr="3A96995F">
        <w:rPr>
          <w:rFonts w:ascii="Calibri" w:hAnsi="Calibri" w:cs="Calibri"/>
          <w:b/>
          <w:bCs/>
          <w:color w:val="0070C0"/>
        </w:rPr>
        <w:t xml:space="preserve">Arts in </w:t>
      </w:r>
      <w:r w:rsidR="00F42C1E" w:rsidRPr="3A96995F">
        <w:rPr>
          <w:rFonts w:ascii="Calibri" w:hAnsi="Calibri" w:cs="Calibri"/>
          <w:b/>
          <w:bCs/>
          <w:color w:val="0070C0"/>
        </w:rPr>
        <w:t>Early</w:t>
      </w:r>
      <w:r w:rsidRPr="3A96995F">
        <w:rPr>
          <w:rFonts w:ascii="Calibri" w:hAnsi="Calibri" w:cs="Calibri"/>
          <w:b/>
          <w:bCs/>
          <w:color w:val="0070C0"/>
        </w:rPr>
        <w:t xml:space="preserve"> L</w:t>
      </w:r>
      <w:r w:rsidR="00F42C1E" w:rsidRPr="3A96995F">
        <w:rPr>
          <w:rFonts w:ascii="Calibri" w:hAnsi="Calibri" w:cs="Calibri"/>
          <w:b/>
          <w:bCs/>
          <w:color w:val="0070C0"/>
        </w:rPr>
        <w:t>earning and Childcare Scheme 202</w:t>
      </w:r>
      <w:r w:rsidR="000B1959" w:rsidRPr="3A96995F">
        <w:rPr>
          <w:rFonts w:ascii="Calibri" w:hAnsi="Calibri" w:cs="Calibri"/>
          <w:b/>
          <w:bCs/>
          <w:color w:val="0070C0"/>
        </w:rPr>
        <w:t>5</w:t>
      </w:r>
      <w:bookmarkEnd w:id="4"/>
      <w:r w:rsidR="00167159" w:rsidRPr="3A96995F">
        <w:rPr>
          <w:rFonts w:ascii="Calibri" w:hAnsi="Calibri" w:cs="Calibri"/>
          <w:b/>
          <w:bCs/>
          <w:color w:val="0070C0"/>
        </w:rPr>
        <w:t> </w:t>
      </w:r>
    </w:p>
    <w:p w14:paraId="73144558" w14:textId="6240210B" w:rsidR="009F6FB3" w:rsidRPr="007156B8" w:rsidRDefault="00167159" w:rsidP="000A683B">
      <w:pPr>
        <w:keepNext/>
        <w:numPr>
          <w:ilvl w:val="1"/>
          <w:numId w:val="12"/>
        </w:numPr>
        <w:spacing w:before="240" w:after="60"/>
        <w:ind w:left="0" w:hanging="567"/>
        <w:contextualSpacing/>
        <w:outlineLvl w:val="1"/>
        <w:rPr>
          <w:rFonts w:ascii="Calibri" w:hAnsi="Calibri" w:cs="Calibri"/>
          <w:b/>
          <w:color w:val="0070C0"/>
          <w:sz w:val="24"/>
        </w:rPr>
      </w:pPr>
      <w:bookmarkStart w:id="5" w:name="_Toc157503024"/>
      <w:r w:rsidRPr="007156B8">
        <w:rPr>
          <w:rFonts w:ascii="Calibri" w:hAnsi="Calibri" w:cs="Calibri"/>
          <w:b/>
          <w:color w:val="0070C0"/>
          <w:sz w:val="24"/>
        </w:rPr>
        <w:t>Purpose and priorities of the scheme</w:t>
      </w:r>
      <w:bookmarkEnd w:id="5"/>
      <w:r w:rsidRPr="007156B8">
        <w:rPr>
          <w:rFonts w:ascii="Calibri" w:hAnsi="Calibri" w:cs="Calibri"/>
          <w:b/>
          <w:color w:val="0070C0"/>
          <w:sz w:val="24"/>
        </w:rPr>
        <w:t> </w:t>
      </w:r>
    </w:p>
    <w:p w14:paraId="055D6CA1" w14:textId="2556B508" w:rsidR="000C1F8B" w:rsidRPr="007156B8" w:rsidRDefault="00E6683C" w:rsidP="000C1F8B">
      <w:pPr>
        <w:spacing w:after="120"/>
        <w:textAlignment w:val="baseline"/>
        <w:rPr>
          <w:rFonts w:ascii="Calibri" w:eastAsia="Times New Roman" w:hAnsi="Calibri" w:cs="Calibri"/>
          <w:sz w:val="24"/>
          <w:szCs w:val="24"/>
          <w:lang w:eastAsia="en-IE"/>
        </w:rPr>
      </w:pPr>
      <w:r w:rsidRPr="3A96995F">
        <w:rPr>
          <w:rFonts w:ascii="Calibri" w:eastAsia="Times New Roman" w:hAnsi="Calibri" w:cs="Calibri"/>
          <w:sz w:val="24"/>
          <w:szCs w:val="24"/>
          <w:lang w:eastAsia="en-IE"/>
        </w:rPr>
        <w:t xml:space="preserve">The purpose of the Arts in </w:t>
      </w:r>
      <w:r w:rsidR="00F42C1E" w:rsidRPr="3A96995F">
        <w:rPr>
          <w:rFonts w:ascii="Calibri" w:eastAsia="Times New Roman" w:hAnsi="Calibri" w:cs="Calibri"/>
          <w:sz w:val="24"/>
          <w:szCs w:val="24"/>
          <w:lang w:eastAsia="en-IE"/>
        </w:rPr>
        <w:t>Early</w:t>
      </w:r>
      <w:r w:rsidRPr="3A96995F">
        <w:rPr>
          <w:rFonts w:ascii="Calibri" w:eastAsia="Times New Roman" w:hAnsi="Calibri" w:cs="Calibri"/>
          <w:sz w:val="24"/>
          <w:szCs w:val="24"/>
          <w:lang w:eastAsia="en-IE"/>
        </w:rPr>
        <w:t xml:space="preserve"> L</w:t>
      </w:r>
      <w:r w:rsidR="00F42C1E" w:rsidRPr="3A96995F">
        <w:rPr>
          <w:rFonts w:ascii="Calibri" w:eastAsia="Times New Roman" w:hAnsi="Calibri" w:cs="Calibri"/>
          <w:sz w:val="24"/>
          <w:szCs w:val="24"/>
          <w:lang w:eastAsia="en-IE"/>
        </w:rPr>
        <w:t>earning and Childcare Scheme 202</w:t>
      </w:r>
      <w:r w:rsidR="000B1959" w:rsidRPr="3A96995F">
        <w:rPr>
          <w:rFonts w:ascii="Calibri" w:eastAsia="Times New Roman" w:hAnsi="Calibri" w:cs="Calibri"/>
          <w:sz w:val="24"/>
          <w:szCs w:val="24"/>
          <w:lang w:eastAsia="en-IE"/>
        </w:rPr>
        <w:t>5</w:t>
      </w:r>
      <w:r w:rsidRPr="3A96995F">
        <w:rPr>
          <w:rFonts w:ascii="Calibri" w:eastAsia="Times New Roman" w:hAnsi="Calibri" w:cs="Calibri"/>
          <w:sz w:val="24"/>
          <w:szCs w:val="24"/>
          <w:lang w:eastAsia="en-IE"/>
        </w:rPr>
        <w:t xml:space="preserve"> is to </w:t>
      </w:r>
      <w:r w:rsidR="002622B6" w:rsidRPr="3A96995F">
        <w:rPr>
          <w:rFonts w:ascii="Calibri" w:eastAsia="Times New Roman" w:hAnsi="Calibri" w:cs="Calibri"/>
          <w:sz w:val="24"/>
          <w:szCs w:val="24"/>
          <w:lang w:eastAsia="en-IE"/>
        </w:rPr>
        <w:t xml:space="preserve">provide opportunities for babies and young children to explore and enjoy the arts </w:t>
      </w:r>
      <w:r w:rsidR="00563D0B" w:rsidRPr="3A96995F">
        <w:rPr>
          <w:rFonts w:ascii="Calibri" w:eastAsia="Times New Roman" w:hAnsi="Calibri" w:cs="Calibri"/>
          <w:sz w:val="24"/>
          <w:szCs w:val="24"/>
          <w:lang w:eastAsia="en-IE"/>
        </w:rPr>
        <w:t>with the support of</w:t>
      </w:r>
      <w:r w:rsidR="002622B6" w:rsidRPr="3A96995F">
        <w:rPr>
          <w:rFonts w:ascii="Calibri" w:eastAsia="Times New Roman" w:hAnsi="Calibri" w:cs="Calibri"/>
          <w:sz w:val="24"/>
          <w:szCs w:val="24"/>
          <w:lang w:eastAsia="en-IE"/>
        </w:rPr>
        <w:t xml:space="preserve"> artists, ea</w:t>
      </w:r>
      <w:r w:rsidR="009D42C2" w:rsidRPr="3A96995F">
        <w:rPr>
          <w:rFonts w:ascii="Calibri" w:eastAsia="Times New Roman" w:hAnsi="Calibri" w:cs="Calibri"/>
          <w:sz w:val="24"/>
          <w:szCs w:val="24"/>
          <w:lang w:eastAsia="en-IE"/>
        </w:rPr>
        <w:t>rl</w:t>
      </w:r>
      <w:r w:rsidR="005E03E1" w:rsidRPr="3A96995F">
        <w:rPr>
          <w:rFonts w:ascii="Calibri" w:eastAsia="Times New Roman" w:hAnsi="Calibri" w:cs="Calibri"/>
          <w:sz w:val="24"/>
          <w:szCs w:val="24"/>
          <w:lang w:eastAsia="en-IE"/>
        </w:rPr>
        <w:t>y</w:t>
      </w:r>
      <w:r w:rsidR="00D94C82">
        <w:rPr>
          <w:rFonts w:ascii="Calibri" w:eastAsia="Times New Roman" w:hAnsi="Calibri" w:cs="Calibri"/>
          <w:sz w:val="24"/>
          <w:szCs w:val="24"/>
          <w:lang w:eastAsia="en-IE"/>
        </w:rPr>
        <w:t xml:space="preserve"> </w:t>
      </w:r>
      <w:r w:rsidR="005E03E1" w:rsidRPr="3A96995F">
        <w:rPr>
          <w:rFonts w:ascii="Calibri" w:eastAsia="Times New Roman" w:hAnsi="Calibri" w:cs="Calibri"/>
          <w:sz w:val="24"/>
          <w:szCs w:val="24"/>
          <w:lang w:eastAsia="en-IE"/>
        </w:rPr>
        <w:t>y</w:t>
      </w:r>
      <w:r w:rsidR="009D42C2" w:rsidRPr="3A96995F">
        <w:rPr>
          <w:rFonts w:ascii="Calibri" w:eastAsia="Times New Roman" w:hAnsi="Calibri" w:cs="Calibri"/>
          <w:sz w:val="24"/>
          <w:szCs w:val="24"/>
          <w:lang w:eastAsia="en-IE"/>
        </w:rPr>
        <w:t xml:space="preserve">ears </w:t>
      </w:r>
      <w:r w:rsidR="002622B6" w:rsidRPr="3A96995F">
        <w:rPr>
          <w:rFonts w:ascii="Calibri" w:eastAsia="Times New Roman" w:hAnsi="Calibri" w:cs="Calibri"/>
          <w:sz w:val="24"/>
          <w:szCs w:val="24"/>
          <w:lang w:eastAsia="en-IE"/>
        </w:rPr>
        <w:t xml:space="preserve">educators, </w:t>
      </w:r>
      <w:r w:rsidR="007A539D" w:rsidRPr="3A96995F">
        <w:rPr>
          <w:rFonts w:ascii="Calibri" w:eastAsia="Times New Roman" w:hAnsi="Calibri" w:cs="Calibri"/>
          <w:sz w:val="24"/>
          <w:szCs w:val="24"/>
          <w:lang w:eastAsia="en-IE"/>
        </w:rPr>
        <w:t xml:space="preserve">school-age practitioners, </w:t>
      </w:r>
      <w:r w:rsidR="000C1F8B" w:rsidRPr="3A96995F">
        <w:rPr>
          <w:rFonts w:ascii="Calibri" w:eastAsia="Times New Roman" w:hAnsi="Calibri" w:cs="Calibri"/>
          <w:sz w:val="24"/>
          <w:szCs w:val="24"/>
          <w:lang w:eastAsia="en-IE"/>
        </w:rPr>
        <w:t xml:space="preserve">families </w:t>
      </w:r>
      <w:r w:rsidR="009D42C2" w:rsidRPr="3A96995F">
        <w:rPr>
          <w:rFonts w:ascii="Calibri" w:eastAsia="Times New Roman" w:hAnsi="Calibri" w:cs="Calibri"/>
          <w:sz w:val="24"/>
          <w:szCs w:val="24"/>
          <w:lang w:eastAsia="en-IE"/>
        </w:rPr>
        <w:t>and carers</w:t>
      </w:r>
      <w:r w:rsidR="002622B6" w:rsidRPr="3A96995F">
        <w:rPr>
          <w:rFonts w:ascii="Calibri" w:eastAsia="Times New Roman" w:hAnsi="Calibri" w:cs="Calibri"/>
          <w:sz w:val="24"/>
          <w:szCs w:val="24"/>
          <w:lang w:eastAsia="en-IE"/>
        </w:rPr>
        <w:t xml:space="preserve">. </w:t>
      </w:r>
      <w:r w:rsidR="00DC200B" w:rsidRPr="3A96995F">
        <w:rPr>
          <w:rFonts w:ascii="Calibri" w:eastAsia="Times New Roman" w:hAnsi="Calibri" w:cs="Calibri"/>
          <w:sz w:val="24"/>
          <w:szCs w:val="24"/>
          <w:lang w:eastAsia="en-IE"/>
        </w:rPr>
        <w:t xml:space="preserve">Priority will be given to proposals that provide meaningful </w:t>
      </w:r>
      <w:r w:rsidR="009D42C2" w:rsidRPr="3A96995F">
        <w:rPr>
          <w:rFonts w:ascii="Calibri" w:eastAsia="Times New Roman" w:hAnsi="Calibri" w:cs="Calibri"/>
          <w:sz w:val="24"/>
          <w:szCs w:val="24"/>
          <w:lang w:eastAsia="en-IE"/>
        </w:rPr>
        <w:t xml:space="preserve">opportunities </w:t>
      </w:r>
      <w:r w:rsidR="00DC200B" w:rsidRPr="3A96995F">
        <w:rPr>
          <w:rFonts w:ascii="Calibri" w:eastAsia="Times New Roman" w:hAnsi="Calibri" w:cs="Calibri"/>
          <w:sz w:val="24"/>
          <w:szCs w:val="24"/>
          <w:lang w:eastAsia="en-IE"/>
        </w:rPr>
        <w:t xml:space="preserve">for babies </w:t>
      </w:r>
      <w:r w:rsidR="001C3969" w:rsidRPr="3A96995F">
        <w:rPr>
          <w:rFonts w:ascii="Calibri" w:eastAsia="Times New Roman" w:hAnsi="Calibri" w:cs="Calibri"/>
          <w:sz w:val="24"/>
          <w:szCs w:val="24"/>
          <w:lang w:eastAsia="en-IE"/>
        </w:rPr>
        <w:t>and</w:t>
      </w:r>
      <w:r w:rsidR="00DC200B" w:rsidRPr="3A96995F">
        <w:rPr>
          <w:rFonts w:ascii="Calibri" w:eastAsia="Times New Roman" w:hAnsi="Calibri" w:cs="Calibri"/>
          <w:sz w:val="24"/>
          <w:szCs w:val="24"/>
          <w:lang w:eastAsia="en-IE"/>
        </w:rPr>
        <w:t xml:space="preserve"> young children to </w:t>
      </w:r>
      <w:r w:rsidR="000B43C2" w:rsidRPr="3A96995F">
        <w:rPr>
          <w:rFonts w:ascii="Calibri" w:eastAsia="Times New Roman" w:hAnsi="Calibri" w:cs="Calibri"/>
          <w:sz w:val="24"/>
          <w:szCs w:val="24"/>
          <w:lang w:eastAsia="en-IE"/>
        </w:rPr>
        <w:t xml:space="preserve">explore and </w:t>
      </w:r>
      <w:r w:rsidR="00DC200B" w:rsidRPr="3A96995F">
        <w:rPr>
          <w:rFonts w:ascii="Calibri" w:eastAsia="Times New Roman" w:hAnsi="Calibri" w:cs="Calibri"/>
          <w:sz w:val="24"/>
          <w:szCs w:val="24"/>
          <w:lang w:eastAsia="en-IE"/>
        </w:rPr>
        <w:t>engage with the arts</w:t>
      </w:r>
      <w:r w:rsidR="00563D0B" w:rsidRPr="3A96995F">
        <w:rPr>
          <w:rFonts w:ascii="Calibri" w:eastAsia="Times New Roman" w:hAnsi="Calibri" w:cs="Calibri"/>
          <w:sz w:val="24"/>
          <w:szCs w:val="24"/>
          <w:lang w:eastAsia="en-IE"/>
        </w:rPr>
        <w:t>; while supporting</w:t>
      </w:r>
      <w:r w:rsidR="009D42C2" w:rsidRPr="3A96995F">
        <w:rPr>
          <w:rFonts w:ascii="Calibri" w:eastAsia="Times New Roman" w:hAnsi="Calibri" w:cs="Calibri"/>
          <w:sz w:val="24"/>
          <w:szCs w:val="24"/>
          <w:lang w:eastAsia="en-IE"/>
        </w:rPr>
        <w:t xml:space="preserve"> </w:t>
      </w:r>
      <w:r w:rsidR="000B43C2" w:rsidRPr="3A96995F">
        <w:rPr>
          <w:rFonts w:ascii="Calibri" w:eastAsia="Times New Roman" w:hAnsi="Calibri" w:cs="Calibri"/>
          <w:sz w:val="24"/>
          <w:szCs w:val="24"/>
          <w:lang w:eastAsia="en-IE"/>
        </w:rPr>
        <w:t>artists, earl</w:t>
      </w:r>
      <w:r w:rsidR="005E03E1" w:rsidRPr="3A96995F">
        <w:rPr>
          <w:rFonts w:ascii="Calibri" w:eastAsia="Times New Roman" w:hAnsi="Calibri" w:cs="Calibri"/>
          <w:sz w:val="24"/>
          <w:szCs w:val="24"/>
          <w:lang w:eastAsia="en-IE"/>
        </w:rPr>
        <w:t>y</w:t>
      </w:r>
      <w:r w:rsidR="4E2228DC" w:rsidRPr="3A96995F">
        <w:rPr>
          <w:rFonts w:ascii="Calibri" w:eastAsia="Times New Roman" w:hAnsi="Calibri" w:cs="Calibri"/>
          <w:sz w:val="24"/>
          <w:szCs w:val="24"/>
          <w:lang w:eastAsia="en-IE"/>
        </w:rPr>
        <w:t xml:space="preserve"> </w:t>
      </w:r>
      <w:r w:rsidR="005E03E1" w:rsidRPr="3A96995F">
        <w:rPr>
          <w:rFonts w:ascii="Calibri" w:eastAsia="Times New Roman" w:hAnsi="Calibri" w:cs="Calibri"/>
          <w:sz w:val="24"/>
          <w:szCs w:val="24"/>
          <w:lang w:eastAsia="en-IE"/>
        </w:rPr>
        <w:t>y</w:t>
      </w:r>
      <w:r w:rsidR="000B43C2" w:rsidRPr="3A96995F">
        <w:rPr>
          <w:rFonts w:ascii="Calibri" w:eastAsia="Times New Roman" w:hAnsi="Calibri" w:cs="Calibri"/>
          <w:sz w:val="24"/>
          <w:szCs w:val="24"/>
          <w:lang w:eastAsia="en-IE"/>
        </w:rPr>
        <w:t>ears educators,</w:t>
      </w:r>
      <w:r w:rsidR="00706ECB" w:rsidRPr="3A96995F">
        <w:rPr>
          <w:rFonts w:ascii="Calibri" w:eastAsia="Times New Roman" w:hAnsi="Calibri" w:cs="Calibri"/>
          <w:sz w:val="24"/>
          <w:szCs w:val="24"/>
          <w:lang w:eastAsia="en-IE"/>
        </w:rPr>
        <w:t xml:space="preserve"> </w:t>
      </w:r>
      <w:r w:rsidR="007A539D" w:rsidRPr="3A96995F">
        <w:rPr>
          <w:rFonts w:ascii="Calibri" w:eastAsia="Times New Roman" w:hAnsi="Calibri" w:cs="Calibri"/>
          <w:sz w:val="24"/>
          <w:szCs w:val="24"/>
          <w:lang w:eastAsia="en-IE"/>
        </w:rPr>
        <w:t xml:space="preserve">school-age practitioners, </w:t>
      </w:r>
      <w:r w:rsidR="000C1F8B" w:rsidRPr="3A96995F">
        <w:rPr>
          <w:rFonts w:ascii="Calibri" w:eastAsia="Times New Roman" w:hAnsi="Calibri" w:cs="Calibri"/>
          <w:sz w:val="24"/>
          <w:szCs w:val="24"/>
          <w:lang w:eastAsia="en-IE"/>
        </w:rPr>
        <w:t xml:space="preserve">families </w:t>
      </w:r>
      <w:r w:rsidR="000B43C2" w:rsidRPr="3A96995F">
        <w:rPr>
          <w:rFonts w:ascii="Calibri" w:eastAsia="Times New Roman" w:hAnsi="Calibri" w:cs="Calibri"/>
          <w:sz w:val="24"/>
          <w:szCs w:val="24"/>
          <w:lang w:eastAsia="en-IE"/>
        </w:rPr>
        <w:t xml:space="preserve">and carers </w:t>
      </w:r>
      <w:r w:rsidR="00563D0B" w:rsidRPr="3A96995F">
        <w:rPr>
          <w:rFonts w:ascii="Calibri" w:eastAsia="Times New Roman" w:hAnsi="Calibri" w:cs="Calibri"/>
          <w:sz w:val="24"/>
          <w:szCs w:val="24"/>
          <w:lang w:eastAsia="en-IE"/>
        </w:rPr>
        <w:t xml:space="preserve">to collaborate, share learning, and develop their </w:t>
      </w:r>
      <w:r w:rsidR="00706ECB" w:rsidRPr="3A96995F">
        <w:rPr>
          <w:rFonts w:ascii="Calibri" w:eastAsia="Times New Roman" w:hAnsi="Calibri" w:cs="Calibri"/>
          <w:sz w:val="24"/>
          <w:szCs w:val="24"/>
          <w:lang w:eastAsia="en-IE"/>
        </w:rPr>
        <w:t>capacity in this area.</w:t>
      </w:r>
      <w:r w:rsidR="00B409CB" w:rsidRPr="3A96995F">
        <w:rPr>
          <w:rFonts w:ascii="Calibri" w:eastAsia="Times New Roman" w:hAnsi="Calibri" w:cs="Calibri"/>
          <w:sz w:val="24"/>
          <w:szCs w:val="24"/>
          <w:lang w:eastAsia="en-IE"/>
        </w:rPr>
        <w:t xml:space="preserve"> </w:t>
      </w:r>
      <w:r w:rsidR="00F3115E" w:rsidRPr="3A96995F">
        <w:rPr>
          <w:rFonts w:ascii="Calibri" w:hAnsi="Calibri" w:cs="Calibri"/>
          <w:sz w:val="24"/>
          <w:szCs w:val="24"/>
          <w:lang w:val="en-US"/>
        </w:rPr>
        <w:t xml:space="preserve">Proposals </w:t>
      </w:r>
      <w:r w:rsidR="00750489" w:rsidRPr="3A96995F">
        <w:rPr>
          <w:rFonts w:ascii="Calibri" w:hAnsi="Calibri" w:cs="Calibri"/>
          <w:sz w:val="24"/>
          <w:szCs w:val="24"/>
          <w:lang w:val="en-US"/>
        </w:rPr>
        <w:t xml:space="preserve">should </w:t>
      </w:r>
      <w:r w:rsidR="00F3115E" w:rsidRPr="3A96995F">
        <w:rPr>
          <w:rFonts w:ascii="Calibri" w:hAnsi="Calibri" w:cs="Calibri"/>
          <w:sz w:val="24"/>
          <w:szCs w:val="24"/>
          <w:lang w:val="en-US"/>
        </w:rPr>
        <w:t>include a considered approach to documentation, evaluation and reflection, and</w:t>
      </w:r>
      <w:r w:rsidR="00E4299D" w:rsidRPr="3A96995F">
        <w:rPr>
          <w:rFonts w:ascii="Calibri" w:hAnsi="Calibri" w:cs="Calibri"/>
          <w:sz w:val="24"/>
          <w:szCs w:val="24"/>
          <w:lang w:val="en-US"/>
        </w:rPr>
        <w:t xml:space="preserve"> should</w:t>
      </w:r>
      <w:r w:rsidR="00F3115E" w:rsidRPr="3A96995F">
        <w:rPr>
          <w:rFonts w:ascii="Calibri" w:hAnsi="Calibri" w:cs="Calibri"/>
          <w:sz w:val="24"/>
          <w:szCs w:val="24"/>
          <w:lang w:val="en-US"/>
        </w:rPr>
        <w:t xml:space="preserve"> have the capacity to inform wider practice.</w:t>
      </w:r>
    </w:p>
    <w:p w14:paraId="6C1D04DF" w14:textId="0DEEDE36" w:rsidR="000C1F8B" w:rsidRPr="007156B8" w:rsidRDefault="00E4299D" w:rsidP="008C6CB9">
      <w:pPr>
        <w:spacing w:after="120"/>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 xml:space="preserve">The scheme is open to artists and arts </w:t>
      </w:r>
      <w:r w:rsidR="00060D28" w:rsidRPr="007156B8">
        <w:rPr>
          <w:rFonts w:ascii="Calibri" w:eastAsia="Times New Roman" w:hAnsi="Calibri" w:cs="Calibri"/>
          <w:sz w:val="24"/>
          <w:szCs w:val="24"/>
          <w:lang w:eastAsia="en-IE"/>
        </w:rPr>
        <w:t xml:space="preserve">organisations </w:t>
      </w:r>
      <w:r w:rsidR="005E03E1">
        <w:rPr>
          <w:rFonts w:ascii="Calibri" w:eastAsia="Times New Roman" w:hAnsi="Calibri" w:cs="Calibri"/>
          <w:sz w:val="24"/>
          <w:szCs w:val="24"/>
          <w:lang w:eastAsia="en-IE"/>
        </w:rPr>
        <w:t>that</w:t>
      </w:r>
      <w:r w:rsidR="005E03E1" w:rsidRPr="007156B8">
        <w:rPr>
          <w:rFonts w:ascii="Calibri" w:eastAsia="Times New Roman" w:hAnsi="Calibri" w:cs="Calibri"/>
          <w:sz w:val="24"/>
          <w:szCs w:val="24"/>
          <w:lang w:eastAsia="en-IE"/>
        </w:rPr>
        <w:t xml:space="preserve"> </w:t>
      </w:r>
      <w:r w:rsidRPr="007156B8">
        <w:rPr>
          <w:rFonts w:ascii="Calibri" w:eastAsia="Times New Roman" w:hAnsi="Calibri" w:cs="Calibri"/>
          <w:sz w:val="24"/>
          <w:szCs w:val="24"/>
          <w:lang w:eastAsia="en-IE"/>
        </w:rPr>
        <w:t xml:space="preserve">will collaborate with eligible </w:t>
      </w:r>
      <w:r w:rsidR="007A539D" w:rsidRPr="007156B8">
        <w:rPr>
          <w:rFonts w:ascii="Calibri" w:eastAsia="Times New Roman" w:hAnsi="Calibri" w:cs="Calibri"/>
          <w:sz w:val="24"/>
          <w:szCs w:val="24"/>
          <w:lang w:eastAsia="en-IE"/>
        </w:rPr>
        <w:t>service</w:t>
      </w:r>
      <w:r w:rsidRPr="007156B8">
        <w:rPr>
          <w:rFonts w:ascii="Calibri" w:eastAsia="Times New Roman" w:hAnsi="Calibri" w:cs="Calibri"/>
          <w:sz w:val="24"/>
          <w:szCs w:val="24"/>
          <w:lang w:eastAsia="en-IE"/>
        </w:rPr>
        <w:t xml:space="preserve">s as set out in </w:t>
      </w:r>
      <w:r w:rsidRPr="007156B8">
        <w:rPr>
          <w:rFonts w:ascii="Calibri" w:eastAsia="Times New Roman" w:hAnsi="Calibri" w:cs="Calibri"/>
          <w:b/>
          <w:sz w:val="24"/>
          <w:szCs w:val="24"/>
          <w:lang w:eastAsia="en-IE"/>
        </w:rPr>
        <w:t>Strand 1</w:t>
      </w:r>
      <w:r w:rsidRPr="007156B8">
        <w:rPr>
          <w:rFonts w:ascii="Calibri" w:eastAsia="Times New Roman" w:hAnsi="Calibri" w:cs="Calibri"/>
          <w:sz w:val="24"/>
          <w:szCs w:val="24"/>
          <w:lang w:eastAsia="en-IE"/>
        </w:rPr>
        <w:t xml:space="preserve"> and </w:t>
      </w:r>
      <w:r w:rsidRPr="007156B8">
        <w:rPr>
          <w:rFonts w:ascii="Calibri" w:eastAsia="Times New Roman" w:hAnsi="Calibri" w:cs="Calibri"/>
          <w:b/>
          <w:sz w:val="24"/>
          <w:szCs w:val="24"/>
          <w:lang w:eastAsia="en-IE"/>
        </w:rPr>
        <w:t>Strand 2</w:t>
      </w:r>
      <w:r w:rsidRPr="007156B8">
        <w:rPr>
          <w:rFonts w:ascii="Calibri" w:eastAsia="Times New Roman" w:hAnsi="Calibri" w:cs="Calibri"/>
          <w:sz w:val="24"/>
          <w:szCs w:val="24"/>
          <w:lang w:eastAsia="en-IE"/>
        </w:rPr>
        <w:t xml:space="preserve"> below. </w:t>
      </w:r>
      <w:r w:rsidR="000C1F8B" w:rsidRPr="007156B8">
        <w:rPr>
          <w:rFonts w:ascii="Calibri" w:eastAsia="Times New Roman" w:hAnsi="Calibri" w:cs="Calibri"/>
          <w:sz w:val="24"/>
          <w:szCs w:val="24"/>
          <w:lang w:eastAsia="en-IE"/>
        </w:rPr>
        <w:t xml:space="preserve">Proposals that provide opportunities for older children attending school-age </w:t>
      </w:r>
      <w:r w:rsidR="005E03E1">
        <w:rPr>
          <w:rFonts w:ascii="Calibri" w:eastAsia="Times New Roman" w:hAnsi="Calibri" w:cs="Calibri"/>
          <w:sz w:val="24"/>
          <w:szCs w:val="24"/>
          <w:lang w:eastAsia="en-IE"/>
        </w:rPr>
        <w:t>childcare</w:t>
      </w:r>
      <w:r w:rsidR="000C1F8B" w:rsidRPr="007156B8">
        <w:rPr>
          <w:rFonts w:ascii="Calibri" w:eastAsia="Times New Roman" w:hAnsi="Calibri" w:cs="Calibri"/>
          <w:sz w:val="24"/>
          <w:szCs w:val="24"/>
          <w:lang w:eastAsia="en-IE"/>
        </w:rPr>
        <w:t xml:space="preserve"> to engage with the arts are also accepted through </w:t>
      </w:r>
      <w:r w:rsidR="00841FD6" w:rsidRPr="007156B8">
        <w:rPr>
          <w:rFonts w:ascii="Calibri" w:eastAsia="Times New Roman" w:hAnsi="Calibri" w:cs="Calibri"/>
          <w:sz w:val="24"/>
          <w:szCs w:val="24"/>
          <w:lang w:eastAsia="en-IE"/>
        </w:rPr>
        <w:t xml:space="preserve">Strand 1 of </w:t>
      </w:r>
      <w:r w:rsidR="000C1F8B" w:rsidRPr="007156B8">
        <w:rPr>
          <w:rFonts w:ascii="Calibri" w:eastAsia="Times New Roman" w:hAnsi="Calibri" w:cs="Calibri"/>
          <w:sz w:val="24"/>
          <w:szCs w:val="24"/>
          <w:lang w:eastAsia="en-IE"/>
        </w:rPr>
        <w:t>this scheme.</w:t>
      </w:r>
      <w:r w:rsidR="00CB7B23" w:rsidRPr="007156B8">
        <w:rPr>
          <w:rFonts w:ascii="Calibri" w:eastAsia="Times New Roman" w:hAnsi="Calibri" w:cs="Calibri"/>
          <w:sz w:val="24"/>
          <w:szCs w:val="24"/>
          <w:lang w:eastAsia="en-IE"/>
        </w:rPr>
        <w:t xml:space="preserve"> You should apply for </w:t>
      </w:r>
      <w:r w:rsidR="00CB7B23" w:rsidRPr="007156B8">
        <w:rPr>
          <w:rFonts w:ascii="Calibri" w:eastAsia="Times New Roman" w:hAnsi="Calibri" w:cs="Calibri"/>
          <w:b/>
          <w:sz w:val="24"/>
          <w:szCs w:val="24"/>
          <w:lang w:eastAsia="en-IE"/>
        </w:rPr>
        <w:t>Strand 3</w:t>
      </w:r>
      <w:r w:rsidR="00CB7B23" w:rsidRPr="007156B8">
        <w:rPr>
          <w:rFonts w:ascii="Calibri" w:eastAsia="Times New Roman" w:hAnsi="Calibri" w:cs="Calibri"/>
          <w:sz w:val="24"/>
          <w:szCs w:val="24"/>
          <w:lang w:eastAsia="en-IE"/>
        </w:rPr>
        <w:t xml:space="preserve"> if you propose to work with a combination of </w:t>
      </w:r>
      <w:r w:rsidR="007A539D" w:rsidRPr="007156B8">
        <w:rPr>
          <w:rFonts w:ascii="Calibri" w:eastAsia="Times New Roman" w:hAnsi="Calibri" w:cs="Calibri"/>
          <w:sz w:val="24"/>
          <w:szCs w:val="24"/>
          <w:lang w:eastAsia="en-IE"/>
        </w:rPr>
        <w:t>services</w:t>
      </w:r>
      <w:r w:rsidR="00CB7B23" w:rsidRPr="007156B8">
        <w:rPr>
          <w:rFonts w:ascii="Calibri" w:eastAsia="Times New Roman" w:hAnsi="Calibri" w:cs="Calibri"/>
          <w:sz w:val="24"/>
          <w:szCs w:val="24"/>
          <w:lang w:eastAsia="en-IE"/>
        </w:rPr>
        <w:t xml:space="preserve"> that meet the requirements of Strand 1 and</w:t>
      </w:r>
      <w:r w:rsidR="009C429B" w:rsidRPr="007156B8">
        <w:rPr>
          <w:rFonts w:ascii="Calibri" w:eastAsia="Times New Roman" w:hAnsi="Calibri" w:cs="Calibri"/>
          <w:sz w:val="24"/>
          <w:szCs w:val="24"/>
          <w:lang w:eastAsia="en-IE"/>
        </w:rPr>
        <w:t xml:space="preserve"> </w:t>
      </w:r>
      <w:r w:rsidR="00F547CC" w:rsidRPr="007156B8">
        <w:rPr>
          <w:rFonts w:ascii="Calibri" w:eastAsia="Times New Roman" w:hAnsi="Calibri" w:cs="Calibri"/>
          <w:sz w:val="24"/>
          <w:szCs w:val="24"/>
          <w:lang w:eastAsia="en-IE"/>
        </w:rPr>
        <w:t>other</w:t>
      </w:r>
      <w:r w:rsidR="00F547CC">
        <w:rPr>
          <w:rFonts w:ascii="Calibri" w:eastAsia="Times New Roman" w:hAnsi="Calibri" w:cs="Calibri"/>
          <w:sz w:val="24"/>
          <w:szCs w:val="24"/>
          <w:lang w:eastAsia="en-IE"/>
        </w:rPr>
        <w:t xml:space="preserve"> services </w:t>
      </w:r>
      <w:r w:rsidR="009C429B" w:rsidRPr="007156B8">
        <w:rPr>
          <w:rFonts w:ascii="Calibri" w:eastAsia="Times New Roman" w:hAnsi="Calibri" w:cs="Calibri"/>
          <w:sz w:val="24"/>
          <w:szCs w:val="24"/>
          <w:lang w:eastAsia="en-IE"/>
        </w:rPr>
        <w:t>that meet the requirements of</w:t>
      </w:r>
      <w:r w:rsidR="00CB7B23" w:rsidRPr="007156B8">
        <w:rPr>
          <w:rFonts w:ascii="Calibri" w:eastAsia="Times New Roman" w:hAnsi="Calibri" w:cs="Calibri"/>
          <w:sz w:val="24"/>
          <w:szCs w:val="24"/>
          <w:lang w:eastAsia="en-IE"/>
        </w:rPr>
        <w:t xml:space="preserve"> Strand 2.</w:t>
      </w:r>
    </w:p>
    <w:p w14:paraId="2478AA89" w14:textId="14A36EF6" w:rsidR="00F35EAE" w:rsidRPr="007156B8" w:rsidRDefault="00B14EC6" w:rsidP="00B32D85">
      <w:pPr>
        <w:spacing w:after="0" w:line="240" w:lineRule="auto"/>
        <w:rPr>
          <w:rFonts w:ascii="Calibri" w:hAnsi="Calibri" w:cs="Calibri"/>
          <w:sz w:val="24"/>
          <w:szCs w:val="24"/>
          <w:lang w:val="en-US"/>
        </w:rPr>
      </w:pPr>
      <w:r w:rsidRPr="007156B8">
        <w:rPr>
          <w:rFonts w:ascii="Calibri" w:eastAsia="Times New Roman" w:hAnsi="Calibri" w:cs="Calibri"/>
          <w:sz w:val="24"/>
          <w:szCs w:val="24"/>
          <w:lang w:eastAsia="en-IE"/>
        </w:rPr>
        <w:t xml:space="preserve">The scheme is open to all </w:t>
      </w:r>
      <w:r w:rsidR="005E03E1">
        <w:rPr>
          <w:rFonts w:ascii="Calibri" w:eastAsia="Times New Roman" w:hAnsi="Calibri" w:cs="Calibri"/>
          <w:sz w:val="24"/>
          <w:szCs w:val="24"/>
          <w:lang w:eastAsia="en-IE"/>
        </w:rPr>
        <w:t>artform</w:t>
      </w:r>
      <w:r w:rsidRPr="007156B8">
        <w:rPr>
          <w:rFonts w:ascii="Calibri" w:eastAsia="Times New Roman" w:hAnsi="Calibri" w:cs="Calibri"/>
          <w:sz w:val="24"/>
          <w:szCs w:val="24"/>
          <w:lang w:eastAsia="en-IE"/>
        </w:rPr>
        <w:t xml:space="preserve"> and arts-practice areas</w:t>
      </w:r>
      <w:r w:rsidR="00F35EAE" w:rsidRPr="007156B8">
        <w:rPr>
          <w:rFonts w:ascii="Calibri" w:eastAsia="Times New Roman" w:hAnsi="Calibri" w:cs="Calibri"/>
          <w:sz w:val="24"/>
          <w:szCs w:val="24"/>
          <w:lang w:eastAsia="en-IE"/>
        </w:rPr>
        <w:t xml:space="preserve">. We </w:t>
      </w:r>
      <w:r w:rsidR="00750489" w:rsidRPr="007156B8">
        <w:rPr>
          <w:rFonts w:ascii="Calibri" w:eastAsia="Times New Roman" w:hAnsi="Calibri" w:cs="Calibri"/>
          <w:sz w:val="24"/>
          <w:szCs w:val="24"/>
          <w:lang w:eastAsia="en-IE"/>
        </w:rPr>
        <w:t>seek</w:t>
      </w:r>
      <w:r w:rsidR="00F35EAE" w:rsidRPr="007156B8">
        <w:rPr>
          <w:rFonts w:ascii="Calibri" w:eastAsia="Times New Roman" w:hAnsi="Calibri" w:cs="Calibri"/>
          <w:sz w:val="24"/>
          <w:szCs w:val="24"/>
          <w:lang w:eastAsia="en-IE"/>
        </w:rPr>
        <w:t xml:space="preserve"> to</w:t>
      </w:r>
      <w:r w:rsidRPr="007156B8">
        <w:rPr>
          <w:rFonts w:ascii="Calibri" w:eastAsia="Times New Roman" w:hAnsi="Calibri" w:cs="Calibri"/>
          <w:sz w:val="24"/>
          <w:szCs w:val="24"/>
          <w:lang w:eastAsia="en-IE"/>
        </w:rPr>
        <w:t xml:space="preserve"> support proposals across a diversity of </w:t>
      </w:r>
      <w:r w:rsidR="008C6CB9" w:rsidRPr="007156B8">
        <w:rPr>
          <w:rFonts w:ascii="Calibri" w:eastAsia="Times New Roman" w:hAnsi="Calibri" w:cs="Calibri"/>
          <w:sz w:val="24"/>
          <w:szCs w:val="24"/>
          <w:lang w:eastAsia="en-IE"/>
        </w:rPr>
        <w:t>ar</w:t>
      </w:r>
      <w:r w:rsidR="005E03E1">
        <w:rPr>
          <w:rFonts w:ascii="Calibri" w:eastAsia="Times New Roman" w:hAnsi="Calibri" w:cs="Calibri"/>
          <w:sz w:val="24"/>
          <w:szCs w:val="24"/>
          <w:lang w:eastAsia="en-IE"/>
        </w:rPr>
        <w:t>tf</w:t>
      </w:r>
      <w:r w:rsidR="008C6CB9" w:rsidRPr="007156B8">
        <w:rPr>
          <w:rFonts w:ascii="Calibri" w:eastAsia="Times New Roman" w:hAnsi="Calibri" w:cs="Calibri"/>
          <w:sz w:val="24"/>
          <w:szCs w:val="24"/>
          <w:lang w:eastAsia="en-IE"/>
        </w:rPr>
        <w:t>orm</w:t>
      </w:r>
      <w:r w:rsidR="001C44F9">
        <w:rPr>
          <w:rFonts w:ascii="Calibri" w:eastAsia="Times New Roman" w:hAnsi="Calibri" w:cs="Calibri"/>
          <w:sz w:val="24"/>
          <w:szCs w:val="24"/>
          <w:lang w:eastAsia="en-IE"/>
        </w:rPr>
        <w:t>s, a</w:t>
      </w:r>
      <w:r w:rsidR="0004540D" w:rsidRPr="007156B8">
        <w:rPr>
          <w:rFonts w:ascii="Calibri" w:eastAsia="Times New Roman" w:hAnsi="Calibri" w:cs="Calibri"/>
          <w:sz w:val="24"/>
          <w:szCs w:val="24"/>
          <w:lang w:eastAsia="en-IE"/>
        </w:rPr>
        <w:t xml:space="preserve">nd </w:t>
      </w:r>
      <w:r w:rsidR="001C44F9">
        <w:rPr>
          <w:rFonts w:ascii="Calibri" w:eastAsia="Times New Roman" w:hAnsi="Calibri" w:cs="Calibri"/>
          <w:sz w:val="24"/>
          <w:szCs w:val="24"/>
          <w:lang w:eastAsia="en-IE"/>
        </w:rPr>
        <w:t>which</w:t>
      </w:r>
      <w:r w:rsidR="001C44F9" w:rsidRPr="007156B8">
        <w:rPr>
          <w:rFonts w:ascii="Calibri" w:eastAsia="Times New Roman" w:hAnsi="Calibri" w:cs="Calibri"/>
          <w:sz w:val="24"/>
          <w:szCs w:val="24"/>
          <w:lang w:eastAsia="en-IE"/>
        </w:rPr>
        <w:t xml:space="preserve"> </w:t>
      </w:r>
      <w:r w:rsidR="000C1F8B" w:rsidRPr="007156B8">
        <w:rPr>
          <w:rFonts w:ascii="Calibri" w:eastAsia="Times New Roman" w:hAnsi="Calibri" w:cs="Calibri"/>
          <w:sz w:val="24"/>
          <w:szCs w:val="24"/>
          <w:lang w:eastAsia="en-IE"/>
        </w:rPr>
        <w:t>are developed and</w:t>
      </w:r>
      <w:r w:rsidR="0004540D" w:rsidRPr="007156B8">
        <w:rPr>
          <w:rFonts w:ascii="Calibri" w:eastAsia="Times New Roman" w:hAnsi="Calibri" w:cs="Calibri"/>
          <w:sz w:val="24"/>
          <w:szCs w:val="24"/>
          <w:lang w:eastAsia="en-IE"/>
        </w:rPr>
        <w:t xml:space="preserve"> delivered by a</w:t>
      </w:r>
      <w:r w:rsidRPr="007156B8">
        <w:rPr>
          <w:rFonts w:ascii="Calibri" w:eastAsia="Times New Roman" w:hAnsi="Calibri" w:cs="Calibri"/>
          <w:sz w:val="24"/>
          <w:szCs w:val="24"/>
          <w:lang w:eastAsia="en-IE"/>
        </w:rPr>
        <w:t xml:space="preserve"> diversity of artists, arts organisation</w:t>
      </w:r>
      <w:r w:rsidR="001C44F9">
        <w:rPr>
          <w:rFonts w:ascii="Calibri" w:eastAsia="Times New Roman" w:hAnsi="Calibri" w:cs="Calibri"/>
          <w:sz w:val="24"/>
          <w:szCs w:val="24"/>
          <w:lang w:eastAsia="en-IE"/>
        </w:rPr>
        <w:t>s a</w:t>
      </w:r>
      <w:r w:rsidRPr="007156B8">
        <w:rPr>
          <w:rFonts w:ascii="Calibri" w:eastAsia="Times New Roman" w:hAnsi="Calibri" w:cs="Calibri"/>
          <w:sz w:val="24"/>
          <w:szCs w:val="24"/>
          <w:lang w:eastAsia="en-IE"/>
        </w:rPr>
        <w:t xml:space="preserve">nd </w:t>
      </w:r>
      <w:r w:rsidR="007A539D" w:rsidRPr="007156B8">
        <w:rPr>
          <w:rFonts w:ascii="Calibri" w:eastAsia="Times New Roman" w:hAnsi="Calibri" w:cs="Calibri"/>
          <w:sz w:val="24"/>
          <w:szCs w:val="24"/>
          <w:lang w:eastAsia="en-IE"/>
        </w:rPr>
        <w:t>services</w:t>
      </w:r>
      <w:r w:rsidR="00A7521D" w:rsidRPr="007156B8">
        <w:rPr>
          <w:rFonts w:ascii="Calibri" w:eastAsia="Times New Roman" w:hAnsi="Calibri" w:cs="Calibri"/>
          <w:sz w:val="24"/>
          <w:szCs w:val="24"/>
          <w:lang w:eastAsia="en-IE"/>
        </w:rPr>
        <w:t xml:space="preserve"> across Ireland</w:t>
      </w:r>
      <w:r w:rsidRPr="007156B8">
        <w:rPr>
          <w:rFonts w:ascii="Calibri" w:eastAsia="Times New Roman" w:hAnsi="Calibri" w:cs="Calibri"/>
          <w:sz w:val="24"/>
          <w:szCs w:val="24"/>
          <w:lang w:eastAsia="en-IE"/>
        </w:rPr>
        <w:t xml:space="preserve">. </w:t>
      </w:r>
      <w:proofErr w:type="gramStart"/>
      <w:r w:rsidR="00F35EAE" w:rsidRPr="007156B8">
        <w:rPr>
          <w:rFonts w:ascii="Calibri" w:hAnsi="Calibri" w:cs="Calibri"/>
          <w:sz w:val="24"/>
          <w:szCs w:val="24"/>
          <w:lang w:val="en-US"/>
        </w:rPr>
        <w:t>P</w:t>
      </w:r>
      <w:r w:rsidR="00F3115E" w:rsidRPr="007156B8">
        <w:rPr>
          <w:rFonts w:ascii="Calibri" w:hAnsi="Calibri" w:cs="Calibri"/>
          <w:sz w:val="24"/>
          <w:szCs w:val="24"/>
          <w:lang w:val="en-US"/>
        </w:rPr>
        <w:t>articular p</w:t>
      </w:r>
      <w:r w:rsidR="00F35EAE" w:rsidRPr="007156B8">
        <w:rPr>
          <w:rFonts w:ascii="Calibri" w:hAnsi="Calibri" w:cs="Calibri"/>
          <w:sz w:val="24"/>
          <w:szCs w:val="24"/>
          <w:lang w:val="en-US"/>
        </w:rPr>
        <w:t>riority</w:t>
      </w:r>
      <w:proofErr w:type="gramEnd"/>
      <w:r w:rsidR="00F35EAE" w:rsidRPr="007156B8">
        <w:rPr>
          <w:rFonts w:ascii="Calibri" w:hAnsi="Calibri" w:cs="Calibri"/>
          <w:sz w:val="24"/>
          <w:szCs w:val="24"/>
          <w:lang w:val="en-US"/>
        </w:rPr>
        <w:t xml:space="preserve"> will be given to proposals that take place in </w:t>
      </w:r>
      <w:r w:rsidR="007A539D" w:rsidRPr="007156B8">
        <w:rPr>
          <w:rFonts w:ascii="Calibri" w:hAnsi="Calibri" w:cs="Calibri"/>
          <w:sz w:val="24"/>
          <w:szCs w:val="24"/>
          <w:lang w:val="en-US"/>
        </w:rPr>
        <w:t>services working with</w:t>
      </w:r>
      <w:r w:rsidR="00F35EAE" w:rsidRPr="007156B8">
        <w:rPr>
          <w:rFonts w:ascii="Calibri" w:hAnsi="Calibri" w:cs="Calibri"/>
          <w:sz w:val="24"/>
          <w:szCs w:val="24"/>
          <w:lang w:val="en-US"/>
        </w:rPr>
        <w:t xml:space="preserve"> children experiencing disadvantag</w:t>
      </w:r>
      <w:r w:rsidR="001C44F9">
        <w:rPr>
          <w:rFonts w:ascii="Calibri" w:hAnsi="Calibri" w:cs="Calibri"/>
          <w:sz w:val="24"/>
          <w:szCs w:val="24"/>
          <w:lang w:val="en-US"/>
        </w:rPr>
        <w:t>e a</w:t>
      </w:r>
      <w:r w:rsidR="00F35EAE" w:rsidRPr="007156B8">
        <w:rPr>
          <w:rFonts w:ascii="Calibri" w:hAnsi="Calibri" w:cs="Calibri"/>
          <w:sz w:val="24"/>
          <w:szCs w:val="24"/>
          <w:lang w:val="en-US"/>
        </w:rPr>
        <w:t xml:space="preserve">nd </w:t>
      </w:r>
      <w:r w:rsidR="001C44F9">
        <w:rPr>
          <w:rFonts w:ascii="Calibri" w:hAnsi="Calibri" w:cs="Calibri"/>
          <w:sz w:val="24"/>
          <w:szCs w:val="24"/>
          <w:lang w:val="en-US"/>
        </w:rPr>
        <w:t>which</w:t>
      </w:r>
      <w:r w:rsidR="001C44F9" w:rsidRPr="007156B8">
        <w:rPr>
          <w:rFonts w:ascii="Calibri" w:hAnsi="Calibri" w:cs="Calibri"/>
          <w:sz w:val="24"/>
          <w:szCs w:val="24"/>
          <w:lang w:val="en-US"/>
        </w:rPr>
        <w:t xml:space="preserve"> </w:t>
      </w:r>
      <w:r w:rsidR="00F35EAE" w:rsidRPr="007156B8">
        <w:rPr>
          <w:rFonts w:ascii="Calibri" w:hAnsi="Calibri" w:cs="Calibri"/>
          <w:sz w:val="24"/>
          <w:szCs w:val="24"/>
          <w:lang w:val="en-US"/>
        </w:rPr>
        <w:t>have a focus on inclusion.</w:t>
      </w:r>
    </w:p>
    <w:p w14:paraId="490DFD70" w14:textId="77777777" w:rsidR="00F35EAE" w:rsidRPr="007156B8" w:rsidRDefault="00F35EAE" w:rsidP="00F35EAE">
      <w:pPr>
        <w:spacing w:after="0" w:line="240" w:lineRule="auto"/>
        <w:jc w:val="both"/>
        <w:rPr>
          <w:rFonts w:ascii="Calibri" w:hAnsi="Calibri" w:cs="Calibri"/>
          <w:sz w:val="24"/>
          <w:szCs w:val="24"/>
          <w:lang w:val="en-US"/>
        </w:rPr>
      </w:pPr>
    </w:p>
    <w:p w14:paraId="27FA0959" w14:textId="5339FC0A" w:rsidR="000C79F0" w:rsidRPr="007156B8" w:rsidRDefault="004448EA" w:rsidP="006D7555">
      <w:pPr>
        <w:spacing w:after="120"/>
        <w:textAlignment w:val="baseline"/>
        <w:rPr>
          <w:rFonts w:ascii="Calibri" w:hAnsi="Calibri" w:cs="Calibri"/>
          <w:color w:val="000000" w:themeColor="text1"/>
          <w:sz w:val="24"/>
          <w:szCs w:val="24"/>
        </w:rPr>
      </w:pPr>
      <w:r w:rsidRPr="007156B8">
        <w:rPr>
          <w:rFonts w:ascii="Calibri" w:eastAsia="Times New Roman" w:hAnsi="Calibri" w:cs="Calibri"/>
          <w:sz w:val="24"/>
          <w:szCs w:val="24"/>
          <w:lang w:eastAsia="en-IE"/>
        </w:rPr>
        <w:t xml:space="preserve">Please see the </w:t>
      </w:r>
      <w:hyperlink r:id="rId18" w:history="1">
        <w:r w:rsidR="0059677B" w:rsidRPr="00FA3C05">
          <w:rPr>
            <w:rStyle w:val="Hyperlink"/>
            <w:rFonts w:ascii="Calibri" w:hAnsi="Calibri" w:cs="Calibri"/>
            <w:color w:val="0070C0"/>
            <w:sz w:val="24"/>
            <w:szCs w:val="24"/>
          </w:rPr>
          <w:t>Arts Council Policy for Children and Young People’s Arts</w:t>
        </w:r>
      </w:hyperlink>
      <w:r w:rsidR="0059677B" w:rsidRPr="007156B8">
        <w:rPr>
          <w:rFonts w:ascii="Calibri" w:hAnsi="Calibri" w:cs="Calibri"/>
          <w:sz w:val="24"/>
          <w:szCs w:val="24"/>
        </w:rPr>
        <w:t xml:space="preserve"> </w:t>
      </w:r>
      <w:r w:rsidRPr="007156B8">
        <w:rPr>
          <w:rFonts w:ascii="Calibri" w:eastAsia="Times New Roman" w:hAnsi="Calibri" w:cs="Calibri"/>
          <w:sz w:val="24"/>
          <w:szCs w:val="24"/>
          <w:lang w:eastAsia="en-IE"/>
        </w:rPr>
        <w:t xml:space="preserve">for further information </w:t>
      </w:r>
      <w:r w:rsidR="008C6CB9" w:rsidRPr="007156B8">
        <w:rPr>
          <w:rFonts w:ascii="Calibri" w:eastAsia="Times New Roman" w:hAnsi="Calibri" w:cs="Calibri"/>
          <w:sz w:val="24"/>
          <w:szCs w:val="24"/>
          <w:lang w:eastAsia="en-IE"/>
        </w:rPr>
        <w:t xml:space="preserve">regarding </w:t>
      </w:r>
      <w:r w:rsidRPr="007156B8">
        <w:rPr>
          <w:rFonts w:ascii="Calibri" w:eastAsia="Times New Roman" w:hAnsi="Calibri" w:cs="Calibri"/>
          <w:sz w:val="24"/>
          <w:szCs w:val="24"/>
          <w:lang w:eastAsia="en-IE"/>
        </w:rPr>
        <w:t>Arts Council priorities in this area.</w:t>
      </w:r>
      <w:r w:rsidR="006D7555" w:rsidRPr="007156B8">
        <w:rPr>
          <w:rFonts w:ascii="Calibri" w:eastAsia="Times New Roman" w:hAnsi="Calibri" w:cs="Calibri"/>
          <w:sz w:val="24"/>
          <w:szCs w:val="24"/>
          <w:lang w:eastAsia="en-IE"/>
        </w:rPr>
        <w:t xml:space="preserve"> </w:t>
      </w:r>
      <w:r w:rsidR="006D7555" w:rsidRPr="007156B8">
        <w:rPr>
          <w:rFonts w:ascii="Calibri" w:hAnsi="Calibri" w:cs="Calibri"/>
          <w:sz w:val="24"/>
          <w:szCs w:val="24"/>
        </w:rPr>
        <w:t>In addition, proposals should align with Aistear, the Early Childhood Curriculum Framework, and the National Quality Guidelines for School Age Childcare Services, as appropriate. Applicants are encouraged to refer to the working principles for engaging with the arts in early</w:t>
      </w:r>
      <w:r w:rsidRPr="3A96995F">
        <w:rPr>
          <w:rFonts w:ascii="Calibri" w:hAnsi="Calibri" w:cs="Calibri"/>
          <w:sz w:val="24"/>
          <w:szCs w:val="24"/>
        </w:rPr>
        <w:t xml:space="preserve"> l</w:t>
      </w:r>
      <w:r w:rsidR="006D7555" w:rsidRPr="007156B8">
        <w:rPr>
          <w:rFonts w:ascii="Calibri" w:hAnsi="Calibri" w:cs="Calibri"/>
          <w:sz w:val="24"/>
          <w:szCs w:val="24"/>
        </w:rPr>
        <w:t>earning and care in developing their proposals.</w:t>
      </w:r>
    </w:p>
    <w:p w14:paraId="08F7C389" w14:textId="3E455387" w:rsidR="00BD7A91" w:rsidRPr="007156B8" w:rsidRDefault="00BD7A91" w:rsidP="00BD7A91">
      <w:pPr>
        <w:pStyle w:val="NormalWeb"/>
        <w:rPr>
          <w:rFonts w:ascii="Calibri" w:hAnsi="Calibri" w:cs="Calibri"/>
          <w:b/>
          <w:color w:val="000000"/>
        </w:rPr>
      </w:pPr>
      <w:r w:rsidRPr="007156B8">
        <w:rPr>
          <w:rFonts w:ascii="Calibri" w:hAnsi="Calibri" w:cs="Calibri"/>
          <w:b/>
          <w:color w:val="000000"/>
        </w:rPr>
        <w:t>More information can be found here:</w:t>
      </w:r>
    </w:p>
    <w:p w14:paraId="24151C23" w14:textId="77777777" w:rsidR="00BD7A91" w:rsidRPr="00FA3C05" w:rsidRDefault="00BD7A91" w:rsidP="00BD7A91">
      <w:pPr>
        <w:pStyle w:val="NormalWeb"/>
        <w:rPr>
          <w:rFonts w:ascii="Calibri" w:hAnsi="Calibri" w:cs="Calibri"/>
          <w:color w:val="0070C0"/>
        </w:rPr>
      </w:pPr>
      <w:hyperlink r:id="rId19" w:history="1">
        <w:r w:rsidRPr="00FA3C05">
          <w:rPr>
            <w:rStyle w:val="Hyperlink"/>
            <w:rFonts w:ascii="Calibri" w:hAnsi="Calibri" w:cs="Calibri"/>
            <w:color w:val="0070C0"/>
          </w:rPr>
          <w:t>https://ncca.ie/aistear-the-early-childhood-curriculum-framework/</w:t>
        </w:r>
      </w:hyperlink>
    </w:p>
    <w:p w14:paraId="58E53B7D" w14:textId="452A4ADE" w:rsidR="00BD7A91" w:rsidRPr="00FA3C05" w:rsidRDefault="00560F69" w:rsidP="00BD7A91">
      <w:pPr>
        <w:pStyle w:val="NormalWeb"/>
        <w:rPr>
          <w:rFonts w:ascii="Calibri" w:hAnsi="Calibri" w:cs="Calibri"/>
          <w:color w:val="0070C0"/>
        </w:rPr>
      </w:pPr>
      <w:hyperlink r:id="rId20" w:history="1">
        <w:r w:rsidRPr="00FA3C05">
          <w:rPr>
            <w:rStyle w:val="Hyperlink"/>
            <w:rFonts w:ascii="Calibri" w:hAnsi="Calibri" w:cs="Calibri"/>
            <w:color w:val="0070C0"/>
          </w:rPr>
          <w:t>https://www.gov.ie/en/publication/b66c5-national-quality-guidelines-for-school-age-childcare-services-guidelines-components-and-elements-september-2020/</w:t>
        </w:r>
      </w:hyperlink>
      <w:r w:rsidRPr="00FA3C05">
        <w:rPr>
          <w:rFonts w:ascii="Calibri" w:hAnsi="Calibri" w:cs="Calibri"/>
          <w:color w:val="0070C0"/>
        </w:rPr>
        <w:t xml:space="preserve"> </w:t>
      </w:r>
    </w:p>
    <w:p w14:paraId="5F289940" w14:textId="399C31F3" w:rsidR="0060007D" w:rsidRPr="00FA3C05" w:rsidRDefault="00706ECB" w:rsidP="00BD7A91">
      <w:pPr>
        <w:pStyle w:val="NormalWeb"/>
        <w:rPr>
          <w:rFonts w:ascii="Calibri" w:hAnsi="Calibri" w:cs="Calibri"/>
          <w:color w:val="0070C0"/>
        </w:rPr>
      </w:pPr>
      <w:hyperlink r:id="rId21" w:history="1">
        <w:r w:rsidRPr="00FA3C05">
          <w:rPr>
            <w:rStyle w:val="Hyperlink"/>
            <w:rFonts w:ascii="Calibri" w:hAnsi="Calibri" w:cs="Calibri"/>
            <w:color w:val="0070C0"/>
          </w:rPr>
          <w:t>https://www.gov.ie/en/publication/03e1c-draft-principles-for-the-facilitation-of-the-arts-in-promoting-play-and-creativity-in-early-learning-and-care/</w:t>
        </w:r>
      </w:hyperlink>
      <w:r w:rsidRPr="00FA3C05">
        <w:rPr>
          <w:rFonts w:ascii="Calibri" w:hAnsi="Calibri" w:cs="Calibri"/>
          <w:color w:val="0070C0"/>
        </w:rPr>
        <w:t xml:space="preserve"> </w:t>
      </w:r>
    </w:p>
    <w:p w14:paraId="3A5712F7" w14:textId="79471166" w:rsidR="0059677B" w:rsidRPr="00FA3C05" w:rsidRDefault="0059677B" w:rsidP="002622B6">
      <w:pPr>
        <w:spacing w:after="120"/>
        <w:textAlignment w:val="baseline"/>
        <w:rPr>
          <w:rFonts w:ascii="Calibri" w:eastAsia="Times New Roman" w:hAnsi="Calibri" w:cs="Calibri"/>
          <w:color w:val="0070C0"/>
          <w:sz w:val="24"/>
          <w:szCs w:val="24"/>
          <w:lang w:eastAsia="en-IE"/>
        </w:rPr>
      </w:pPr>
      <w:hyperlink r:id="rId22" w:history="1">
        <w:r w:rsidRPr="00FA3C05">
          <w:rPr>
            <w:rStyle w:val="Hyperlink"/>
            <w:rFonts w:ascii="Calibri" w:hAnsi="Calibri" w:cs="Calibri"/>
            <w:color w:val="0070C0"/>
            <w:sz w:val="24"/>
            <w:szCs w:val="24"/>
          </w:rPr>
          <w:t>Arts Council Policy for Children and Young People’s Arts</w:t>
        </w:r>
      </w:hyperlink>
    </w:p>
    <w:p w14:paraId="2D2EA419" w14:textId="77777777" w:rsidR="008C6CB9" w:rsidRPr="007156B8" w:rsidRDefault="008C6CB9" w:rsidP="008C6CB9">
      <w:pPr>
        <w:pStyle w:val="Bullet"/>
        <w:numPr>
          <w:ilvl w:val="0"/>
          <w:numId w:val="0"/>
        </w:numPr>
        <w:tabs>
          <w:tab w:val="left" w:pos="720"/>
        </w:tabs>
        <w:rPr>
          <w:rFonts w:ascii="Calibri" w:hAnsi="Calibri" w:cs="Calibri"/>
          <w:sz w:val="24"/>
          <w:szCs w:val="24"/>
        </w:rPr>
      </w:pPr>
      <w:r w:rsidRPr="007156B8">
        <w:rPr>
          <w:rFonts w:ascii="Calibri" w:hAnsi="Calibri" w:cs="Calibri"/>
          <w:sz w:val="24"/>
          <w:szCs w:val="24"/>
        </w:rPr>
        <w:lastRenderedPageBreak/>
        <w:t xml:space="preserve">All awards are informed by the Arts Council’s ten-year strategy (2016–25), </w:t>
      </w:r>
      <w:r w:rsidRPr="007156B8">
        <w:rPr>
          <w:rFonts w:ascii="Calibri" w:hAnsi="Calibri" w:cs="Calibri"/>
          <w:i/>
          <w:sz w:val="24"/>
          <w:szCs w:val="24"/>
        </w:rPr>
        <w:t>Making Great Art Work: Leading the Development of the Arts in Ireland</w:t>
      </w:r>
      <w:r w:rsidRPr="007156B8">
        <w:rPr>
          <w:rFonts w:ascii="Calibri" w:hAnsi="Calibri" w:cs="Calibri"/>
          <w:sz w:val="24"/>
          <w:szCs w:val="24"/>
        </w:rPr>
        <w:t xml:space="preserve"> (see here: </w:t>
      </w:r>
      <w:hyperlink r:id="rId23" w:history="1">
        <w:r w:rsidRPr="00463147">
          <w:rPr>
            <w:rStyle w:val="Hyperlink"/>
            <w:rFonts w:ascii="Calibri" w:hAnsi="Calibri" w:cs="Calibri"/>
            <w:color w:val="0070C0"/>
            <w:sz w:val="24"/>
            <w:szCs w:val="24"/>
          </w:rPr>
          <w:t>http://www.artscouncil.ie/arts-council-strategy/</w:t>
        </w:r>
      </w:hyperlink>
      <w:r w:rsidRPr="007156B8">
        <w:rPr>
          <w:rFonts w:ascii="Calibri" w:hAnsi="Calibri" w:cs="Calibri"/>
          <w:sz w:val="24"/>
          <w:szCs w:val="24"/>
        </w:rPr>
        <w:t>).</w:t>
      </w:r>
    </w:p>
    <w:p w14:paraId="4AFB7E71" w14:textId="77777777" w:rsidR="008C6CB9" w:rsidRPr="007156B8" w:rsidRDefault="008C6CB9" w:rsidP="002622B6">
      <w:pPr>
        <w:spacing w:after="120"/>
        <w:textAlignment w:val="baseline"/>
        <w:rPr>
          <w:rFonts w:ascii="Calibri" w:eastAsia="Times New Roman" w:hAnsi="Calibri" w:cs="Calibri"/>
          <w:sz w:val="24"/>
          <w:szCs w:val="24"/>
          <w:lang w:eastAsia="en-IE"/>
        </w:rPr>
      </w:pPr>
    </w:p>
    <w:p w14:paraId="023B80B0" w14:textId="2FBB0E0F" w:rsidR="005C7BD9" w:rsidRPr="007156B8" w:rsidRDefault="005C7BD9" w:rsidP="3A96995F">
      <w:pPr>
        <w:rPr>
          <w:rFonts w:ascii="Calibri" w:hAnsi="Calibri" w:cs="Calibri"/>
          <w:b/>
          <w:bCs/>
          <w:sz w:val="24"/>
          <w:szCs w:val="24"/>
          <w:lang w:val="en-US"/>
        </w:rPr>
      </w:pPr>
      <w:r w:rsidRPr="3A96995F">
        <w:rPr>
          <w:rFonts w:ascii="Calibri" w:hAnsi="Calibri" w:cs="Calibri"/>
          <w:b/>
          <w:bCs/>
          <w:sz w:val="24"/>
          <w:szCs w:val="24"/>
          <w:lang w:val="en-US"/>
        </w:rPr>
        <w:t>Strand 1</w:t>
      </w:r>
      <w:r w:rsidR="00F42C1E" w:rsidRPr="3A96995F">
        <w:rPr>
          <w:rFonts w:ascii="Calibri" w:hAnsi="Calibri" w:cs="Calibri"/>
          <w:b/>
          <w:bCs/>
          <w:sz w:val="24"/>
          <w:szCs w:val="24"/>
          <w:lang w:val="en-US"/>
        </w:rPr>
        <w:t xml:space="preserve">: </w:t>
      </w:r>
      <w:r w:rsidRPr="3A96995F">
        <w:rPr>
          <w:rFonts w:ascii="Calibri" w:hAnsi="Calibri" w:cs="Calibri"/>
          <w:b/>
          <w:bCs/>
          <w:sz w:val="24"/>
          <w:szCs w:val="24"/>
          <w:lang w:val="en-US"/>
        </w:rPr>
        <w:t>Early Learning and Childcare</w:t>
      </w:r>
    </w:p>
    <w:p w14:paraId="2A74F09B" w14:textId="5B4B7A5D" w:rsidR="000D19F1" w:rsidRPr="007156B8" w:rsidRDefault="00B066A5" w:rsidP="000D19F1">
      <w:pPr>
        <w:rPr>
          <w:rFonts w:ascii="Calibri" w:hAnsi="Calibri" w:cs="Calibri"/>
          <w:sz w:val="24"/>
          <w:szCs w:val="24"/>
          <w:lang w:val="en-US"/>
        </w:rPr>
      </w:pPr>
      <w:r w:rsidRPr="007156B8">
        <w:rPr>
          <w:rFonts w:ascii="Calibri" w:hAnsi="Calibri" w:cs="Calibri"/>
          <w:sz w:val="24"/>
          <w:szCs w:val="24"/>
          <w:lang w:val="en-US"/>
        </w:rPr>
        <w:t>This strand supports</w:t>
      </w:r>
      <w:r w:rsidR="000D19F1" w:rsidRPr="007156B8">
        <w:rPr>
          <w:rFonts w:ascii="Calibri" w:hAnsi="Calibri" w:cs="Calibri"/>
          <w:sz w:val="24"/>
          <w:szCs w:val="24"/>
          <w:lang w:val="en-US"/>
        </w:rPr>
        <w:t xml:space="preserve"> partnerships between artists/arts </w:t>
      </w:r>
      <w:proofErr w:type="spellStart"/>
      <w:r w:rsidR="000D19F1" w:rsidRPr="007156B8">
        <w:rPr>
          <w:rFonts w:ascii="Calibri" w:hAnsi="Calibri" w:cs="Calibri"/>
          <w:sz w:val="24"/>
          <w:szCs w:val="24"/>
          <w:lang w:val="en-US"/>
        </w:rPr>
        <w:t>organisations</w:t>
      </w:r>
      <w:proofErr w:type="spellEnd"/>
      <w:r w:rsidR="000D19F1" w:rsidRPr="007156B8">
        <w:rPr>
          <w:rFonts w:ascii="Calibri" w:hAnsi="Calibri" w:cs="Calibri"/>
          <w:sz w:val="24"/>
          <w:szCs w:val="24"/>
          <w:lang w:val="en-US"/>
        </w:rPr>
        <w:t xml:space="preserve"> and </w:t>
      </w:r>
      <w:proofErr w:type="spellStart"/>
      <w:r w:rsidR="000D19F1" w:rsidRPr="00B32D85">
        <w:rPr>
          <w:rFonts w:ascii="Calibri" w:hAnsi="Calibri" w:cs="Calibri"/>
          <w:iCs/>
          <w:color w:val="000000"/>
          <w:sz w:val="24"/>
          <w:szCs w:val="24"/>
        </w:rPr>
        <w:t>Tusl</w:t>
      </w:r>
      <w:r w:rsidR="00C648C0">
        <w:rPr>
          <w:rFonts w:ascii="Calibri" w:hAnsi="Calibri" w:cs="Calibri"/>
          <w:iCs/>
          <w:color w:val="000000"/>
          <w:sz w:val="24"/>
          <w:szCs w:val="24"/>
        </w:rPr>
        <w:t>a</w:t>
      </w:r>
      <w:proofErr w:type="spellEnd"/>
      <w:r w:rsidR="00C648C0">
        <w:rPr>
          <w:rFonts w:ascii="Calibri" w:hAnsi="Calibri" w:cs="Calibri"/>
          <w:iCs/>
          <w:color w:val="000000"/>
          <w:sz w:val="24"/>
          <w:szCs w:val="24"/>
        </w:rPr>
        <w:t>-r</w:t>
      </w:r>
      <w:r w:rsidR="000D19F1" w:rsidRPr="00B32D85">
        <w:rPr>
          <w:rFonts w:ascii="Calibri" w:hAnsi="Calibri" w:cs="Calibri"/>
          <w:iCs/>
          <w:color w:val="000000"/>
          <w:sz w:val="24"/>
          <w:szCs w:val="24"/>
        </w:rPr>
        <w:t xml:space="preserve">egistered </w:t>
      </w:r>
      <w:r w:rsidR="00C648C0">
        <w:rPr>
          <w:rFonts w:ascii="Calibri" w:hAnsi="Calibri" w:cs="Calibri"/>
          <w:iCs/>
          <w:color w:val="000000"/>
          <w:sz w:val="24"/>
          <w:szCs w:val="24"/>
        </w:rPr>
        <w:t>e</w:t>
      </w:r>
      <w:r w:rsidR="00C648C0" w:rsidRPr="00B32D85">
        <w:rPr>
          <w:rFonts w:ascii="Calibri" w:hAnsi="Calibri" w:cs="Calibri"/>
          <w:iCs/>
          <w:color w:val="000000"/>
          <w:sz w:val="24"/>
          <w:szCs w:val="24"/>
        </w:rPr>
        <w:t xml:space="preserve">arly </w:t>
      </w:r>
      <w:r w:rsidR="00C648C0">
        <w:rPr>
          <w:rFonts w:ascii="Calibri" w:hAnsi="Calibri" w:cs="Calibri"/>
          <w:iCs/>
          <w:color w:val="000000"/>
          <w:sz w:val="24"/>
          <w:szCs w:val="24"/>
        </w:rPr>
        <w:t>l</w:t>
      </w:r>
      <w:r w:rsidR="00C648C0" w:rsidRPr="00B32D85">
        <w:rPr>
          <w:rFonts w:ascii="Calibri" w:hAnsi="Calibri" w:cs="Calibri"/>
          <w:iCs/>
          <w:color w:val="000000"/>
          <w:sz w:val="24"/>
          <w:szCs w:val="24"/>
        </w:rPr>
        <w:t xml:space="preserve">earning </w:t>
      </w:r>
      <w:r w:rsidR="000D19F1" w:rsidRPr="00B32D85">
        <w:rPr>
          <w:rFonts w:ascii="Calibri" w:hAnsi="Calibri" w:cs="Calibri"/>
          <w:iCs/>
          <w:color w:val="000000"/>
          <w:sz w:val="24"/>
          <w:szCs w:val="24"/>
        </w:rPr>
        <w:t xml:space="preserve">and </w:t>
      </w:r>
      <w:r w:rsidR="00C648C0">
        <w:rPr>
          <w:rFonts w:ascii="Calibri" w:hAnsi="Calibri" w:cs="Calibri"/>
          <w:iCs/>
          <w:color w:val="000000"/>
          <w:sz w:val="24"/>
          <w:szCs w:val="24"/>
        </w:rPr>
        <w:t>c</w:t>
      </w:r>
      <w:r w:rsidR="00C648C0" w:rsidRPr="00B32D85">
        <w:rPr>
          <w:rFonts w:ascii="Calibri" w:hAnsi="Calibri" w:cs="Calibri"/>
          <w:iCs/>
          <w:color w:val="000000"/>
          <w:sz w:val="24"/>
          <w:szCs w:val="24"/>
        </w:rPr>
        <w:t xml:space="preserve">are </w:t>
      </w:r>
      <w:r w:rsidR="000D19F1" w:rsidRPr="00B32D85">
        <w:rPr>
          <w:rFonts w:ascii="Calibri" w:hAnsi="Calibri" w:cs="Calibri"/>
          <w:iCs/>
          <w:color w:val="000000"/>
          <w:sz w:val="24"/>
          <w:szCs w:val="24"/>
        </w:rPr>
        <w:t xml:space="preserve">(ELC) and/or </w:t>
      </w:r>
      <w:r w:rsidR="00C648C0">
        <w:rPr>
          <w:rFonts w:ascii="Calibri" w:hAnsi="Calibri" w:cs="Calibri"/>
          <w:iCs/>
          <w:color w:val="000000"/>
          <w:sz w:val="24"/>
          <w:szCs w:val="24"/>
        </w:rPr>
        <w:t>s</w:t>
      </w:r>
      <w:r w:rsidR="00C648C0" w:rsidRPr="00B32D85">
        <w:rPr>
          <w:rFonts w:ascii="Calibri" w:hAnsi="Calibri" w:cs="Calibri"/>
          <w:iCs/>
          <w:color w:val="000000"/>
          <w:sz w:val="24"/>
          <w:szCs w:val="24"/>
        </w:rPr>
        <w:t>chool</w:t>
      </w:r>
      <w:r w:rsidR="00C648C0">
        <w:rPr>
          <w:rFonts w:ascii="Calibri" w:hAnsi="Calibri" w:cs="Calibri"/>
          <w:iCs/>
          <w:color w:val="000000"/>
          <w:sz w:val="24"/>
          <w:szCs w:val="24"/>
        </w:rPr>
        <w:t>-a</w:t>
      </w:r>
      <w:r w:rsidR="000D19F1" w:rsidRPr="00B32D85">
        <w:rPr>
          <w:rFonts w:ascii="Calibri" w:hAnsi="Calibri" w:cs="Calibri"/>
          <w:iCs/>
          <w:color w:val="000000"/>
          <w:sz w:val="24"/>
          <w:szCs w:val="24"/>
        </w:rPr>
        <w:t xml:space="preserve">ge </w:t>
      </w:r>
      <w:r w:rsidR="00C648C0">
        <w:rPr>
          <w:rFonts w:ascii="Calibri" w:hAnsi="Calibri" w:cs="Calibri"/>
          <w:iCs/>
          <w:color w:val="000000"/>
          <w:sz w:val="24"/>
          <w:szCs w:val="24"/>
        </w:rPr>
        <w:t>c</w:t>
      </w:r>
      <w:r w:rsidR="00C648C0" w:rsidRPr="00B32D85">
        <w:rPr>
          <w:rFonts w:ascii="Calibri" w:hAnsi="Calibri" w:cs="Calibri"/>
          <w:iCs/>
          <w:color w:val="000000"/>
          <w:sz w:val="24"/>
          <w:szCs w:val="24"/>
        </w:rPr>
        <w:t xml:space="preserve">hildcare </w:t>
      </w:r>
      <w:r w:rsidR="000D19F1" w:rsidRPr="00B32D85">
        <w:rPr>
          <w:rFonts w:ascii="Calibri" w:hAnsi="Calibri" w:cs="Calibri"/>
          <w:iCs/>
          <w:color w:val="000000"/>
          <w:sz w:val="24"/>
          <w:szCs w:val="24"/>
        </w:rPr>
        <w:t xml:space="preserve">(SAC) </w:t>
      </w:r>
      <w:r w:rsidR="00C648C0">
        <w:rPr>
          <w:rFonts w:ascii="Calibri" w:hAnsi="Calibri" w:cs="Calibri"/>
          <w:iCs/>
          <w:color w:val="000000"/>
          <w:sz w:val="24"/>
          <w:szCs w:val="24"/>
        </w:rPr>
        <w:t>s</w:t>
      </w:r>
      <w:r w:rsidR="00C648C0" w:rsidRPr="00B32D85">
        <w:rPr>
          <w:rFonts w:ascii="Calibri" w:hAnsi="Calibri" w:cs="Calibri"/>
          <w:iCs/>
          <w:color w:val="000000"/>
          <w:sz w:val="24"/>
          <w:szCs w:val="24"/>
        </w:rPr>
        <w:t>ervices</w:t>
      </w:r>
      <w:r w:rsidR="000D19F1" w:rsidRPr="00C648C0">
        <w:rPr>
          <w:rFonts w:ascii="Calibri" w:hAnsi="Calibri" w:cs="Calibri"/>
          <w:color w:val="000000"/>
          <w:sz w:val="24"/>
          <w:szCs w:val="24"/>
        </w:rPr>
        <w:t>.</w:t>
      </w:r>
      <w:r w:rsidR="000D19F1" w:rsidRPr="007156B8">
        <w:rPr>
          <w:rFonts w:ascii="Calibri" w:hAnsi="Calibri" w:cs="Calibri"/>
          <w:color w:val="000000"/>
          <w:sz w:val="24"/>
          <w:szCs w:val="24"/>
        </w:rPr>
        <w:t xml:space="preserve"> Eligible </w:t>
      </w:r>
      <w:r w:rsidR="00560F69" w:rsidRPr="007156B8">
        <w:rPr>
          <w:rFonts w:ascii="Calibri" w:hAnsi="Calibri" w:cs="Calibri"/>
          <w:color w:val="000000"/>
          <w:sz w:val="24"/>
          <w:szCs w:val="24"/>
        </w:rPr>
        <w:t>services</w:t>
      </w:r>
      <w:r w:rsidR="000D19F1" w:rsidRPr="007156B8">
        <w:rPr>
          <w:rFonts w:ascii="Calibri" w:hAnsi="Calibri" w:cs="Calibri"/>
          <w:color w:val="000000"/>
          <w:sz w:val="24"/>
          <w:szCs w:val="24"/>
        </w:rPr>
        <w:t xml:space="preserve"> include community and private services, ELC services, ELC and SAC combined services, and stan</w:t>
      </w:r>
      <w:r w:rsidR="00C648C0">
        <w:rPr>
          <w:rFonts w:ascii="Calibri" w:hAnsi="Calibri" w:cs="Calibri"/>
          <w:color w:val="000000"/>
          <w:sz w:val="24"/>
          <w:szCs w:val="24"/>
        </w:rPr>
        <w:t>d-a</w:t>
      </w:r>
      <w:r w:rsidR="000D19F1" w:rsidRPr="007156B8">
        <w:rPr>
          <w:rFonts w:ascii="Calibri" w:hAnsi="Calibri" w:cs="Calibri"/>
          <w:color w:val="000000"/>
          <w:sz w:val="24"/>
          <w:szCs w:val="24"/>
        </w:rPr>
        <w:t>lone SAC services.</w:t>
      </w:r>
    </w:p>
    <w:p w14:paraId="633F4079" w14:textId="01BE5F5F" w:rsidR="000D19F1" w:rsidRPr="007156B8" w:rsidRDefault="000D19F1" w:rsidP="000D19F1">
      <w:pPr>
        <w:pStyle w:val="NormalWeb"/>
        <w:rPr>
          <w:rFonts w:ascii="Calibri" w:hAnsi="Calibri" w:cs="Calibri"/>
          <w:color w:val="000000"/>
        </w:rPr>
      </w:pPr>
      <w:r w:rsidRPr="007156B8">
        <w:rPr>
          <w:rFonts w:ascii="Calibri" w:hAnsi="Calibri" w:cs="Calibri"/>
          <w:color w:val="000000"/>
        </w:rPr>
        <w:t xml:space="preserve">To locate and connect with a </w:t>
      </w:r>
      <w:proofErr w:type="spellStart"/>
      <w:r w:rsidRPr="007156B8">
        <w:rPr>
          <w:rFonts w:ascii="Calibri" w:hAnsi="Calibri" w:cs="Calibri"/>
          <w:color w:val="000000"/>
        </w:rPr>
        <w:t>Tusl</w:t>
      </w:r>
      <w:r w:rsidR="00C648C0">
        <w:rPr>
          <w:rFonts w:ascii="Calibri" w:hAnsi="Calibri" w:cs="Calibri"/>
          <w:color w:val="000000"/>
        </w:rPr>
        <w:t>a</w:t>
      </w:r>
      <w:proofErr w:type="spellEnd"/>
      <w:r w:rsidR="00C648C0">
        <w:rPr>
          <w:rFonts w:ascii="Calibri" w:hAnsi="Calibri" w:cs="Calibri"/>
          <w:color w:val="000000"/>
        </w:rPr>
        <w:t>-r</w:t>
      </w:r>
      <w:r w:rsidRPr="007156B8">
        <w:rPr>
          <w:rFonts w:ascii="Calibri" w:hAnsi="Calibri" w:cs="Calibri"/>
          <w:color w:val="000000"/>
        </w:rPr>
        <w:t>egistered ELC and/or SAC service in you</w:t>
      </w:r>
      <w:r w:rsidR="00560F69" w:rsidRPr="007156B8">
        <w:rPr>
          <w:rFonts w:ascii="Calibri" w:hAnsi="Calibri" w:cs="Calibri"/>
          <w:color w:val="000000"/>
        </w:rPr>
        <w:t>r are</w:t>
      </w:r>
      <w:r w:rsidR="00C648C0">
        <w:rPr>
          <w:rFonts w:ascii="Calibri" w:hAnsi="Calibri" w:cs="Calibri"/>
          <w:color w:val="000000"/>
        </w:rPr>
        <w:t>a, c</w:t>
      </w:r>
      <w:r w:rsidR="00560F69" w:rsidRPr="007156B8">
        <w:rPr>
          <w:rFonts w:ascii="Calibri" w:hAnsi="Calibri" w:cs="Calibri"/>
          <w:color w:val="000000"/>
        </w:rPr>
        <w:t xml:space="preserve">ontact your local </w:t>
      </w:r>
      <w:r w:rsidR="00C648C0">
        <w:rPr>
          <w:rFonts w:ascii="Calibri" w:hAnsi="Calibri" w:cs="Calibri"/>
          <w:color w:val="000000"/>
        </w:rPr>
        <w:t>C</w:t>
      </w:r>
      <w:r w:rsidR="00C648C0" w:rsidRPr="007156B8">
        <w:rPr>
          <w:rFonts w:ascii="Calibri" w:hAnsi="Calibri" w:cs="Calibri"/>
          <w:color w:val="000000"/>
        </w:rPr>
        <w:t>ity</w:t>
      </w:r>
      <w:r w:rsidR="00560F69" w:rsidRPr="007156B8">
        <w:rPr>
          <w:rFonts w:ascii="Calibri" w:hAnsi="Calibri" w:cs="Calibri"/>
          <w:color w:val="000000"/>
        </w:rPr>
        <w:t>/</w:t>
      </w:r>
      <w:r w:rsidR="00C648C0">
        <w:rPr>
          <w:rFonts w:ascii="Calibri" w:hAnsi="Calibri" w:cs="Calibri"/>
          <w:color w:val="000000"/>
        </w:rPr>
        <w:t>C</w:t>
      </w:r>
      <w:r w:rsidR="00C648C0" w:rsidRPr="007156B8">
        <w:rPr>
          <w:rFonts w:ascii="Calibri" w:hAnsi="Calibri" w:cs="Calibri"/>
          <w:color w:val="000000"/>
        </w:rPr>
        <w:t xml:space="preserve">ounty </w:t>
      </w:r>
      <w:r w:rsidR="00C648C0">
        <w:rPr>
          <w:rFonts w:ascii="Calibri" w:hAnsi="Calibri" w:cs="Calibri"/>
          <w:color w:val="000000"/>
        </w:rPr>
        <w:t>C</w:t>
      </w:r>
      <w:r w:rsidR="00C648C0" w:rsidRPr="007156B8">
        <w:rPr>
          <w:rFonts w:ascii="Calibri" w:hAnsi="Calibri" w:cs="Calibri"/>
          <w:color w:val="000000"/>
        </w:rPr>
        <w:t>hildcare</w:t>
      </w:r>
      <w:r w:rsidR="00C648C0">
        <w:rPr>
          <w:rFonts w:ascii="Calibri" w:hAnsi="Calibri" w:cs="Calibri"/>
          <w:color w:val="000000"/>
        </w:rPr>
        <w:t xml:space="preserve"> C</w:t>
      </w:r>
      <w:r w:rsidRPr="007156B8">
        <w:rPr>
          <w:rFonts w:ascii="Calibri" w:hAnsi="Calibri" w:cs="Calibri"/>
          <w:color w:val="000000"/>
        </w:rPr>
        <w:t xml:space="preserve">ommittee. </w:t>
      </w:r>
      <w:hyperlink r:id="rId24" w:history="1">
        <w:r w:rsidRPr="00463147">
          <w:rPr>
            <w:rStyle w:val="Hyperlink"/>
            <w:rFonts w:ascii="Calibri" w:hAnsi="Calibri" w:cs="Calibri"/>
            <w:color w:val="0070C0"/>
          </w:rPr>
          <w:t>https://myccc.ie/</w:t>
        </w:r>
      </w:hyperlink>
      <w:r w:rsidR="00C648C0">
        <w:rPr>
          <w:rFonts w:ascii="Calibri" w:hAnsi="Calibri" w:cs="Calibri"/>
          <w:color w:val="000000"/>
        </w:rPr>
        <w:t xml:space="preserve">. </w:t>
      </w:r>
      <w:r w:rsidRPr="007156B8">
        <w:rPr>
          <w:rFonts w:ascii="Calibri" w:hAnsi="Calibri" w:cs="Calibri"/>
          <w:color w:val="000000"/>
        </w:rPr>
        <w:t xml:space="preserve">Alternatively: </w:t>
      </w:r>
    </w:p>
    <w:p w14:paraId="0C995DD1" w14:textId="7F5D7EF9" w:rsidR="000D19F1" w:rsidRPr="007156B8" w:rsidRDefault="000D19F1" w:rsidP="000D19F1">
      <w:pPr>
        <w:pStyle w:val="NormalWeb"/>
        <w:numPr>
          <w:ilvl w:val="0"/>
          <w:numId w:val="22"/>
        </w:numPr>
        <w:rPr>
          <w:rFonts w:ascii="Calibri" w:hAnsi="Calibri" w:cs="Calibri"/>
          <w:color w:val="000000"/>
        </w:rPr>
      </w:pPr>
      <w:r w:rsidRPr="007156B8">
        <w:rPr>
          <w:rFonts w:ascii="Calibri" w:hAnsi="Calibri" w:cs="Calibri"/>
          <w:color w:val="000000"/>
        </w:rPr>
        <w:t xml:space="preserve">A full list of </w:t>
      </w:r>
      <w:proofErr w:type="spellStart"/>
      <w:r w:rsidRPr="007156B8">
        <w:rPr>
          <w:rFonts w:ascii="Calibri" w:hAnsi="Calibri" w:cs="Calibri"/>
          <w:color w:val="000000"/>
        </w:rPr>
        <w:t>Tusl</w:t>
      </w:r>
      <w:r w:rsidR="00C648C0">
        <w:rPr>
          <w:rFonts w:ascii="Calibri" w:hAnsi="Calibri" w:cs="Calibri"/>
          <w:color w:val="000000"/>
        </w:rPr>
        <w:t>a</w:t>
      </w:r>
      <w:proofErr w:type="spellEnd"/>
      <w:r w:rsidR="00C648C0">
        <w:rPr>
          <w:rFonts w:ascii="Calibri" w:hAnsi="Calibri" w:cs="Calibri"/>
          <w:color w:val="000000"/>
        </w:rPr>
        <w:t>-r</w:t>
      </w:r>
      <w:r w:rsidRPr="007156B8">
        <w:rPr>
          <w:rFonts w:ascii="Calibri" w:hAnsi="Calibri" w:cs="Calibri"/>
          <w:color w:val="000000"/>
        </w:rPr>
        <w:t>egistered ELC services can be accessed here:</w:t>
      </w:r>
      <w:r w:rsidRPr="007156B8">
        <w:rPr>
          <w:rFonts w:ascii="Calibri" w:hAnsi="Calibri" w:cs="Calibri"/>
        </w:rPr>
        <w:t xml:space="preserve"> </w:t>
      </w:r>
      <w:hyperlink r:id="rId25" w:history="1">
        <w:r w:rsidRPr="00463147">
          <w:rPr>
            <w:rStyle w:val="Hyperlink"/>
            <w:rFonts w:ascii="Calibri" w:hAnsi="Calibri" w:cs="Calibri"/>
            <w:color w:val="0070C0"/>
          </w:rPr>
          <w:t>https://www.tusla.ie/preschool-services</w:t>
        </w:r>
      </w:hyperlink>
    </w:p>
    <w:p w14:paraId="72B0D811" w14:textId="7BDDE419" w:rsidR="000D19F1" w:rsidRPr="007156B8" w:rsidRDefault="000D19F1" w:rsidP="000D19F1">
      <w:pPr>
        <w:pStyle w:val="NormalWeb"/>
        <w:numPr>
          <w:ilvl w:val="0"/>
          <w:numId w:val="22"/>
        </w:numPr>
        <w:rPr>
          <w:rFonts w:ascii="Calibri" w:hAnsi="Calibri" w:cs="Calibri"/>
          <w:color w:val="000000"/>
        </w:rPr>
      </w:pPr>
      <w:r w:rsidRPr="007156B8">
        <w:rPr>
          <w:rFonts w:ascii="Calibri" w:hAnsi="Calibri" w:cs="Calibri"/>
          <w:color w:val="000000"/>
        </w:rPr>
        <w:t xml:space="preserve">A full list of </w:t>
      </w:r>
      <w:proofErr w:type="spellStart"/>
      <w:r w:rsidRPr="007156B8">
        <w:rPr>
          <w:rFonts w:ascii="Calibri" w:hAnsi="Calibri" w:cs="Calibri"/>
          <w:color w:val="000000"/>
        </w:rPr>
        <w:t>Tusl</w:t>
      </w:r>
      <w:r w:rsidR="00C648C0">
        <w:rPr>
          <w:rFonts w:ascii="Calibri" w:hAnsi="Calibri" w:cs="Calibri"/>
          <w:color w:val="000000"/>
        </w:rPr>
        <w:t>a</w:t>
      </w:r>
      <w:proofErr w:type="spellEnd"/>
      <w:r w:rsidR="00C648C0">
        <w:rPr>
          <w:rFonts w:ascii="Calibri" w:hAnsi="Calibri" w:cs="Calibri"/>
          <w:color w:val="000000"/>
        </w:rPr>
        <w:t>-r</w:t>
      </w:r>
      <w:r w:rsidRPr="007156B8">
        <w:rPr>
          <w:rFonts w:ascii="Calibri" w:hAnsi="Calibri" w:cs="Calibri"/>
          <w:color w:val="000000"/>
        </w:rPr>
        <w:t xml:space="preserve">egistered SAC </w:t>
      </w:r>
      <w:r w:rsidR="00C648C0">
        <w:rPr>
          <w:rFonts w:ascii="Calibri" w:hAnsi="Calibri" w:cs="Calibri"/>
          <w:color w:val="000000"/>
        </w:rPr>
        <w:t>s</w:t>
      </w:r>
      <w:r w:rsidR="00C648C0" w:rsidRPr="007156B8">
        <w:rPr>
          <w:rFonts w:ascii="Calibri" w:hAnsi="Calibri" w:cs="Calibri"/>
          <w:color w:val="000000"/>
        </w:rPr>
        <w:t xml:space="preserve">ervices </w:t>
      </w:r>
      <w:r w:rsidRPr="007156B8">
        <w:rPr>
          <w:rFonts w:ascii="Calibri" w:hAnsi="Calibri" w:cs="Calibri"/>
          <w:color w:val="000000"/>
        </w:rPr>
        <w:t>can be accessed here:</w:t>
      </w:r>
      <w:r w:rsidRPr="007156B8">
        <w:rPr>
          <w:rFonts w:ascii="Calibri" w:hAnsi="Calibri" w:cs="Calibri"/>
        </w:rPr>
        <w:t xml:space="preserve"> </w:t>
      </w:r>
      <w:hyperlink r:id="rId26" w:history="1">
        <w:r w:rsidRPr="00463147">
          <w:rPr>
            <w:rStyle w:val="Hyperlink"/>
            <w:rFonts w:ascii="Calibri" w:hAnsi="Calibri" w:cs="Calibri"/>
            <w:color w:val="0070C0"/>
          </w:rPr>
          <w:t>https://www.tusla.ie/school-age-services</w:t>
        </w:r>
      </w:hyperlink>
    </w:p>
    <w:p w14:paraId="7E5D02B6" w14:textId="2B6B420B" w:rsidR="000D19F1" w:rsidRPr="007156B8" w:rsidRDefault="000D19F1" w:rsidP="000D19F1">
      <w:pPr>
        <w:autoSpaceDE w:val="0"/>
        <w:autoSpaceDN w:val="0"/>
        <w:spacing w:after="0" w:line="240" w:lineRule="auto"/>
        <w:rPr>
          <w:rFonts w:ascii="Calibri" w:eastAsia="Times New Roman" w:hAnsi="Calibri" w:cs="Calibri"/>
          <w:color w:val="000000"/>
          <w:sz w:val="24"/>
          <w:szCs w:val="24"/>
          <w:lang w:eastAsia="en-IE"/>
        </w:rPr>
      </w:pPr>
      <w:r w:rsidRPr="007156B8">
        <w:rPr>
          <w:rFonts w:ascii="Calibri" w:eastAsia="Times New Roman" w:hAnsi="Calibri" w:cs="Calibri"/>
          <w:color w:val="000000"/>
          <w:sz w:val="24"/>
          <w:szCs w:val="24"/>
          <w:lang w:eastAsia="en-IE"/>
        </w:rPr>
        <w:t>In making your applicatio</w:t>
      </w:r>
      <w:r w:rsidR="00C648C0">
        <w:rPr>
          <w:rFonts w:ascii="Calibri" w:eastAsia="Times New Roman" w:hAnsi="Calibri" w:cs="Calibri"/>
          <w:color w:val="000000"/>
          <w:sz w:val="24"/>
          <w:szCs w:val="24"/>
          <w:lang w:eastAsia="en-IE"/>
        </w:rPr>
        <w:t>n, y</w:t>
      </w:r>
      <w:r w:rsidRPr="007156B8">
        <w:rPr>
          <w:rFonts w:ascii="Calibri" w:eastAsia="Times New Roman" w:hAnsi="Calibri" w:cs="Calibri"/>
          <w:color w:val="000000"/>
          <w:sz w:val="24"/>
          <w:szCs w:val="24"/>
          <w:lang w:eastAsia="en-IE"/>
        </w:rPr>
        <w:t xml:space="preserve">ou will be asked for the ELC and/or SAC service’s </w:t>
      </w:r>
      <w:proofErr w:type="spellStart"/>
      <w:r w:rsidRPr="007156B8">
        <w:rPr>
          <w:rFonts w:ascii="Calibri" w:eastAsia="Times New Roman" w:hAnsi="Calibri" w:cs="Calibri"/>
          <w:color w:val="000000"/>
          <w:sz w:val="24"/>
          <w:szCs w:val="24"/>
          <w:lang w:eastAsia="en-IE"/>
        </w:rPr>
        <w:t>Tusla</w:t>
      </w:r>
      <w:proofErr w:type="spellEnd"/>
      <w:r w:rsidRPr="007156B8">
        <w:rPr>
          <w:rFonts w:ascii="Calibri" w:eastAsia="Times New Roman" w:hAnsi="Calibri" w:cs="Calibri"/>
          <w:color w:val="000000"/>
          <w:sz w:val="24"/>
          <w:szCs w:val="24"/>
          <w:lang w:eastAsia="en-IE"/>
        </w:rPr>
        <w:t xml:space="preserve"> </w:t>
      </w:r>
      <w:r w:rsidR="00753F13">
        <w:rPr>
          <w:rFonts w:ascii="Calibri" w:eastAsia="Times New Roman" w:hAnsi="Calibri" w:cs="Calibri"/>
          <w:color w:val="000000"/>
          <w:sz w:val="24"/>
          <w:szCs w:val="24"/>
          <w:lang w:eastAsia="en-IE"/>
        </w:rPr>
        <w:t xml:space="preserve">registration </w:t>
      </w:r>
      <w:r w:rsidRPr="007156B8">
        <w:rPr>
          <w:rFonts w:ascii="Calibri" w:eastAsia="Times New Roman" w:hAnsi="Calibri" w:cs="Calibri"/>
          <w:color w:val="000000"/>
          <w:sz w:val="24"/>
          <w:szCs w:val="24"/>
          <w:lang w:eastAsia="en-IE"/>
        </w:rPr>
        <w:t xml:space="preserve">number. This number is a unique identifier applied to each service on registration with </w:t>
      </w:r>
      <w:proofErr w:type="spellStart"/>
      <w:r w:rsidRPr="007156B8">
        <w:rPr>
          <w:rFonts w:ascii="Calibri" w:eastAsia="Times New Roman" w:hAnsi="Calibri" w:cs="Calibri"/>
          <w:color w:val="000000"/>
          <w:sz w:val="24"/>
          <w:szCs w:val="24"/>
          <w:lang w:eastAsia="en-IE"/>
        </w:rPr>
        <w:t>Tusla</w:t>
      </w:r>
      <w:proofErr w:type="spellEnd"/>
      <w:r w:rsidRPr="007156B8">
        <w:rPr>
          <w:rFonts w:ascii="Calibri" w:eastAsia="Times New Roman" w:hAnsi="Calibri" w:cs="Calibri"/>
          <w:color w:val="000000"/>
          <w:sz w:val="24"/>
          <w:szCs w:val="24"/>
          <w:lang w:eastAsia="en-IE"/>
        </w:rPr>
        <w:t xml:space="preserve">. The number represents: </w:t>
      </w:r>
      <w:proofErr w:type="spellStart"/>
      <w:r w:rsidRPr="007156B8">
        <w:rPr>
          <w:rFonts w:ascii="Calibri" w:eastAsia="Times New Roman" w:hAnsi="Calibri" w:cs="Calibri"/>
          <w:color w:val="000000"/>
          <w:sz w:val="24"/>
          <w:szCs w:val="24"/>
          <w:lang w:eastAsia="en-IE"/>
        </w:rPr>
        <w:t>Tusla</w:t>
      </w:r>
      <w:proofErr w:type="spellEnd"/>
      <w:r w:rsidRPr="007156B8">
        <w:rPr>
          <w:rFonts w:ascii="Calibri" w:eastAsia="Times New Roman" w:hAnsi="Calibri" w:cs="Calibri"/>
          <w:color w:val="000000"/>
          <w:sz w:val="24"/>
          <w:szCs w:val="24"/>
          <w:lang w:eastAsia="en-IE"/>
        </w:rPr>
        <w:t>, the year of registration, the loca</w:t>
      </w:r>
      <w:r w:rsidR="00753F13">
        <w:rPr>
          <w:rFonts w:ascii="Calibri" w:eastAsia="Times New Roman" w:hAnsi="Calibri" w:cs="Calibri"/>
          <w:color w:val="000000"/>
          <w:sz w:val="24"/>
          <w:szCs w:val="24"/>
          <w:lang w:eastAsia="en-IE"/>
        </w:rPr>
        <w:t>l-a</w:t>
      </w:r>
      <w:r w:rsidRPr="007156B8">
        <w:rPr>
          <w:rFonts w:ascii="Calibri" w:eastAsia="Times New Roman" w:hAnsi="Calibri" w:cs="Calibri"/>
          <w:color w:val="000000"/>
          <w:sz w:val="24"/>
          <w:szCs w:val="24"/>
          <w:lang w:eastAsia="en-IE"/>
        </w:rPr>
        <w:t>uthority area and unique digits</w:t>
      </w:r>
      <w:r w:rsidR="00753F13">
        <w:rPr>
          <w:rFonts w:ascii="Calibri" w:eastAsia="Times New Roman" w:hAnsi="Calibri" w:cs="Calibri"/>
          <w:color w:val="000000"/>
          <w:sz w:val="24"/>
          <w:szCs w:val="24"/>
          <w:lang w:eastAsia="en-IE"/>
        </w:rPr>
        <w:t xml:space="preserve"> – e.g.</w:t>
      </w:r>
      <w:r w:rsidRPr="007156B8">
        <w:rPr>
          <w:rFonts w:ascii="Calibri" w:eastAsia="Times New Roman" w:hAnsi="Calibri" w:cs="Calibri"/>
          <w:color w:val="000000"/>
          <w:sz w:val="24"/>
          <w:szCs w:val="24"/>
          <w:lang w:eastAsia="en-IE"/>
        </w:rPr>
        <w:t xml:space="preserve"> TU2018KK998. </w:t>
      </w:r>
    </w:p>
    <w:p w14:paraId="6AF96AAC" w14:textId="77777777" w:rsidR="000D19F1" w:rsidRPr="007156B8" w:rsidRDefault="000D19F1" w:rsidP="005C7BD9">
      <w:pPr>
        <w:rPr>
          <w:rFonts w:ascii="Calibri" w:hAnsi="Calibri" w:cs="Calibri"/>
          <w:sz w:val="24"/>
          <w:szCs w:val="24"/>
          <w:lang w:val="en-US"/>
        </w:rPr>
      </w:pPr>
    </w:p>
    <w:p w14:paraId="3FC48062" w14:textId="712C3E1B" w:rsidR="005C7BD9" w:rsidRPr="007156B8" w:rsidRDefault="005C7BD9" w:rsidP="005C7BD9">
      <w:pPr>
        <w:rPr>
          <w:rFonts w:ascii="Calibri" w:hAnsi="Calibri" w:cs="Calibri"/>
          <w:b/>
          <w:sz w:val="24"/>
          <w:szCs w:val="24"/>
          <w:lang w:val="en-US"/>
        </w:rPr>
      </w:pPr>
      <w:r w:rsidRPr="007156B8">
        <w:rPr>
          <w:rFonts w:ascii="Calibri" w:hAnsi="Calibri" w:cs="Calibri"/>
          <w:b/>
          <w:sz w:val="24"/>
          <w:szCs w:val="24"/>
          <w:lang w:val="en-US"/>
        </w:rPr>
        <w:t>Strand 2</w:t>
      </w:r>
      <w:r w:rsidR="00F42C1E">
        <w:rPr>
          <w:rFonts w:ascii="Calibri" w:hAnsi="Calibri" w:cs="Calibri"/>
          <w:b/>
          <w:sz w:val="24"/>
          <w:szCs w:val="24"/>
          <w:lang w:val="en-US"/>
        </w:rPr>
        <w:t xml:space="preserve">: </w:t>
      </w:r>
      <w:r w:rsidRPr="007156B8">
        <w:rPr>
          <w:rFonts w:ascii="Calibri" w:hAnsi="Calibri" w:cs="Calibri"/>
          <w:b/>
          <w:sz w:val="24"/>
          <w:szCs w:val="24"/>
          <w:lang w:val="en-US"/>
        </w:rPr>
        <w:t xml:space="preserve">International </w:t>
      </w:r>
      <w:r w:rsidR="00560F69" w:rsidRPr="007156B8">
        <w:rPr>
          <w:rFonts w:ascii="Calibri" w:hAnsi="Calibri" w:cs="Calibri"/>
          <w:b/>
          <w:sz w:val="24"/>
          <w:szCs w:val="24"/>
          <w:lang w:val="en-US"/>
        </w:rPr>
        <w:t>Protection (</w:t>
      </w:r>
      <w:r w:rsidR="00F42C1E">
        <w:rPr>
          <w:rFonts w:ascii="Calibri" w:hAnsi="Calibri" w:cs="Calibri"/>
          <w:b/>
          <w:sz w:val="24"/>
          <w:szCs w:val="24"/>
          <w:lang w:val="en-US"/>
        </w:rPr>
        <w:t>birth</w:t>
      </w:r>
      <w:r w:rsidR="006B3BDF">
        <w:rPr>
          <w:rFonts w:ascii="Calibri" w:hAnsi="Calibri" w:cs="Calibri"/>
          <w:b/>
          <w:sz w:val="24"/>
          <w:szCs w:val="24"/>
          <w:lang w:val="en-US"/>
        </w:rPr>
        <w:t>–6-</w:t>
      </w:r>
      <w:r w:rsidR="00F42C1E">
        <w:rPr>
          <w:rFonts w:ascii="Calibri" w:hAnsi="Calibri" w:cs="Calibri"/>
          <w:b/>
          <w:sz w:val="24"/>
          <w:szCs w:val="24"/>
          <w:lang w:val="en-US"/>
        </w:rPr>
        <w:t>y</w:t>
      </w:r>
      <w:r w:rsidR="00560F69" w:rsidRPr="007156B8">
        <w:rPr>
          <w:rFonts w:ascii="Calibri" w:hAnsi="Calibri" w:cs="Calibri"/>
          <w:b/>
          <w:sz w:val="24"/>
          <w:szCs w:val="24"/>
          <w:lang w:val="en-US"/>
        </w:rPr>
        <w:t>ear</w:t>
      </w:r>
      <w:r w:rsidR="006B3BDF">
        <w:rPr>
          <w:rFonts w:ascii="Calibri" w:hAnsi="Calibri" w:cs="Calibri"/>
          <w:b/>
          <w:sz w:val="24"/>
          <w:szCs w:val="24"/>
          <w:lang w:val="en-US"/>
        </w:rPr>
        <w:t>-olds</w:t>
      </w:r>
      <w:r w:rsidR="00560F69" w:rsidRPr="007156B8">
        <w:rPr>
          <w:rFonts w:ascii="Calibri" w:hAnsi="Calibri" w:cs="Calibri"/>
          <w:b/>
          <w:sz w:val="24"/>
          <w:szCs w:val="24"/>
          <w:lang w:val="en-US"/>
        </w:rPr>
        <w:t>)</w:t>
      </w:r>
    </w:p>
    <w:p w14:paraId="05310FCB" w14:textId="64D7C222" w:rsidR="000D19F1" w:rsidRPr="007156B8" w:rsidRDefault="00B066A5" w:rsidP="000D19F1">
      <w:pPr>
        <w:pStyle w:val="NormalWeb"/>
        <w:rPr>
          <w:rFonts w:ascii="Calibri" w:hAnsi="Calibri" w:cs="Calibri"/>
          <w:color w:val="000000"/>
        </w:rPr>
      </w:pPr>
      <w:r w:rsidRPr="007156B8">
        <w:rPr>
          <w:rFonts w:ascii="Calibri" w:hAnsi="Calibri" w:cs="Calibri"/>
          <w:color w:val="000000"/>
        </w:rPr>
        <w:t>This strand supports partnerships between artists</w:t>
      </w:r>
      <w:r w:rsidR="00060D28" w:rsidRPr="007156B8">
        <w:rPr>
          <w:rFonts w:ascii="Calibri" w:hAnsi="Calibri" w:cs="Calibri"/>
          <w:color w:val="000000"/>
        </w:rPr>
        <w:t>/</w:t>
      </w:r>
      <w:r w:rsidRPr="007156B8">
        <w:rPr>
          <w:rFonts w:ascii="Calibri" w:hAnsi="Calibri" w:cs="Calibri"/>
          <w:color w:val="000000"/>
        </w:rPr>
        <w:t xml:space="preserve">arts organisations </w:t>
      </w:r>
      <w:r w:rsidR="00DD37CF" w:rsidRPr="007156B8">
        <w:rPr>
          <w:rFonts w:ascii="Calibri" w:hAnsi="Calibri" w:cs="Calibri"/>
          <w:color w:val="000000"/>
        </w:rPr>
        <w:t xml:space="preserve">and </w:t>
      </w:r>
      <w:r w:rsidRPr="007156B8">
        <w:rPr>
          <w:rFonts w:ascii="Calibri" w:hAnsi="Calibri" w:cs="Calibri"/>
          <w:color w:val="000000"/>
        </w:rPr>
        <w:t xml:space="preserve">those working </w:t>
      </w:r>
      <w:r w:rsidR="00DD37CF" w:rsidRPr="007156B8">
        <w:rPr>
          <w:rFonts w:ascii="Calibri" w:hAnsi="Calibri" w:cs="Calibri"/>
          <w:color w:val="000000"/>
        </w:rPr>
        <w:t xml:space="preserve">with </w:t>
      </w:r>
      <w:r w:rsidR="000D19F1" w:rsidRPr="007156B8">
        <w:rPr>
          <w:rFonts w:ascii="Calibri" w:hAnsi="Calibri" w:cs="Calibri"/>
          <w:color w:val="000000"/>
        </w:rPr>
        <w:t xml:space="preserve">children </w:t>
      </w:r>
      <w:r w:rsidR="003E1D46" w:rsidRPr="007156B8">
        <w:rPr>
          <w:rFonts w:ascii="Calibri" w:hAnsi="Calibri" w:cs="Calibri"/>
          <w:color w:val="000000"/>
        </w:rPr>
        <w:t>from Ukraine and others</w:t>
      </w:r>
      <w:r w:rsidR="000D19F1" w:rsidRPr="007156B8">
        <w:rPr>
          <w:rFonts w:ascii="Calibri" w:hAnsi="Calibri" w:cs="Calibri"/>
          <w:color w:val="000000"/>
        </w:rPr>
        <w:t xml:space="preserve"> who have been impacted by war, displacement and loss. </w:t>
      </w:r>
      <w:r w:rsidR="00560F69" w:rsidRPr="007156B8">
        <w:rPr>
          <w:rFonts w:ascii="Calibri" w:hAnsi="Calibri" w:cs="Calibri"/>
          <w:color w:val="000000"/>
        </w:rPr>
        <w:t>Proposals should</w:t>
      </w:r>
      <w:r w:rsidR="00531180" w:rsidRPr="007156B8">
        <w:rPr>
          <w:rFonts w:ascii="Calibri" w:hAnsi="Calibri" w:cs="Calibri"/>
          <w:color w:val="000000"/>
        </w:rPr>
        <w:t xml:space="preserve"> be</w:t>
      </w:r>
      <w:r w:rsidR="00560F69" w:rsidRPr="007156B8">
        <w:rPr>
          <w:rFonts w:ascii="Calibri" w:hAnsi="Calibri" w:cs="Calibri"/>
          <w:color w:val="000000"/>
        </w:rPr>
        <w:t xml:space="preserve"> </w:t>
      </w:r>
      <w:r w:rsidR="00531180" w:rsidRPr="007156B8">
        <w:rPr>
          <w:rFonts w:ascii="Calibri" w:hAnsi="Calibri" w:cs="Calibri"/>
          <w:color w:val="000000"/>
        </w:rPr>
        <w:t>centred in trauma-</w:t>
      </w:r>
      <w:r w:rsidR="00560F69" w:rsidRPr="007156B8">
        <w:rPr>
          <w:rFonts w:ascii="Calibri" w:hAnsi="Calibri" w:cs="Calibri"/>
          <w:color w:val="000000"/>
        </w:rPr>
        <w:t xml:space="preserve">informed practice. </w:t>
      </w:r>
      <w:r w:rsidR="000D19F1" w:rsidRPr="007156B8">
        <w:rPr>
          <w:rFonts w:ascii="Calibri" w:hAnsi="Calibri" w:cs="Calibri"/>
          <w:color w:val="000000"/>
        </w:rPr>
        <w:t xml:space="preserve">Projects can be facilitated within local </w:t>
      </w:r>
      <w:r w:rsidR="000D19F1" w:rsidRPr="00B32D85">
        <w:rPr>
          <w:rFonts w:ascii="Calibri" w:hAnsi="Calibri" w:cs="Calibri"/>
          <w:iCs/>
          <w:color w:val="000000"/>
        </w:rPr>
        <w:t xml:space="preserve">Stay and Play </w:t>
      </w:r>
      <w:r w:rsidR="004C3917">
        <w:rPr>
          <w:rFonts w:ascii="Calibri" w:hAnsi="Calibri" w:cs="Calibri"/>
          <w:iCs/>
          <w:color w:val="000000"/>
        </w:rPr>
        <w:t>s</w:t>
      </w:r>
      <w:r w:rsidR="004C3917" w:rsidRPr="00B32D85">
        <w:rPr>
          <w:rFonts w:ascii="Calibri" w:hAnsi="Calibri" w:cs="Calibri"/>
          <w:iCs/>
          <w:color w:val="000000"/>
        </w:rPr>
        <w:t>essions</w:t>
      </w:r>
      <w:r w:rsidR="000D19F1" w:rsidRPr="00B32D85">
        <w:rPr>
          <w:rFonts w:ascii="Calibri" w:hAnsi="Calibri" w:cs="Calibri"/>
          <w:iCs/>
          <w:color w:val="000000"/>
        </w:rPr>
        <w:t xml:space="preserve">, </w:t>
      </w:r>
      <w:r w:rsidR="004C3917">
        <w:rPr>
          <w:rFonts w:ascii="Calibri" w:hAnsi="Calibri" w:cs="Calibri"/>
          <w:iCs/>
          <w:color w:val="000000"/>
        </w:rPr>
        <w:t>p</w:t>
      </w:r>
      <w:r w:rsidR="004C3917" w:rsidRPr="00B32D85">
        <w:rPr>
          <w:rFonts w:ascii="Calibri" w:hAnsi="Calibri" w:cs="Calibri"/>
          <w:iCs/>
          <w:color w:val="000000"/>
        </w:rPr>
        <w:t>arent</w:t>
      </w:r>
      <w:r w:rsidR="004C3917">
        <w:rPr>
          <w:rFonts w:ascii="Calibri" w:hAnsi="Calibri" w:cs="Calibri"/>
          <w:iCs/>
          <w:color w:val="000000"/>
        </w:rPr>
        <w:t>-and-t</w:t>
      </w:r>
      <w:r w:rsidR="000D19F1" w:rsidRPr="00B32D85">
        <w:rPr>
          <w:rFonts w:ascii="Calibri" w:hAnsi="Calibri" w:cs="Calibri"/>
          <w:iCs/>
          <w:color w:val="000000"/>
        </w:rPr>
        <w:t xml:space="preserve">oddler </w:t>
      </w:r>
      <w:r w:rsidR="004C3917">
        <w:rPr>
          <w:rFonts w:ascii="Calibri" w:hAnsi="Calibri" w:cs="Calibri"/>
          <w:iCs/>
          <w:color w:val="000000"/>
        </w:rPr>
        <w:t>g</w:t>
      </w:r>
      <w:r w:rsidR="004C3917" w:rsidRPr="00B32D85">
        <w:rPr>
          <w:rFonts w:ascii="Calibri" w:hAnsi="Calibri" w:cs="Calibri"/>
          <w:iCs/>
          <w:color w:val="000000"/>
        </w:rPr>
        <w:t>rou</w:t>
      </w:r>
      <w:r w:rsidR="004C3917">
        <w:rPr>
          <w:rFonts w:ascii="Calibri" w:hAnsi="Calibri" w:cs="Calibri"/>
          <w:iCs/>
          <w:color w:val="000000"/>
        </w:rPr>
        <w:t>ps</w:t>
      </w:r>
      <w:r w:rsidR="004C3917" w:rsidRPr="007156B8">
        <w:rPr>
          <w:rFonts w:ascii="Calibri" w:hAnsi="Calibri" w:cs="Calibri"/>
          <w:i/>
          <w:iCs/>
          <w:color w:val="000000"/>
        </w:rPr>
        <w:t xml:space="preserve"> </w:t>
      </w:r>
      <w:r w:rsidR="000D19F1" w:rsidRPr="007156B8">
        <w:rPr>
          <w:rFonts w:ascii="Calibri" w:hAnsi="Calibri" w:cs="Calibri"/>
          <w:color w:val="000000"/>
        </w:rPr>
        <w:t>or other locations</w:t>
      </w:r>
      <w:r w:rsidR="000D19F1" w:rsidRPr="007156B8">
        <w:rPr>
          <w:rFonts w:ascii="Calibri" w:hAnsi="Calibri" w:cs="Calibri"/>
          <w:i/>
          <w:iCs/>
          <w:color w:val="000000"/>
        </w:rPr>
        <w:t xml:space="preserve"> </w:t>
      </w:r>
      <w:r w:rsidR="004C3917">
        <w:rPr>
          <w:rFonts w:ascii="Calibri" w:hAnsi="Calibri" w:cs="Calibri"/>
          <w:color w:val="000000"/>
        </w:rPr>
        <w:t>that</w:t>
      </w:r>
      <w:r w:rsidR="004C3917" w:rsidRPr="007156B8">
        <w:rPr>
          <w:rFonts w:ascii="Calibri" w:hAnsi="Calibri" w:cs="Calibri"/>
          <w:i/>
          <w:iCs/>
          <w:color w:val="000000"/>
        </w:rPr>
        <w:t xml:space="preserve"> </w:t>
      </w:r>
      <w:r w:rsidR="000D19F1" w:rsidRPr="007156B8">
        <w:rPr>
          <w:rFonts w:ascii="Calibri" w:hAnsi="Calibri" w:cs="Calibri"/>
          <w:color w:val="000000"/>
        </w:rPr>
        <w:t>support Ukrainian and other children seeking international protection from birth to 6 years</w:t>
      </w:r>
      <w:r w:rsidR="006B3BDF">
        <w:rPr>
          <w:rFonts w:ascii="Calibri" w:hAnsi="Calibri" w:cs="Calibri"/>
          <w:color w:val="000000"/>
        </w:rPr>
        <w:t xml:space="preserve"> of age</w:t>
      </w:r>
      <w:r w:rsidR="000D19F1" w:rsidRPr="007156B8">
        <w:rPr>
          <w:rFonts w:ascii="Calibri" w:hAnsi="Calibri" w:cs="Calibri"/>
          <w:color w:val="000000"/>
        </w:rPr>
        <w:t>.</w:t>
      </w:r>
    </w:p>
    <w:p w14:paraId="46379AD7" w14:textId="2B6444FC" w:rsidR="000D19F1" w:rsidRPr="007156B8" w:rsidRDefault="000D19F1" w:rsidP="000D19F1">
      <w:pPr>
        <w:pStyle w:val="NormalWeb"/>
        <w:rPr>
          <w:rFonts w:ascii="Calibri" w:hAnsi="Calibri" w:cs="Calibri"/>
          <w:color w:val="000000"/>
        </w:rPr>
      </w:pPr>
      <w:r w:rsidRPr="00B32D85">
        <w:rPr>
          <w:rFonts w:ascii="Calibri" w:hAnsi="Calibri" w:cs="Calibri"/>
          <w:iCs/>
          <w:color w:val="000000"/>
        </w:rPr>
        <w:t xml:space="preserve">Stay and Play </w:t>
      </w:r>
      <w:r w:rsidR="004C3917">
        <w:rPr>
          <w:rFonts w:ascii="Calibri" w:hAnsi="Calibri" w:cs="Calibri"/>
          <w:iCs/>
          <w:color w:val="000000"/>
        </w:rPr>
        <w:t>s</w:t>
      </w:r>
      <w:r w:rsidR="004C3917" w:rsidRPr="00B32D85">
        <w:rPr>
          <w:rFonts w:ascii="Calibri" w:hAnsi="Calibri" w:cs="Calibri"/>
          <w:iCs/>
          <w:color w:val="000000"/>
        </w:rPr>
        <w:t>essions</w:t>
      </w:r>
      <w:r w:rsidR="004C3917" w:rsidRPr="004C3917">
        <w:rPr>
          <w:rFonts w:ascii="Calibri" w:hAnsi="Calibri" w:cs="Calibri"/>
          <w:color w:val="000000"/>
        </w:rPr>
        <w:t xml:space="preserve"> </w:t>
      </w:r>
      <w:r w:rsidRPr="004C3917">
        <w:rPr>
          <w:rFonts w:ascii="Calibri" w:hAnsi="Calibri" w:cs="Calibri"/>
          <w:color w:val="000000"/>
        </w:rPr>
        <w:t>a</w:t>
      </w:r>
      <w:r w:rsidRPr="007156B8">
        <w:rPr>
          <w:rFonts w:ascii="Calibri" w:hAnsi="Calibri" w:cs="Calibri"/>
          <w:color w:val="000000"/>
        </w:rPr>
        <w:t>re facilitated parent</w:t>
      </w:r>
      <w:r w:rsidR="004C3917">
        <w:rPr>
          <w:rFonts w:ascii="Calibri" w:hAnsi="Calibri" w:cs="Calibri"/>
          <w:color w:val="000000"/>
        </w:rPr>
        <w:t>-and-</w:t>
      </w:r>
      <w:r w:rsidRPr="007156B8">
        <w:rPr>
          <w:rFonts w:ascii="Calibri" w:hAnsi="Calibri" w:cs="Calibri"/>
          <w:color w:val="000000"/>
        </w:rPr>
        <w:t>child group</w:t>
      </w:r>
      <w:r w:rsidR="004C3917">
        <w:rPr>
          <w:rFonts w:ascii="Calibri" w:hAnsi="Calibri" w:cs="Calibri"/>
          <w:color w:val="000000"/>
        </w:rPr>
        <w:t xml:space="preserve">s </w:t>
      </w:r>
      <w:r w:rsidRPr="007156B8">
        <w:rPr>
          <w:rFonts w:ascii="Calibri" w:hAnsi="Calibri" w:cs="Calibri"/>
          <w:color w:val="000000"/>
        </w:rPr>
        <w:t>established in response to the arrival of Ukrainian children and parents/carers, which offer play opportunities and parenting supports. They are managed locally by the City and County Childcare Committees and are typically housed within hotel or grou</w:t>
      </w:r>
      <w:r w:rsidR="004C3917">
        <w:rPr>
          <w:rFonts w:ascii="Calibri" w:hAnsi="Calibri" w:cs="Calibri"/>
          <w:color w:val="000000"/>
        </w:rPr>
        <w:t>p-a</w:t>
      </w:r>
      <w:r w:rsidRPr="007156B8">
        <w:rPr>
          <w:rFonts w:ascii="Calibri" w:hAnsi="Calibri" w:cs="Calibri"/>
          <w:color w:val="000000"/>
        </w:rPr>
        <w:t>ccommodation facilities.</w:t>
      </w:r>
    </w:p>
    <w:p w14:paraId="5E3BF781" w14:textId="57820B36" w:rsidR="000D19F1" w:rsidRPr="007156B8" w:rsidRDefault="000D19F1" w:rsidP="000D19F1">
      <w:pPr>
        <w:pStyle w:val="NormalWeb"/>
        <w:rPr>
          <w:rFonts w:ascii="Calibri" w:hAnsi="Calibri" w:cs="Calibri"/>
          <w:color w:val="000000"/>
        </w:rPr>
      </w:pPr>
      <w:r w:rsidRPr="007156B8">
        <w:rPr>
          <w:rFonts w:ascii="Calibri" w:hAnsi="Calibri" w:cs="Calibri"/>
          <w:color w:val="000000"/>
        </w:rPr>
        <w:t>To locate and connect with a</w:t>
      </w:r>
      <w:r w:rsidRPr="004C3917">
        <w:rPr>
          <w:rFonts w:ascii="Calibri" w:hAnsi="Calibri" w:cs="Calibri"/>
          <w:color w:val="000000"/>
        </w:rPr>
        <w:t xml:space="preserve"> </w:t>
      </w:r>
      <w:r w:rsidRPr="00B32D85">
        <w:rPr>
          <w:rFonts w:ascii="Calibri" w:hAnsi="Calibri" w:cs="Calibri"/>
          <w:iCs/>
          <w:color w:val="000000"/>
        </w:rPr>
        <w:t xml:space="preserve">Stay and Play </w:t>
      </w:r>
      <w:r w:rsidR="004C3917">
        <w:rPr>
          <w:rFonts w:ascii="Calibri" w:hAnsi="Calibri" w:cs="Calibri"/>
          <w:iCs/>
          <w:color w:val="000000"/>
        </w:rPr>
        <w:t>s</w:t>
      </w:r>
      <w:r w:rsidR="004C3917" w:rsidRPr="00B32D85">
        <w:rPr>
          <w:rFonts w:ascii="Calibri" w:hAnsi="Calibri" w:cs="Calibri"/>
          <w:iCs/>
          <w:color w:val="000000"/>
        </w:rPr>
        <w:t>ession</w:t>
      </w:r>
      <w:r w:rsidR="004C3917" w:rsidRPr="007156B8">
        <w:rPr>
          <w:rFonts w:ascii="Calibri" w:hAnsi="Calibri" w:cs="Calibri"/>
          <w:color w:val="000000"/>
        </w:rPr>
        <w:t xml:space="preserve"> </w:t>
      </w:r>
      <w:r w:rsidRPr="007156B8">
        <w:rPr>
          <w:rFonts w:ascii="Calibri" w:hAnsi="Calibri" w:cs="Calibri"/>
          <w:color w:val="000000"/>
        </w:rPr>
        <w:t>in your are</w:t>
      </w:r>
      <w:r w:rsidR="004C3917">
        <w:rPr>
          <w:rFonts w:ascii="Calibri" w:hAnsi="Calibri" w:cs="Calibri"/>
          <w:color w:val="000000"/>
        </w:rPr>
        <w:t>a, c</w:t>
      </w:r>
      <w:r w:rsidRPr="007156B8">
        <w:rPr>
          <w:rFonts w:ascii="Calibri" w:hAnsi="Calibri" w:cs="Calibri"/>
          <w:color w:val="000000"/>
        </w:rPr>
        <w:t>ontact your local</w:t>
      </w:r>
      <w:r w:rsidR="004C3917">
        <w:rPr>
          <w:rFonts w:ascii="Calibri" w:hAnsi="Calibri" w:cs="Calibri"/>
          <w:color w:val="000000"/>
        </w:rPr>
        <w:t xml:space="preserve"> C</w:t>
      </w:r>
      <w:r w:rsidRPr="007156B8">
        <w:rPr>
          <w:rFonts w:ascii="Calibri" w:hAnsi="Calibri" w:cs="Calibri"/>
          <w:color w:val="000000"/>
        </w:rPr>
        <w:t xml:space="preserve">ity and </w:t>
      </w:r>
      <w:r w:rsidR="004C3917">
        <w:rPr>
          <w:rFonts w:ascii="Calibri" w:hAnsi="Calibri" w:cs="Calibri"/>
          <w:color w:val="000000"/>
        </w:rPr>
        <w:t>C</w:t>
      </w:r>
      <w:r w:rsidR="004C3917" w:rsidRPr="007156B8">
        <w:rPr>
          <w:rFonts w:ascii="Calibri" w:hAnsi="Calibri" w:cs="Calibri"/>
          <w:color w:val="000000"/>
        </w:rPr>
        <w:t xml:space="preserve">ounty </w:t>
      </w:r>
      <w:r w:rsidR="004C3917">
        <w:rPr>
          <w:rFonts w:ascii="Calibri" w:hAnsi="Calibri" w:cs="Calibri"/>
          <w:color w:val="000000"/>
        </w:rPr>
        <w:t>C</w:t>
      </w:r>
      <w:r w:rsidR="004C3917" w:rsidRPr="007156B8">
        <w:rPr>
          <w:rFonts w:ascii="Calibri" w:hAnsi="Calibri" w:cs="Calibri"/>
          <w:color w:val="000000"/>
        </w:rPr>
        <w:t xml:space="preserve">hildcare </w:t>
      </w:r>
      <w:r w:rsidR="004C3917">
        <w:rPr>
          <w:rFonts w:ascii="Calibri" w:hAnsi="Calibri" w:cs="Calibri"/>
          <w:color w:val="000000"/>
        </w:rPr>
        <w:t>C</w:t>
      </w:r>
      <w:r w:rsidR="004C3917" w:rsidRPr="007156B8">
        <w:rPr>
          <w:rFonts w:ascii="Calibri" w:hAnsi="Calibri" w:cs="Calibri"/>
          <w:color w:val="000000"/>
        </w:rPr>
        <w:t>ommittee</w:t>
      </w:r>
      <w:r w:rsidR="008936E6">
        <w:rPr>
          <w:rFonts w:ascii="Calibri" w:hAnsi="Calibri" w:cs="Calibri"/>
          <w:color w:val="000000"/>
        </w:rPr>
        <w:t>:</w:t>
      </w:r>
      <w:r w:rsidRPr="007156B8">
        <w:rPr>
          <w:rFonts w:ascii="Calibri" w:hAnsi="Calibri" w:cs="Calibri"/>
          <w:color w:val="000000"/>
        </w:rPr>
        <w:t xml:space="preserve"> </w:t>
      </w:r>
      <w:hyperlink r:id="rId27" w:history="1">
        <w:r w:rsidRPr="00463147">
          <w:rPr>
            <w:rStyle w:val="Hyperlink"/>
            <w:rFonts w:ascii="Calibri" w:hAnsi="Calibri" w:cs="Calibri"/>
            <w:color w:val="0070C0"/>
          </w:rPr>
          <w:t>https://myccc.ie/</w:t>
        </w:r>
      </w:hyperlink>
      <w:r w:rsidRPr="00463147">
        <w:rPr>
          <w:rFonts w:ascii="Calibri" w:hAnsi="Calibri" w:cs="Calibri"/>
          <w:color w:val="0070C0"/>
        </w:rPr>
        <w:t xml:space="preserve"> </w:t>
      </w:r>
    </w:p>
    <w:p w14:paraId="3D93020E" w14:textId="241EBD13" w:rsidR="000D19F1" w:rsidRPr="007156B8" w:rsidRDefault="000D19F1" w:rsidP="000D19F1">
      <w:pPr>
        <w:pStyle w:val="NormalWeb"/>
        <w:rPr>
          <w:rFonts w:ascii="Calibri" w:hAnsi="Calibri" w:cs="Calibri"/>
          <w:color w:val="000000"/>
        </w:rPr>
      </w:pPr>
      <w:r w:rsidRPr="00B32D85">
        <w:rPr>
          <w:rFonts w:ascii="Calibri" w:hAnsi="Calibri" w:cs="Calibri"/>
          <w:iCs/>
          <w:color w:val="000000"/>
        </w:rPr>
        <w:t>Paren</w:t>
      </w:r>
      <w:r w:rsidR="00BE3293">
        <w:rPr>
          <w:rFonts w:ascii="Calibri" w:hAnsi="Calibri" w:cs="Calibri"/>
          <w:iCs/>
          <w:color w:val="000000"/>
        </w:rPr>
        <w:t>t-and-t</w:t>
      </w:r>
      <w:r w:rsidRPr="00B32D85">
        <w:rPr>
          <w:rFonts w:ascii="Calibri" w:hAnsi="Calibri" w:cs="Calibri"/>
          <w:iCs/>
          <w:color w:val="000000"/>
        </w:rPr>
        <w:t xml:space="preserve">oddler </w:t>
      </w:r>
      <w:r w:rsidR="00BE3293">
        <w:rPr>
          <w:rFonts w:ascii="Calibri" w:hAnsi="Calibri" w:cs="Calibri"/>
          <w:iCs/>
          <w:color w:val="000000"/>
        </w:rPr>
        <w:t>g</w:t>
      </w:r>
      <w:r w:rsidR="00BE3293" w:rsidRPr="00B32D85">
        <w:rPr>
          <w:rFonts w:ascii="Calibri" w:hAnsi="Calibri" w:cs="Calibri"/>
          <w:iCs/>
          <w:color w:val="000000"/>
        </w:rPr>
        <w:t>roups</w:t>
      </w:r>
      <w:r w:rsidR="00BE3293" w:rsidRPr="007156B8">
        <w:rPr>
          <w:rFonts w:ascii="Calibri" w:hAnsi="Calibri" w:cs="Calibri"/>
          <w:color w:val="000000"/>
        </w:rPr>
        <w:t xml:space="preserve"> </w:t>
      </w:r>
      <w:r w:rsidRPr="007156B8">
        <w:rPr>
          <w:rFonts w:ascii="Calibri" w:hAnsi="Calibri" w:cs="Calibri"/>
          <w:color w:val="000000"/>
        </w:rPr>
        <w:t>are informal meetings in local communities where parents</w:t>
      </w:r>
      <w:r w:rsidR="00BE3293">
        <w:rPr>
          <w:rFonts w:ascii="Calibri" w:hAnsi="Calibri" w:cs="Calibri"/>
          <w:color w:val="000000"/>
        </w:rPr>
        <w:t xml:space="preserve">/carers </w:t>
      </w:r>
      <w:r w:rsidRPr="007156B8">
        <w:rPr>
          <w:rFonts w:ascii="Calibri" w:hAnsi="Calibri" w:cs="Calibri"/>
          <w:color w:val="000000"/>
        </w:rPr>
        <w:t xml:space="preserve">can socialise and their </w:t>
      </w:r>
      <w:r w:rsidR="00BE3293">
        <w:rPr>
          <w:rFonts w:ascii="Calibri" w:hAnsi="Calibri" w:cs="Calibri"/>
          <w:color w:val="000000"/>
        </w:rPr>
        <w:t>young</w:t>
      </w:r>
      <w:r w:rsidR="00BE3293" w:rsidRPr="007156B8">
        <w:rPr>
          <w:rFonts w:ascii="Calibri" w:hAnsi="Calibri" w:cs="Calibri"/>
          <w:color w:val="000000"/>
        </w:rPr>
        <w:t xml:space="preserve"> </w:t>
      </w:r>
      <w:r w:rsidRPr="007156B8">
        <w:rPr>
          <w:rFonts w:ascii="Calibri" w:hAnsi="Calibri" w:cs="Calibri"/>
          <w:color w:val="000000"/>
        </w:rPr>
        <w:t xml:space="preserve">children </w:t>
      </w:r>
      <w:r w:rsidR="00BE3293">
        <w:rPr>
          <w:rFonts w:ascii="Calibri" w:hAnsi="Calibri" w:cs="Calibri"/>
          <w:color w:val="000000"/>
        </w:rPr>
        <w:t>can play</w:t>
      </w:r>
      <w:r w:rsidRPr="007156B8">
        <w:rPr>
          <w:rFonts w:ascii="Calibri" w:hAnsi="Calibri" w:cs="Calibri"/>
          <w:color w:val="000000"/>
        </w:rPr>
        <w:t>. Carers, grandparents, guardians and childminders are also welcome. Groups, including many Family Resource Centres across the country, have opened their doors to families from Ukraine and other children seeking international protection.</w:t>
      </w:r>
    </w:p>
    <w:p w14:paraId="4BC2A608" w14:textId="4720C3CD" w:rsidR="000D19F1" w:rsidRPr="007156B8" w:rsidRDefault="000D19F1" w:rsidP="000D19F1">
      <w:pPr>
        <w:pStyle w:val="NormalWeb"/>
        <w:rPr>
          <w:rFonts w:ascii="Calibri" w:hAnsi="Calibri" w:cs="Calibri"/>
          <w:color w:val="000000"/>
        </w:rPr>
      </w:pPr>
      <w:r w:rsidRPr="007156B8">
        <w:rPr>
          <w:rFonts w:ascii="Calibri" w:hAnsi="Calibri" w:cs="Calibri"/>
          <w:color w:val="000000"/>
        </w:rPr>
        <w:lastRenderedPageBreak/>
        <w:t xml:space="preserve">To locate and connect with a </w:t>
      </w:r>
      <w:r w:rsidR="00425D8F">
        <w:rPr>
          <w:rFonts w:ascii="Calibri" w:hAnsi="Calibri" w:cs="Calibri"/>
          <w:iCs/>
          <w:color w:val="000000"/>
        </w:rPr>
        <w:t>p</w:t>
      </w:r>
      <w:r w:rsidRPr="00B32D85">
        <w:rPr>
          <w:rFonts w:ascii="Calibri" w:hAnsi="Calibri" w:cs="Calibri"/>
          <w:iCs/>
          <w:color w:val="000000"/>
        </w:rPr>
        <w:t>arent</w:t>
      </w:r>
      <w:r w:rsidR="00425D8F">
        <w:rPr>
          <w:rFonts w:ascii="Calibri" w:hAnsi="Calibri" w:cs="Calibri"/>
          <w:iCs/>
          <w:color w:val="000000"/>
        </w:rPr>
        <w:t>-and-t</w:t>
      </w:r>
      <w:r w:rsidRPr="00B32D85">
        <w:rPr>
          <w:rFonts w:ascii="Calibri" w:hAnsi="Calibri" w:cs="Calibri"/>
          <w:iCs/>
          <w:color w:val="000000"/>
        </w:rPr>
        <w:t>oddler</w:t>
      </w:r>
      <w:r w:rsidRPr="00425D8F">
        <w:rPr>
          <w:rFonts w:ascii="Calibri" w:hAnsi="Calibri" w:cs="Calibri"/>
          <w:color w:val="000000"/>
        </w:rPr>
        <w:t xml:space="preserve"> </w:t>
      </w:r>
      <w:r w:rsidRPr="007156B8">
        <w:rPr>
          <w:rFonts w:ascii="Calibri" w:hAnsi="Calibri" w:cs="Calibri"/>
          <w:color w:val="000000"/>
        </w:rPr>
        <w:t>group in your</w:t>
      </w:r>
      <w:r w:rsidR="003E1D46" w:rsidRPr="007156B8">
        <w:rPr>
          <w:rFonts w:ascii="Calibri" w:hAnsi="Calibri" w:cs="Calibri"/>
          <w:color w:val="000000"/>
        </w:rPr>
        <w:t xml:space="preserve"> are</w:t>
      </w:r>
      <w:r w:rsidR="00425D8F">
        <w:rPr>
          <w:rFonts w:ascii="Calibri" w:hAnsi="Calibri" w:cs="Calibri"/>
          <w:color w:val="000000"/>
        </w:rPr>
        <w:t>a, c</w:t>
      </w:r>
      <w:r w:rsidR="003E1D46" w:rsidRPr="007156B8">
        <w:rPr>
          <w:rFonts w:ascii="Calibri" w:hAnsi="Calibri" w:cs="Calibri"/>
          <w:color w:val="000000"/>
        </w:rPr>
        <w:t>ontact your local city/</w:t>
      </w:r>
      <w:r w:rsidRPr="007156B8">
        <w:rPr>
          <w:rFonts w:ascii="Calibri" w:hAnsi="Calibri" w:cs="Calibri"/>
          <w:color w:val="000000"/>
        </w:rPr>
        <w:t xml:space="preserve">county childcare committee. </w:t>
      </w:r>
      <w:hyperlink r:id="rId28" w:history="1">
        <w:r w:rsidRPr="00463147">
          <w:rPr>
            <w:rStyle w:val="Hyperlink"/>
            <w:rFonts w:ascii="Calibri" w:hAnsi="Calibri" w:cs="Calibri"/>
            <w:color w:val="0070C0"/>
          </w:rPr>
          <w:t>https://myccc.ie/</w:t>
        </w:r>
      </w:hyperlink>
      <w:r w:rsidRPr="00463147">
        <w:rPr>
          <w:rFonts w:ascii="Calibri" w:hAnsi="Calibri" w:cs="Calibri"/>
          <w:color w:val="0070C0"/>
        </w:rPr>
        <w:t xml:space="preserve"> </w:t>
      </w:r>
    </w:p>
    <w:p w14:paraId="65F01774" w14:textId="76CD594B" w:rsidR="009C429B" w:rsidRPr="007156B8" w:rsidRDefault="005B0A03" w:rsidP="00060D28">
      <w:pPr>
        <w:spacing w:after="120"/>
        <w:textAlignment w:val="baseline"/>
        <w:rPr>
          <w:rFonts w:ascii="Calibri" w:eastAsia="Times New Roman" w:hAnsi="Calibri" w:cs="Calibri"/>
          <w:b/>
          <w:sz w:val="24"/>
          <w:szCs w:val="24"/>
          <w:lang w:eastAsia="en-IE"/>
        </w:rPr>
      </w:pPr>
      <w:r w:rsidRPr="007156B8">
        <w:rPr>
          <w:rFonts w:ascii="Calibri" w:eastAsia="Times New Roman" w:hAnsi="Calibri" w:cs="Calibri"/>
          <w:b/>
          <w:sz w:val="24"/>
          <w:szCs w:val="24"/>
          <w:lang w:eastAsia="en-IE"/>
        </w:rPr>
        <w:t>Strand 3</w:t>
      </w:r>
      <w:r w:rsidR="00F42C1E">
        <w:rPr>
          <w:rFonts w:ascii="Calibri" w:eastAsia="Times New Roman" w:hAnsi="Calibri" w:cs="Calibri"/>
          <w:b/>
          <w:sz w:val="24"/>
          <w:szCs w:val="24"/>
          <w:lang w:eastAsia="en-IE"/>
        </w:rPr>
        <w:t xml:space="preserve">: </w:t>
      </w:r>
      <w:r w:rsidRPr="007156B8">
        <w:rPr>
          <w:rFonts w:ascii="Calibri" w:eastAsia="Times New Roman" w:hAnsi="Calibri" w:cs="Calibri"/>
          <w:b/>
          <w:sz w:val="24"/>
          <w:szCs w:val="24"/>
          <w:lang w:eastAsia="en-IE"/>
        </w:rPr>
        <w:t xml:space="preserve">Combined </w:t>
      </w:r>
      <w:r w:rsidR="00F42C1E">
        <w:rPr>
          <w:rFonts w:ascii="Calibri" w:eastAsia="Times New Roman" w:hAnsi="Calibri" w:cs="Calibri"/>
          <w:b/>
          <w:sz w:val="24"/>
          <w:szCs w:val="24"/>
          <w:lang w:eastAsia="en-IE"/>
        </w:rPr>
        <w:t>C</w:t>
      </w:r>
      <w:r w:rsidR="00F42C1E" w:rsidRPr="007156B8">
        <w:rPr>
          <w:rFonts w:ascii="Calibri" w:eastAsia="Times New Roman" w:hAnsi="Calibri" w:cs="Calibri"/>
          <w:b/>
          <w:sz w:val="24"/>
          <w:szCs w:val="24"/>
          <w:lang w:eastAsia="en-IE"/>
        </w:rPr>
        <w:t xml:space="preserve">ontexts </w:t>
      </w:r>
    </w:p>
    <w:p w14:paraId="6D6BCCA4" w14:textId="41F05345" w:rsidR="000F008A" w:rsidRPr="007156B8" w:rsidRDefault="00073717" w:rsidP="00060D28">
      <w:pPr>
        <w:spacing w:after="120"/>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 xml:space="preserve">You should apply for this strand if your proposal includes </w:t>
      </w:r>
      <w:r w:rsidR="00CB7B23" w:rsidRPr="007156B8">
        <w:rPr>
          <w:rFonts w:ascii="Calibri" w:eastAsia="Times New Roman" w:hAnsi="Calibri" w:cs="Calibri"/>
          <w:sz w:val="24"/>
          <w:szCs w:val="24"/>
          <w:lang w:eastAsia="en-IE"/>
        </w:rPr>
        <w:t xml:space="preserve">services that meet the requirements of </w:t>
      </w:r>
      <w:r w:rsidR="00194C0F" w:rsidRPr="007156B8">
        <w:rPr>
          <w:rFonts w:ascii="Calibri" w:eastAsia="Times New Roman" w:hAnsi="Calibri" w:cs="Calibri"/>
          <w:sz w:val="24"/>
          <w:szCs w:val="24"/>
          <w:lang w:eastAsia="en-IE"/>
        </w:rPr>
        <w:t>S</w:t>
      </w:r>
      <w:r w:rsidR="00CB7B23" w:rsidRPr="007156B8">
        <w:rPr>
          <w:rFonts w:ascii="Calibri" w:eastAsia="Times New Roman" w:hAnsi="Calibri" w:cs="Calibri"/>
          <w:sz w:val="24"/>
          <w:szCs w:val="24"/>
          <w:lang w:eastAsia="en-IE"/>
        </w:rPr>
        <w:t>trand</w:t>
      </w:r>
      <w:r w:rsidR="00194C0F" w:rsidRPr="007156B8">
        <w:rPr>
          <w:rFonts w:ascii="Calibri" w:eastAsia="Times New Roman" w:hAnsi="Calibri" w:cs="Calibri"/>
          <w:sz w:val="24"/>
          <w:szCs w:val="24"/>
          <w:lang w:eastAsia="en-IE"/>
        </w:rPr>
        <w:t xml:space="preserve"> 1 and </w:t>
      </w:r>
      <w:r w:rsidR="00CE42C8" w:rsidRPr="007156B8">
        <w:rPr>
          <w:rFonts w:ascii="Calibri" w:eastAsia="Times New Roman" w:hAnsi="Calibri" w:cs="Calibri"/>
          <w:sz w:val="24"/>
          <w:szCs w:val="24"/>
          <w:lang w:eastAsia="en-IE"/>
        </w:rPr>
        <w:t>other</w:t>
      </w:r>
      <w:r w:rsidR="00F547CC">
        <w:rPr>
          <w:rFonts w:ascii="Calibri" w:eastAsia="Times New Roman" w:hAnsi="Calibri" w:cs="Calibri"/>
          <w:sz w:val="24"/>
          <w:szCs w:val="24"/>
          <w:lang w:eastAsia="en-IE"/>
        </w:rPr>
        <w:t xml:space="preserve"> services</w:t>
      </w:r>
      <w:r w:rsidR="00CE42C8" w:rsidRPr="007156B8">
        <w:rPr>
          <w:rFonts w:ascii="Calibri" w:eastAsia="Times New Roman" w:hAnsi="Calibri" w:cs="Calibri"/>
          <w:sz w:val="24"/>
          <w:szCs w:val="24"/>
          <w:lang w:eastAsia="en-IE"/>
        </w:rPr>
        <w:t xml:space="preserve"> that meet the requirements of </w:t>
      </w:r>
      <w:r w:rsidR="00194C0F" w:rsidRPr="007156B8">
        <w:rPr>
          <w:rFonts w:ascii="Calibri" w:eastAsia="Times New Roman" w:hAnsi="Calibri" w:cs="Calibri"/>
          <w:sz w:val="24"/>
          <w:szCs w:val="24"/>
          <w:lang w:eastAsia="en-IE"/>
        </w:rPr>
        <w:t>S</w:t>
      </w:r>
      <w:r w:rsidR="00CB7B23" w:rsidRPr="007156B8">
        <w:rPr>
          <w:rFonts w:ascii="Calibri" w:eastAsia="Times New Roman" w:hAnsi="Calibri" w:cs="Calibri"/>
          <w:sz w:val="24"/>
          <w:szCs w:val="24"/>
          <w:lang w:eastAsia="en-IE"/>
        </w:rPr>
        <w:t>trand 2.</w:t>
      </w:r>
    </w:p>
    <w:p w14:paraId="355D86C2" w14:textId="77777777" w:rsidR="005B0A03" w:rsidRPr="007156B8" w:rsidRDefault="005B0A03" w:rsidP="00060D28">
      <w:pPr>
        <w:spacing w:after="120"/>
        <w:textAlignment w:val="baseline"/>
        <w:rPr>
          <w:rFonts w:ascii="Calibri" w:eastAsia="Times New Roman" w:hAnsi="Calibri" w:cs="Calibri"/>
          <w:sz w:val="24"/>
          <w:szCs w:val="24"/>
          <w:lang w:eastAsia="en-IE"/>
        </w:rPr>
      </w:pPr>
    </w:p>
    <w:p w14:paraId="48DD86CE" w14:textId="77777777" w:rsidR="00167159" w:rsidRPr="007156B8" w:rsidRDefault="00167159" w:rsidP="003821A8">
      <w:pPr>
        <w:spacing w:after="0"/>
        <w:textAlignment w:val="baseline"/>
        <w:rPr>
          <w:rFonts w:ascii="Calibri" w:eastAsia="Times New Roman" w:hAnsi="Calibri" w:cs="Calibri"/>
          <w:b/>
          <w:color w:val="0070C0"/>
          <w:sz w:val="24"/>
          <w:szCs w:val="24"/>
          <w:lang w:eastAsia="en-IE"/>
        </w:rPr>
      </w:pPr>
      <w:r w:rsidRPr="007156B8">
        <w:rPr>
          <w:rFonts w:ascii="Calibri" w:eastAsia="Times New Roman" w:hAnsi="Calibri" w:cs="Calibri"/>
          <w:b/>
          <w:color w:val="0070C0"/>
          <w:sz w:val="24"/>
          <w:szCs w:val="24"/>
          <w:lang w:eastAsia="en-IE"/>
        </w:rPr>
        <w:t>Additional information:  </w:t>
      </w:r>
    </w:p>
    <w:p w14:paraId="75897249" w14:textId="5775E20A" w:rsidR="00167159" w:rsidRPr="007156B8" w:rsidRDefault="0050587A" w:rsidP="00463147">
      <w:pPr>
        <w:pStyle w:val="ListParagraph"/>
        <w:numPr>
          <w:ilvl w:val="0"/>
          <w:numId w:val="3"/>
        </w:numPr>
        <w:spacing w:before="120" w:after="120"/>
        <w:ind w:left="425" w:hanging="357"/>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 xml:space="preserve">Proposals </w:t>
      </w:r>
      <w:r w:rsidR="00AD3332" w:rsidRPr="007156B8">
        <w:rPr>
          <w:rFonts w:ascii="Calibri" w:eastAsia="Times New Roman" w:hAnsi="Calibri" w:cs="Calibri"/>
          <w:sz w:val="24"/>
          <w:szCs w:val="24"/>
          <w:lang w:eastAsia="en-IE"/>
        </w:rPr>
        <w:t>should take place</w:t>
      </w:r>
      <w:r w:rsidR="000F008A" w:rsidRPr="007156B8">
        <w:rPr>
          <w:rFonts w:ascii="Calibri" w:eastAsia="Times New Roman" w:hAnsi="Calibri" w:cs="Calibri"/>
          <w:sz w:val="24"/>
          <w:szCs w:val="24"/>
          <w:lang w:eastAsia="en-IE"/>
        </w:rPr>
        <w:t xml:space="preserve"> </w:t>
      </w:r>
      <w:r w:rsidR="00E42C23" w:rsidRPr="007156B8">
        <w:rPr>
          <w:rFonts w:ascii="Calibri" w:eastAsia="Times New Roman" w:hAnsi="Calibri" w:cs="Calibri"/>
          <w:sz w:val="24"/>
          <w:szCs w:val="24"/>
          <w:lang w:eastAsia="en-IE"/>
        </w:rPr>
        <w:t>with</w:t>
      </w:r>
      <w:r w:rsidR="00A306E7" w:rsidRPr="007156B8">
        <w:rPr>
          <w:rFonts w:ascii="Calibri" w:eastAsia="Times New Roman" w:hAnsi="Calibri" w:cs="Calibri"/>
          <w:sz w:val="24"/>
          <w:szCs w:val="24"/>
          <w:lang w:eastAsia="en-IE"/>
        </w:rPr>
        <w:t xml:space="preserve">in a </w:t>
      </w:r>
      <w:r w:rsidR="00704FAB" w:rsidRPr="007156B8">
        <w:rPr>
          <w:rFonts w:ascii="Calibri" w:eastAsia="Times New Roman" w:hAnsi="Calibri" w:cs="Calibri"/>
          <w:sz w:val="24"/>
          <w:szCs w:val="24"/>
          <w:lang w:eastAsia="en-IE"/>
        </w:rPr>
        <w:t>twelve-</w:t>
      </w:r>
      <w:r w:rsidR="00A306E7" w:rsidRPr="007156B8">
        <w:rPr>
          <w:rFonts w:ascii="Calibri" w:eastAsia="Times New Roman" w:hAnsi="Calibri" w:cs="Calibri"/>
          <w:sz w:val="24"/>
          <w:szCs w:val="24"/>
          <w:lang w:eastAsia="en-IE"/>
        </w:rPr>
        <w:t xml:space="preserve">month period beginning in </w:t>
      </w:r>
      <w:r w:rsidR="00BF25CF" w:rsidRPr="007156B8">
        <w:rPr>
          <w:rFonts w:ascii="Calibri" w:eastAsia="Times New Roman" w:hAnsi="Calibri" w:cs="Calibri"/>
          <w:sz w:val="24"/>
          <w:szCs w:val="24"/>
          <w:lang w:eastAsia="en-IE"/>
        </w:rPr>
        <w:t>202</w:t>
      </w:r>
      <w:r w:rsidR="00340FBD">
        <w:rPr>
          <w:rFonts w:ascii="Calibri" w:eastAsia="Times New Roman" w:hAnsi="Calibri" w:cs="Calibri"/>
          <w:sz w:val="24"/>
          <w:szCs w:val="24"/>
          <w:lang w:eastAsia="en-IE"/>
        </w:rPr>
        <w:t>5</w:t>
      </w:r>
      <w:r w:rsidR="001804DF" w:rsidRPr="007156B8">
        <w:rPr>
          <w:rFonts w:ascii="Calibri" w:eastAsia="Times New Roman" w:hAnsi="Calibri" w:cs="Calibri"/>
          <w:sz w:val="24"/>
          <w:szCs w:val="24"/>
          <w:lang w:eastAsia="en-IE"/>
        </w:rPr>
        <w:t xml:space="preserve">. </w:t>
      </w:r>
      <w:r w:rsidR="00060D28" w:rsidRPr="007156B8">
        <w:rPr>
          <w:rFonts w:ascii="Calibri" w:eastAsia="Times New Roman" w:hAnsi="Calibri" w:cs="Calibri"/>
          <w:sz w:val="24"/>
          <w:szCs w:val="24"/>
          <w:lang w:eastAsia="en-IE"/>
        </w:rPr>
        <w:t xml:space="preserve">In order to provide sufficient time for </w:t>
      </w:r>
      <w:r w:rsidR="000F584D" w:rsidRPr="007156B8">
        <w:rPr>
          <w:rFonts w:ascii="Calibri" w:eastAsia="Times New Roman" w:hAnsi="Calibri" w:cs="Calibri"/>
          <w:sz w:val="24"/>
          <w:szCs w:val="24"/>
          <w:lang w:eastAsia="en-IE"/>
        </w:rPr>
        <w:t xml:space="preserve">proposals to be assessed and decisions </w:t>
      </w:r>
      <w:r w:rsidR="00CB33D6" w:rsidRPr="007156B8">
        <w:rPr>
          <w:rFonts w:ascii="Calibri" w:eastAsia="Times New Roman" w:hAnsi="Calibri" w:cs="Calibri"/>
          <w:sz w:val="24"/>
          <w:szCs w:val="24"/>
          <w:lang w:eastAsia="en-IE"/>
        </w:rPr>
        <w:t>to be communicated</w:t>
      </w:r>
      <w:r w:rsidR="00060D28" w:rsidRPr="007156B8">
        <w:rPr>
          <w:rFonts w:ascii="Calibri" w:eastAsia="Times New Roman" w:hAnsi="Calibri" w:cs="Calibri"/>
          <w:sz w:val="24"/>
          <w:szCs w:val="24"/>
          <w:lang w:eastAsia="en-IE"/>
        </w:rPr>
        <w:t>, proposals should have a start date no earlier than June 202</w:t>
      </w:r>
      <w:r w:rsidR="00340FBD">
        <w:rPr>
          <w:rFonts w:ascii="Calibri" w:eastAsia="Times New Roman" w:hAnsi="Calibri" w:cs="Calibri"/>
          <w:sz w:val="24"/>
          <w:szCs w:val="24"/>
          <w:lang w:eastAsia="en-IE"/>
        </w:rPr>
        <w:t>5</w:t>
      </w:r>
      <w:r w:rsidR="00060D28" w:rsidRPr="007156B8">
        <w:rPr>
          <w:rFonts w:ascii="Calibri" w:eastAsia="Times New Roman" w:hAnsi="Calibri" w:cs="Calibri"/>
          <w:sz w:val="24"/>
          <w:szCs w:val="24"/>
          <w:lang w:eastAsia="en-IE"/>
        </w:rPr>
        <w:t>.</w:t>
      </w:r>
    </w:p>
    <w:p w14:paraId="0C65108E" w14:textId="3EE78363" w:rsidR="00FA2B1D" w:rsidRPr="007156B8" w:rsidRDefault="00FA2B1D" w:rsidP="00463147">
      <w:pPr>
        <w:pStyle w:val="ListParagraph"/>
        <w:numPr>
          <w:ilvl w:val="0"/>
          <w:numId w:val="3"/>
        </w:numPr>
        <w:spacing w:before="120" w:after="120"/>
        <w:ind w:left="425" w:hanging="357"/>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 xml:space="preserve">Applicants may apply </w:t>
      </w:r>
      <w:r w:rsidR="00CB1620" w:rsidRPr="007156B8">
        <w:rPr>
          <w:rFonts w:ascii="Calibri" w:eastAsia="Times New Roman" w:hAnsi="Calibri" w:cs="Calibri"/>
          <w:sz w:val="24"/>
          <w:szCs w:val="24"/>
          <w:lang w:eastAsia="en-IE"/>
        </w:rPr>
        <w:t xml:space="preserve">for a total maximum amount of </w:t>
      </w:r>
      <w:r w:rsidR="00CB1620" w:rsidRPr="00463147">
        <w:rPr>
          <w:rFonts w:ascii="Calibri" w:eastAsia="Times New Roman" w:hAnsi="Calibri" w:cs="Calibri"/>
          <w:b/>
          <w:sz w:val="24"/>
          <w:szCs w:val="24"/>
          <w:lang w:eastAsia="en-IE"/>
        </w:rPr>
        <w:t>€4</w:t>
      </w:r>
      <w:r w:rsidRPr="00463147">
        <w:rPr>
          <w:rFonts w:ascii="Calibri" w:eastAsia="Times New Roman" w:hAnsi="Calibri" w:cs="Calibri"/>
          <w:b/>
          <w:sz w:val="24"/>
          <w:szCs w:val="24"/>
          <w:lang w:eastAsia="en-IE"/>
        </w:rPr>
        <w:t>0</w:t>
      </w:r>
      <w:r w:rsidR="00E22456" w:rsidRPr="00463147">
        <w:rPr>
          <w:rFonts w:ascii="Calibri" w:eastAsia="Times New Roman" w:hAnsi="Calibri" w:cs="Calibri"/>
          <w:b/>
          <w:sz w:val="24"/>
          <w:szCs w:val="24"/>
          <w:lang w:eastAsia="en-IE"/>
        </w:rPr>
        <w:t>,000</w:t>
      </w:r>
      <w:r w:rsidR="00E22456">
        <w:rPr>
          <w:rFonts w:ascii="Calibri" w:eastAsia="Times New Roman" w:hAnsi="Calibri" w:cs="Calibri"/>
          <w:sz w:val="24"/>
          <w:szCs w:val="24"/>
          <w:lang w:eastAsia="en-IE"/>
        </w:rPr>
        <w:t>.</w:t>
      </w:r>
    </w:p>
    <w:p w14:paraId="1F220FC1" w14:textId="247B689B" w:rsidR="00733EA9" w:rsidRPr="007156B8" w:rsidRDefault="00CB33D6" w:rsidP="00463147">
      <w:pPr>
        <w:pStyle w:val="ListParagraph"/>
        <w:numPr>
          <w:ilvl w:val="0"/>
          <w:numId w:val="3"/>
        </w:numPr>
        <w:spacing w:before="120" w:after="120"/>
        <w:ind w:left="425" w:hanging="357"/>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Applicants</w:t>
      </w:r>
      <w:r w:rsidR="000F584D" w:rsidRPr="007156B8">
        <w:rPr>
          <w:rFonts w:ascii="Calibri" w:eastAsia="Times New Roman" w:hAnsi="Calibri" w:cs="Calibri"/>
          <w:sz w:val="24"/>
          <w:szCs w:val="24"/>
          <w:lang w:eastAsia="en-IE"/>
        </w:rPr>
        <w:t xml:space="preserve"> </w:t>
      </w:r>
      <w:r w:rsidR="0050587A" w:rsidRPr="007156B8">
        <w:rPr>
          <w:rFonts w:ascii="Calibri" w:eastAsia="Times New Roman" w:hAnsi="Calibri" w:cs="Calibri"/>
          <w:sz w:val="24"/>
          <w:szCs w:val="24"/>
          <w:lang w:eastAsia="en-IE"/>
        </w:rPr>
        <w:t>may</w:t>
      </w:r>
      <w:r w:rsidR="00A7521D" w:rsidRPr="007156B8">
        <w:rPr>
          <w:rFonts w:ascii="Calibri" w:eastAsia="Times New Roman" w:hAnsi="Calibri" w:cs="Calibri"/>
          <w:sz w:val="24"/>
          <w:szCs w:val="24"/>
          <w:lang w:eastAsia="en-IE"/>
        </w:rPr>
        <w:t xml:space="preserve"> </w:t>
      </w:r>
      <w:r w:rsidR="006B0EAC" w:rsidRPr="007156B8">
        <w:rPr>
          <w:rFonts w:ascii="Calibri" w:eastAsia="Times New Roman" w:hAnsi="Calibri" w:cs="Calibri"/>
          <w:sz w:val="24"/>
          <w:szCs w:val="24"/>
          <w:lang w:eastAsia="en-IE"/>
        </w:rPr>
        <w:t>propose to</w:t>
      </w:r>
      <w:r w:rsidR="000F584D" w:rsidRPr="007156B8">
        <w:rPr>
          <w:rFonts w:ascii="Calibri" w:eastAsia="Times New Roman" w:hAnsi="Calibri" w:cs="Calibri"/>
          <w:sz w:val="24"/>
          <w:szCs w:val="24"/>
          <w:lang w:eastAsia="en-IE"/>
        </w:rPr>
        <w:t xml:space="preserve"> </w:t>
      </w:r>
      <w:r w:rsidR="0050587A" w:rsidRPr="007156B8">
        <w:rPr>
          <w:rFonts w:ascii="Calibri" w:eastAsia="Times New Roman" w:hAnsi="Calibri" w:cs="Calibri"/>
          <w:sz w:val="24"/>
          <w:szCs w:val="24"/>
          <w:lang w:eastAsia="en-IE"/>
        </w:rPr>
        <w:t xml:space="preserve">engage with one or more </w:t>
      </w:r>
      <w:r w:rsidR="006B0EAC" w:rsidRPr="007156B8">
        <w:rPr>
          <w:rFonts w:ascii="Calibri" w:eastAsia="Times New Roman" w:hAnsi="Calibri" w:cs="Calibri"/>
          <w:sz w:val="24"/>
          <w:szCs w:val="24"/>
          <w:lang w:eastAsia="en-IE"/>
        </w:rPr>
        <w:t xml:space="preserve">eligible </w:t>
      </w:r>
      <w:r w:rsidR="00CB1620" w:rsidRPr="007156B8">
        <w:rPr>
          <w:rFonts w:ascii="Calibri" w:eastAsia="Times New Roman" w:hAnsi="Calibri" w:cs="Calibri"/>
          <w:sz w:val="24"/>
          <w:szCs w:val="24"/>
          <w:lang w:eastAsia="en-IE"/>
        </w:rPr>
        <w:t>services</w:t>
      </w:r>
      <w:r w:rsidR="0050587A" w:rsidRPr="007156B8">
        <w:rPr>
          <w:rFonts w:ascii="Calibri" w:eastAsia="Times New Roman" w:hAnsi="Calibri" w:cs="Calibri"/>
          <w:sz w:val="24"/>
          <w:szCs w:val="24"/>
          <w:lang w:eastAsia="en-IE"/>
        </w:rPr>
        <w:t>.</w:t>
      </w:r>
      <w:r w:rsidR="000F584D" w:rsidRPr="007156B8">
        <w:rPr>
          <w:rFonts w:ascii="Calibri" w:eastAsia="Times New Roman" w:hAnsi="Calibri" w:cs="Calibri"/>
          <w:sz w:val="24"/>
          <w:szCs w:val="24"/>
          <w:lang w:eastAsia="en-IE"/>
        </w:rPr>
        <w:t xml:space="preserve"> </w:t>
      </w:r>
      <w:r w:rsidR="000F584D" w:rsidRPr="007156B8">
        <w:rPr>
          <w:rFonts w:ascii="Calibri" w:eastAsia="Times New Roman" w:hAnsi="Calibri" w:cs="Calibri"/>
          <w:b/>
          <w:sz w:val="24"/>
          <w:szCs w:val="24"/>
          <w:lang w:eastAsia="en-IE"/>
        </w:rPr>
        <w:t xml:space="preserve">A draft MOU </w:t>
      </w:r>
      <w:r w:rsidR="00841FD6" w:rsidRPr="007156B8">
        <w:rPr>
          <w:rFonts w:ascii="Calibri" w:eastAsia="Times New Roman" w:hAnsi="Calibri" w:cs="Calibri"/>
          <w:b/>
          <w:sz w:val="24"/>
          <w:szCs w:val="24"/>
          <w:lang w:eastAsia="en-IE"/>
        </w:rPr>
        <w:t xml:space="preserve">with </w:t>
      </w:r>
      <w:r w:rsidR="000F584D" w:rsidRPr="007156B8">
        <w:rPr>
          <w:rFonts w:ascii="Calibri" w:eastAsia="Times New Roman" w:hAnsi="Calibri" w:cs="Calibri"/>
          <w:b/>
          <w:sz w:val="24"/>
          <w:szCs w:val="24"/>
          <w:lang w:eastAsia="en-IE"/>
        </w:rPr>
        <w:t>each se</w:t>
      </w:r>
      <w:r w:rsidR="00CB1620" w:rsidRPr="007156B8">
        <w:rPr>
          <w:rFonts w:ascii="Calibri" w:eastAsia="Times New Roman" w:hAnsi="Calibri" w:cs="Calibri"/>
          <w:b/>
          <w:sz w:val="24"/>
          <w:szCs w:val="24"/>
          <w:lang w:eastAsia="en-IE"/>
        </w:rPr>
        <w:t>rvice</w:t>
      </w:r>
      <w:r w:rsidR="000F584D" w:rsidRPr="007156B8">
        <w:rPr>
          <w:rFonts w:ascii="Calibri" w:eastAsia="Times New Roman" w:hAnsi="Calibri" w:cs="Calibri"/>
          <w:sz w:val="24"/>
          <w:szCs w:val="24"/>
          <w:lang w:eastAsia="en-IE"/>
        </w:rPr>
        <w:t xml:space="preserve"> </w:t>
      </w:r>
      <w:r w:rsidR="00336F29">
        <w:rPr>
          <w:rFonts w:ascii="Calibri" w:eastAsia="Times New Roman" w:hAnsi="Calibri" w:cs="Calibri"/>
          <w:sz w:val="24"/>
          <w:szCs w:val="24"/>
          <w:lang w:eastAsia="en-IE"/>
        </w:rPr>
        <w:t>with</w:t>
      </w:r>
      <w:r w:rsidR="00336F29" w:rsidRPr="007156B8">
        <w:rPr>
          <w:rFonts w:ascii="Calibri" w:eastAsia="Times New Roman" w:hAnsi="Calibri" w:cs="Calibri"/>
          <w:sz w:val="24"/>
          <w:szCs w:val="24"/>
          <w:lang w:eastAsia="en-IE"/>
        </w:rPr>
        <w:t xml:space="preserve"> </w:t>
      </w:r>
      <w:r w:rsidR="00192A20" w:rsidRPr="007156B8">
        <w:rPr>
          <w:rFonts w:ascii="Calibri" w:eastAsia="Times New Roman" w:hAnsi="Calibri" w:cs="Calibri"/>
          <w:sz w:val="24"/>
          <w:szCs w:val="24"/>
          <w:lang w:eastAsia="en-IE"/>
        </w:rPr>
        <w:t xml:space="preserve">which you propose to work </w:t>
      </w:r>
      <w:r w:rsidR="000F584D" w:rsidRPr="007156B8">
        <w:rPr>
          <w:rFonts w:ascii="Calibri" w:eastAsia="Times New Roman" w:hAnsi="Calibri" w:cs="Calibri"/>
          <w:sz w:val="24"/>
          <w:szCs w:val="24"/>
          <w:lang w:eastAsia="en-IE"/>
        </w:rPr>
        <w:t xml:space="preserve">should be </w:t>
      </w:r>
      <w:r w:rsidR="00841FD6" w:rsidRPr="007156B8">
        <w:rPr>
          <w:rFonts w:ascii="Calibri" w:eastAsia="Times New Roman" w:hAnsi="Calibri" w:cs="Calibri"/>
          <w:sz w:val="24"/>
          <w:szCs w:val="24"/>
          <w:lang w:eastAsia="en-IE"/>
        </w:rPr>
        <w:t xml:space="preserve">completed and </w:t>
      </w:r>
      <w:r w:rsidR="000F584D" w:rsidRPr="007156B8">
        <w:rPr>
          <w:rFonts w:ascii="Calibri" w:eastAsia="Times New Roman" w:hAnsi="Calibri" w:cs="Calibri"/>
          <w:sz w:val="24"/>
          <w:szCs w:val="24"/>
          <w:lang w:eastAsia="en-IE"/>
        </w:rPr>
        <w:t xml:space="preserve">included with </w:t>
      </w:r>
      <w:r w:rsidRPr="007156B8">
        <w:rPr>
          <w:rFonts w:ascii="Calibri" w:eastAsia="Times New Roman" w:hAnsi="Calibri" w:cs="Calibri"/>
          <w:sz w:val="24"/>
          <w:szCs w:val="24"/>
          <w:lang w:eastAsia="en-IE"/>
        </w:rPr>
        <w:t>your</w:t>
      </w:r>
      <w:r w:rsidR="000F584D" w:rsidRPr="007156B8">
        <w:rPr>
          <w:rFonts w:ascii="Calibri" w:eastAsia="Times New Roman" w:hAnsi="Calibri" w:cs="Calibri"/>
          <w:sz w:val="24"/>
          <w:szCs w:val="24"/>
          <w:lang w:eastAsia="en-IE"/>
        </w:rPr>
        <w:t xml:space="preserve"> proposal.</w:t>
      </w:r>
      <w:r w:rsidRPr="007156B8">
        <w:rPr>
          <w:rFonts w:ascii="Calibri" w:eastAsia="Times New Roman" w:hAnsi="Calibri" w:cs="Calibri"/>
          <w:sz w:val="24"/>
          <w:szCs w:val="24"/>
          <w:lang w:eastAsia="en-IE"/>
        </w:rPr>
        <w:t xml:space="preserve"> </w:t>
      </w:r>
      <w:r w:rsidR="00841FD6" w:rsidRPr="007156B8">
        <w:rPr>
          <w:rFonts w:ascii="Calibri" w:eastAsia="Times New Roman" w:hAnsi="Calibri" w:cs="Calibri"/>
          <w:sz w:val="24"/>
          <w:szCs w:val="24"/>
          <w:lang w:eastAsia="en-IE"/>
        </w:rPr>
        <w:t xml:space="preserve">Alternatively, </w:t>
      </w:r>
      <w:r w:rsidR="00841FD6" w:rsidRPr="007156B8">
        <w:rPr>
          <w:rFonts w:ascii="Calibri" w:eastAsia="Times New Roman" w:hAnsi="Calibri" w:cs="Calibri"/>
          <w:b/>
          <w:sz w:val="24"/>
          <w:szCs w:val="24"/>
          <w:lang w:eastAsia="en-IE"/>
        </w:rPr>
        <w:t>a dr</w:t>
      </w:r>
      <w:r w:rsidR="00CB1620" w:rsidRPr="007156B8">
        <w:rPr>
          <w:rFonts w:ascii="Calibri" w:eastAsia="Times New Roman" w:hAnsi="Calibri" w:cs="Calibri"/>
          <w:b/>
          <w:sz w:val="24"/>
          <w:szCs w:val="24"/>
          <w:lang w:eastAsia="en-IE"/>
        </w:rPr>
        <w:t xml:space="preserve">aft MOU with the local </w:t>
      </w:r>
      <w:r w:rsidR="00336F29">
        <w:rPr>
          <w:rFonts w:ascii="Calibri" w:eastAsia="Times New Roman" w:hAnsi="Calibri" w:cs="Calibri"/>
          <w:b/>
          <w:sz w:val="24"/>
          <w:szCs w:val="24"/>
          <w:lang w:eastAsia="en-IE"/>
        </w:rPr>
        <w:t>C</w:t>
      </w:r>
      <w:r w:rsidR="00336F29" w:rsidRPr="007156B8">
        <w:rPr>
          <w:rFonts w:ascii="Calibri" w:eastAsia="Times New Roman" w:hAnsi="Calibri" w:cs="Calibri"/>
          <w:b/>
          <w:sz w:val="24"/>
          <w:szCs w:val="24"/>
          <w:lang w:eastAsia="en-IE"/>
        </w:rPr>
        <w:t>ity</w:t>
      </w:r>
      <w:r w:rsidR="00CB1620" w:rsidRPr="007156B8">
        <w:rPr>
          <w:rFonts w:ascii="Calibri" w:eastAsia="Times New Roman" w:hAnsi="Calibri" w:cs="Calibri"/>
          <w:b/>
          <w:sz w:val="24"/>
          <w:szCs w:val="24"/>
          <w:lang w:eastAsia="en-IE"/>
        </w:rPr>
        <w:t>/</w:t>
      </w:r>
      <w:r w:rsidR="00336F29">
        <w:rPr>
          <w:rFonts w:ascii="Calibri" w:eastAsia="Times New Roman" w:hAnsi="Calibri" w:cs="Calibri"/>
          <w:b/>
          <w:sz w:val="24"/>
          <w:szCs w:val="24"/>
          <w:lang w:eastAsia="en-IE"/>
        </w:rPr>
        <w:t>C</w:t>
      </w:r>
      <w:r w:rsidR="00336F29" w:rsidRPr="007156B8">
        <w:rPr>
          <w:rFonts w:ascii="Calibri" w:eastAsia="Times New Roman" w:hAnsi="Calibri" w:cs="Calibri"/>
          <w:b/>
          <w:sz w:val="24"/>
          <w:szCs w:val="24"/>
          <w:lang w:eastAsia="en-IE"/>
        </w:rPr>
        <w:t xml:space="preserve">ounty </w:t>
      </w:r>
      <w:r w:rsidR="00336F29">
        <w:rPr>
          <w:rFonts w:ascii="Calibri" w:eastAsia="Times New Roman" w:hAnsi="Calibri" w:cs="Calibri"/>
          <w:b/>
          <w:sz w:val="24"/>
          <w:szCs w:val="24"/>
          <w:lang w:eastAsia="en-IE"/>
        </w:rPr>
        <w:t>C</w:t>
      </w:r>
      <w:r w:rsidR="00336F29" w:rsidRPr="007156B8">
        <w:rPr>
          <w:rFonts w:ascii="Calibri" w:eastAsia="Times New Roman" w:hAnsi="Calibri" w:cs="Calibri"/>
          <w:b/>
          <w:sz w:val="24"/>
          <w:szCs w:val="24"/>
          <w:lang w:eastAsia="en-IE"/>
        </w:rPr>
        <w:t xml:space="preserve">hildcare </w:t>
      </w:r>
      <w:r w:rsidR="00336F29">
        <w:rPr>
          <w:rFonts w:ascii="Calibri" w:eastAsia="Times New Roman" w:hAnsi="Calibri" w:cs="Calibri"/>
          <w:b/>
          <w:sz w:val="24"/>
          <w:szCs w:val="24"/>
          <w:lang w:eastAsia="en-IE"/>
        </w:rPr>
        <w:t>C</w:t>
      </w:r>
      <w:r w:rsidR="00336F29" w:rsidRPr="007156B8">
        <w:rPr>
          <w:rFonts w:ascii="Calibri" w:eastAsia="Times New Roman" w:hAnsi="Calibri" w:cs="Calibri"/>
          <w:b/>
          <w:sz w:val="24"/>
          <w:szCs w:val="24"/>
          <w:lang w:eastAsia="en-IE"/>
        </w:rPr>
        <w:t>ommittee</w:t>
      </w:r>
      <w:r w:rsidR="00336F29" w:rsidRPr="007156B8">
        <w:rPr>
          <w:rFonts w:ascii="Calibri" w:eastAsia="Times New Roman" w:hAnsi="Calibri" w:cs="Calibri"/>
          <w:sz w:val="24"/>
          <w:szCs w:val="24"/>
          <w:lang w:eastAsia="en-IE"/>
        </w:rPr>
        <w:t xml:space="preserve"> </w:t>
      </w:r>
      <w:r w:rsidR="00841FD6" w:rsidRPr="007156B8">
        <w:rPr>
          <w:rFonts w:ascii="Calibri" w:eastAsia="Times New Roman" w:hAnsi="Calibri" w:cs="Calibri"/>
          <w:sz w:val="24"/>
          <w:szCs w:val="24"/>
          <w:lang w:eastAsia="en-IE"/>
        </w:rPr>
        <w:t>may be provided</w:t>
      </w:r>
      <w:r w:rsidR="00192A20" w:rsidRPr="007156B8">
        <w:rPr>
          <w:rFonts w:ascii="Calibri" w:eastAsia="Times New Roman" w:hAnsi="Calibri" w:cs="Calibri"/>
          <w:sz w:val="24"/>
          <w:szCs w:val="24"/>
          <w:lang w:eastAsia="en-IE"/>
        </w:rPr>
        <w:t>. This should confirm that you will be supported to identify and agree</w:t>
      </w:r>
      <w:r w:rsidR="00841FD6" w:rsidRPr="007156B8">
        <w:rPr>
          <w:rFonts w:ascii="Calibri" w:eastAsia="Times New Roman" w:hAnsi="Calibri" w:cs="Calibri"/>
          <w:sz w:val="24"/>
          <w:szCs w:val="24"/>
          <w:lang w:eastAsia="en-IE"/>
        </w:rPr>
        <w:t xml:space="preserve"> the </w:t>
      </w:r>
      <w:r w:rsidR="00CB1620" w:rsidRPr="007156B8">
        <w:rPr>
          <w:rFonts w:ascii="Calibri" w:eastAsia="Times New Roman" w:hAnsi="Calibri" w:cs="Calibri"/>
          <w:sz w:val="24"/>
          <w:szCs w:val="24"/>
          <w:lang w:eastAsia="en-IE"/>
        </w:rPr>
        <w:t>service</w:t>
      </w:r>
      <w:r w:rsidR="00841FD6" w:rsidRPr="007156B8">
        <w:rPr>
          <w:rFonts w:ascii="Calibri" w:eastAsia="Times New Roman" w:hAnsi="Calibri" w:cs="Calibri"/>
          <w:sz w:val="24"/>
          <w:szCs w:val="24"/>
          <w:lang w:eastAsia="en-IE"/>
        </w:rPr>
        <w:t>s in which you will wo</w:t>
      </w:r>
      <w:r w:rsidR="00336F29">
        <w:rPr>
          <w:rFonts w:ascii="Calibri" w:eastAsia="Times New Roman" w:hAnsi="Calibri" w:cs="Calibri"/>
          <w:sz w:val="24"/>
          <w:szCs w:val="24"/>
          <w:lang w:eastAsia="en-IE"/>
        </w:rPr>
        <w:t>rk s</w:t>
      </w:r>
      <w:r w:rsidR="00841FD6" w:rsidRPr="007156B8">
        <w:rPr>
          <w:rFonts w:ascii="Calibri" w:eastAsia="Times New Roman" w:hAnsi="Calibri" w:cs="Calibri"/>
          <w:sz w:val="24"/>
          <w:szCs w:val="24"/>
          <w:lang w:eastAsia="en-IE"/>
        </w:rPr>
        <w:t>hould your proposal be successful.</w:t>
      </w:r>
    </w:p>
    <w:p w14:paraId="4EC0E0AC" w14:textId="77777777" w:rsidR="004779A4" w:rsidRPr="007156B8" w:rsidRDefault="00733EA9" w:rsidP="00463147">
      <w:pPr>
        <w:pStyle w:val="ListParagraph"/>
        <w:numPr>
          <w:ilvl w:val="0"/>
          <w:numId w:val="3"/>
        </w:numPr>
        <w:spacing w:before="120" w:after="120"/>
        <w:ind w:left="425" w:hanging="357"/>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You should make sure to include sufficient time and resources to plan collaboratively, and to document, reflect on and share learning. If you are awarded funding, you will be asked to report on the delivery of your proposal.</w:t>
      </w:r>
    </w:p>
    <w:p w14:paraId="35E1D448" w14:textId="59B779BA" w:rsidR="00167159" w:rsidRPr="007156B8" w:rsidRDefault="00AD3332" w:rsidP="00463147">
      <w:pPr>
        <w:pStyle w:val="ListParagraph"/>
        <w:numPr>
          <w:ilvl w:val="0"/>
          <w:numId w:val="3"/>
        </w:numPr>
        <w:spacing w:before="120" w:after="120"/>
        <w:ind w:left="425" w:hanging="357"/>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 xml:space="preserve">The </w:t>
      </w:r>
      <w:r w:rsidR="00BE2162" w:rsidRPr="007156B8">
        <w:rPr>
          <w:rFonts w:ascii="Calibri" w:eastAsia="Times New Roman" w:hAnsi="Calibri" w:cs="Calibri"/>
          <w:sz w:val="24"/>
          <w:szCs w:val="24"/>
          <w:lang w:eastAsia="en-IE"/>
        </w:rPr>
        <w:t xml:space="preserve">total </w:t>
      </w:r>
      <w:r w:rsidRPr="007156B8">
        <w:rPr>
          <w:rFonts w:ascii="Calibri" w:eastAsia="Times New Roman" w:hAnsi="Calibri" w:cs="Calibri"/>
          <w:sz w:val="24"/>
          <w:szCs w:val="24"/>
          <w:lang w:eastAsia="en-IE"/>
        </w:rPr>
        <w:t>number of days the artist or arts organisation</w:t>
      </w:r>
      <w:r w:rsidR="004837C8" w:rsidRPr="007156B8">
        <w:rPr>
          <w:rFonts w:ascii="Calibri" w:eastAsia="Times New Roman" w:hAnsi="Calibri" w:cs="Calibri"/>
          <w:sz w:val="24"/>
          <w:szCs w:val="24"/>
          <w:lang w:eastAsia="en-IE"/>
        </w:rPr>
        <w:t xml:space="preserve"> will </w:t>
      </w:r>
      <w:r w:rsidR="0050587A" w:rsidRPr="007156B8">
        <w:rPr>
          <w:rFonts w:ascii="Calibri" w:eastAsia="Times New Roman" w:hAnsi="Calibri" w:cs="Calibri"/>
          <w:sz w:val="24"/>
          <w:szCs w:val="24"/>
          <w:lang w:eastAsia="en-IE"/>
        </w:rPr>
        <w:t>engage with each</w:t>
      </w:r>
      <w:r w:rsidR="000F584D" w:rsidRPr="007156B8">
        <w:rPr>
          <w:rFonts w:ascii="Calibri" w:eastAsia="Times New Roman" w:hAnsi="Calibri" w:cs="Calibri"/>
          <w:sz w:val="24"/>
          <w:szCs w:val="24"/>
          <w:lang w:eastAsia="en-IE"/>
        </w:rPr>
        <w:t xml:space="preserve"> </w:t>
      </w:r>
      <w:r w:rsidR="00CB1620" w:rsidRPr="007156B8">
        <w:rPr>
          <w:rFonts w:ascii="Calibri" w:eastAsia="Times New Roman" w:hAnsi="Calibri" w:cs="Calibri"/>
          <w:sz w:val="24"/>
          <w:szCs w:val="24"/>
          <w:lang w:eastAsia="en-IE"/>
        </w:rPr>
        <w:t xml:space="preserve">service </w:t>
      </w:r>
      <w:r w:rsidR="004837C8" w:rsidRPr="007156B8">
        <w:rPr>
          <w:rFonts w:ascii="Calibri" w:eastAsia="Times New Roman" w:hAnsi="Calibri" w:cs="Calibri"/>
          <w:sz w:val="24"/>
          <w:szCs w:val="24"/>
          <w:lang w:eastAsia="en-IE"/>
        </w:rPr>
        <w:t xml:space="preserve">should be </w:t>
      </w:r>
      <w:r w:rsidR="00CA78E9" w:rsidRPr="007156B8">
        <w:rPr>
          <w:rFonts w:ascii="Calibri" w:eastAsia="Times New Roman" w:hAnsi="Calibri" w:cs="Calibri"/>
          <w:sz w:val="24"/>
          <w:szCs w:val="24"/>
          <w:lang w:eastAsia="en-IE"/>
        </w:rPr>
        <w:t>agreed in advance</w:t>
      </w:r>
      <w:r w:rsidR="00D24F10" w:rsidRPr="007156B8">
        <w:rPr>
          <w:rFonts w:ascii="Calibri" w:eastAsia="Times New Roman" w:hAnsi="Calibri" w:cs="Calibri"/>
          <w:sz w:val="24"/>
          <w:szCs w:val="24"/>
          <w:lang w:eastAsia="en-IE"/>
        </w:rPr>
        <w:t xml:space="preserve"> by the artist and </w:t>
      </w:r>
      <w:r w:rsidR="00CB1620" w:rsidRPr="007156B8">
        <w:rPr>
          <w:rFonts w:ascii="Calibri" w:eastAsia="Times New Roman" w:hAnsi="Calibri" w:cs="Calibri"/>
          <w:sz w:val="24"/>
          <w:szCs w:val="24"/>
          <w:lang w:eastAsia="en-IE"/>
        </w:rPr>
        <w:t>service</w:t>
      </w:r>
      <w:r w:rsidR="00CA78E9" w:rsidRPr="007156B8">
        <w:rPr>
          <w:rFonts w:ascii="Calibri" w:eastAsia="Times New Roman" w:hAnsi="Calibri" w:cs="Calibri"/>
          <w:sz w:val="24"/>
          <w:szCs w:val="24"/>
          <w:lang w:eastAsia="en-IE"/>
        </w:rPr>
        <w:t xml:space="preserve">, and </w:t>
      </w:r>
      <w:r w:rsidR="00D24F10" w:rsidRPr="007156B8">
        <w:rPr>
          <w:rFonts w:ascii="Calibri" w:eastAsia="Times New Roman" w:hAnsi="Calibri" w:cs="Calibri"/>
          <w:sz w:val="24"/>
          <w:szCs w:val="24"/>
          <w:lang w:eastAsia="en-IE"/>
        </w:rPr>
        <w:t>should be c</w:t>
      </w:r>
      <w:r w:rsidR="004837C8" w:rsidRPr="007156B8">
        <w:rPr>
          <w:rFonts w:ascii="Calibri" w:eastAsia="Times New Roman" w:hAnsi="Calibri" w:cs="Calibri"/>
          <w:sz w:val="24"/>
          <w:szCs w:val="24"/>
          <w:lang w:eastAsia="en-IE"/>
        </w:rPr>
        <w:t xml:space="preserve">alculated to ensure artists are fairly paid for their time. This should include </w:t>
      </w:r>
      <w:r w:rsidR="00CA78E9" w:rsidRPr="007156B8">
        <w:rPr>
          <w:rFonts w:ascii="Calibri" w:eastAsia="Times New Roman" w:hAnsi="Calibri" w:cs="Calibri"/>
          <w:sz w:val="24"/>
          <w:szCs w:val="24"/>
          <w:lang w:eastAsia="en-IE"/>
        </w:rPr>
        <w:t xml:space="preserve">artists’ </w:t>
      </w:r>
      <w:r w:rsidR="004837C8" w:rsidRPr="007156B8">
        <w:rPr>
          <w:rFonts w:ascii="Calibri" w:eastAsia="Times New Roman" w:hAnsi="Calibri" w:cs="Calibri"/>
          <w:sz w:val="24"/>
          <w:szCs w:val="24"/>
          <w:lang w:eastAsia="en-IE"/>
        </w:rPr>
        <w:t xml:space="preserve">time for planning and reflection, delivery of </w:t>
      </w:r>
      <w:r w:rsidR="00CA78E9" w:rsidRPr="007156B8">
        <w:rPr>
          <w:rFonts w:ascii="Calibri" w:eastAsia="Times New Roman" w:hAnsi="Calibri" w:cs="Calibri"/>
          <w:sz w:val="24"/>
          <w:szCs w:val="24"/>
          <w:lang w:eastAsia="en-IE"/>
        </w:rPr>
        <w:t>initiative</w:t>
      </w:r>
      <w:r w:rsidR="004837C8" w:rsidRPr="007156B8">
        <w:rPr>
          <w:rFonts w:ascii="Calibri" w:eastAsia="Times New Roman" w:hAnsi="Calibri" w:cs="Calibri"/>
          <w:sz w:val="24"/>
          <w:szCs w:val="24"/>
          <w:lang w:eastAsia="en-IE"/>
        </w:rPr>
        <w:t>s, and development of their practice.</w:t>
      </w:r>
      <w:r w:rsidR="00CA78E9" w:rsidRPr="007156B8">
        <w:rPr>
          <w:rFonts w:ascii="Calibri" w:eastAsia="Times New Roman" w:hAnsi="Calibri" w:cs="Calibri"/>
          <w:sz w:val="24"/>
          <w:szCs w:val="24"/>
          <w:lang w:eastAsia="en-IE"/>
        </w:rPr>
        <w:t xml:space="preserve"> Please see the Arts Council </w:t>
      </w:r>
      <w:hyperlink r:id="rId29" w:history="1">
        <w:r w:rsidR="00CA78E9" w:rsidRPr="00463147">
          <w:rPr>
            <w:rStyle w:val="Hyperlink"/>
            <w:rFonts w:ascii="Calibri" w:eastAsia="Times New Roman" w:hAnsi="Calibri" w:cs="Calibri"/>
            <w:color w:val="0070C0"/>
            <w:sz w:val="24"/>
            <w:szCs w:val="24"/>
            <w:lang w:eastAsia="en-IE"/>
          </w:rPr>
          <w:t>Paying the Artist Policy</w:t>
        </w:r>
      </w:hyperlink>
      <w:r w:rsidR="00CA78E9" w:rsidRPr="007156B8">
        <w:rPr>
          <w:rFonts w:ascii="Calibri" w:eastAsia="Times New Roman" w:hAnsi="Calibri" w:cs="Calibri"/>
          <w:sz w:val="24"/>
          <w:szCs w:val="24"/>
          <w:lang w:eastAsia="en-IE"/>
        </w:rPr>
        <w:t xml:space="preserve"> when budgeting for artists’ time and fees</w:t>
      </w:r>
      <w:r w:rsidR="00704FAB" w:rsidRPr="007156B8">
        <w:rPr>
          <w:rFonts w:ascii="Calibri" w:eastAsia="Times New Roman" w:hAnsi="Calibri" w:cs="Calibri"/>
          <w:sz w:val="24"/>
          <w:szCs w:val="24"/>
          <w:lang w:eastAsia="en-IE"/>
        </w:rPr>
        <w:t>.</w:t>
      </w:r>
      <w:r w:rsidR="00FA2B1D" w:rsidRPr="007156B8">
        <w:rPr>
          <w:rFonts w:ascii="Calibri" w:eastAsia="Times New Roman" w:hAnsi="Calibri" w:cs="Calibri"/>
          <w:sz w:val="24"/>
          <w:szCs w:val="24"/>
          <w:lang w:eastAsia="en-IE"/>
        </w:rPr>
        <w:t xml:space="preserve"> </w:t>
      </w:r>
    </w:p>
    <w:p w14:paraId="421F245D" w14:textId="23503BB9" w:rsidR="00733EA9" w:rsidRPr="007156B8" w:rsidRDefault="00733EA9" w:rsidP="00463147">
      <w:pPr>
        <w:pStyle w:val="ListParagraph"/>
        <w:numPr>
          <w:ilvl w:val="0"/>
          <w:numId w:val="3"/>
        </w:numPr>
        <w:spacing w:before="120" w:after="120"/>
        <w:ind w:left="425" w:hanging="357"/>
        <w:textAlignment w:val="baseline"/>
        <w:rPr>
          <w:rFonts w:ascii="Calibri" w:hAnsi="Calibri" w:cs="Calibri"/>
          <w:sz w:val="24"/>
          <w:lang w:eastAsia="en-IE"/>
        </w:rPr>
      </w:pPr>
      <w:r w:rsidRPr="007156B8">
        <w:rPr>
          <w:rFonts w:ascii="Calibri" w:hAnsi="Calibri" w:cs="Calibri"/>
          <w:sz w:val="24"/>
          <w:lang w:eastAsia="en-IE"/>
        </w:rPr>
        <w:t xml:space="preserve">Please see </w:t>
      </w:r>
      <w:r w:rsidR="00336F29">
        <w:rPr>
          <w:rFonts w:ascii="Calibri" w:hAnsi="Calibri" w:cs="Calibri"/>
          <w:sz w:val="24"/>
          <w:lang w:eastAsia="en-IE"/>
        </w:rPr>
        <w:t>s</w:t>
      </w:r>
      <w:r w:rsidR="00336F29" w:rsidRPr="00B32D85">
        <w:rPr>
          <w:rFonts w:ascii="Calibri" w:hAnsi="Calibri" w:cs="Calibri"/>
          <w:sz w:val="24"/>
          <w:lang w:eastAsia="en-IE"/>
        </w:rPr>
        <w:t>ection</w:t>
      </w:r>
      <w:r w:rsidR="00336F29" w:rsidRPr="007156B8">
        <w:rPr>
          <w:rFonts w:ascii="Calibri" w:hAnsi="Calibri" w:cs="Calibri"/>
          <w:b/>
          <w:sz w:val="24"/>
          <w:lang w:eastAsia="en-IE"/>
        </w:rPr>
        <w:t xml:space="preserve"> </w:t>
      </w:r>
      <w:r w:rsidRPr="007156B8">
        <w:rPr>
          <w:rFonts w:ascii="Calibri" w:hAnsi="Calibri" w:cs="Calibri"/>
          <w:b/>
          <w:sz w:val="24"/>
          <w:lang w:eastAsia="en-IE"/>
        </w:rPr>
        <w:t>3.3</w:t>
      </w:r>
      <w:r w:rsidRPr="007156B8">
        <w:rPr>
          <w:rFonts w:ascii="Calibri" w:hAnsi="Calibri" w:cs="Calibri"/>
          <w:sz w:val="24"/>
          <w:lang w:eastAsia="en-IE"/>
        </w:rPr>
        <w:t xml:space="preserve"> for details of the criteria against which all applications will be assessed – these are </w:t>
      </w:r>
      <w:r w:rsidR="00CE42C8" w:rsidRPr="007156B8">
        <w:rPr>
          <w:rFonts w:ascii="Calibri" w:hAnsi="Calibri" w:cs="Calibri"/>
          <w:sz w:val="24"/>
          <w:lang w:eastAsia="en-IE"/>
        </w:rPr>
        <w:t xml:space="preserve">a) diversity; b) the quality and suitability of the proposal; c) the extent to which the proposal meets the purpose and priority of the award; and d) </w:t>
      </w:r>
      <w:r w:rsidRPr="007156B8">
        <w:rPr>
          <w:rFonts w:ascii="Calibri" w:hAnsi="Calibri" w:cs="Calibri"/>
          <w:sz w:val="24"/>
          <w:lang w:eastAsia="en-IE"/>
        </w:rPr>
        <w:t>feasibility.</w:t>
      </w:r>
    </w:p>
    <w:p w14:paraId="1E4A4315" w14:textId="09669252" w:rsidR="00733EA9" w:rsidRPr="007156B8" w:rsidRDefault="00733EA9" w:rsidP="00463147">
      <w:pPr>
        <w:pStyle w:val="ListParagraph"/>
        <w:numPr>
          <w:ilvl w:val="0"/>
          <w:numId w:val="3"/>
        </w:numPr>
        <w:spacing w:before="120" w:after="120"/>
        <w:ind w:left="425" w:hanging="357"/>
        <w:textAlignment w:val="baseline"/>
        <w:rPr>
          <w:rFonts w:ascii="Calibri" w:hAnsi="Calibri" w:cs="Calibri"/>
          <w:sz w:val="24"/>
          <w:lang w:eastAsia="en-IE"/>
        </w:rPr>
      </w:pPr>
      <w:r w:rsidRPr="007156B8">
        <w:rPr>
          <w:rFonts w:ascii="Calibri" w:hAnsi="Calibri" w:cs="Calibri"/>
          <w:sz w:val="24"/>
          <w:lang w:eastAsia="en-IE"/>
        </w:rPr>
        <w:t xml:space="preserve">Please see </w:t>
      </w:r>
      <w:r w:rsidR="00336F29">
        <w:rPr>
          <w:rFonts w:ascii="Calibri" w:hAnsi="Calibri" w:cs="Calibri"/>
          <w:sz w:val="24"/>
          <w:lang w:eastAsia="en-IE"/>
        </w:rPr>
        <w:t>s</w:t>
      </w:r>
      <w:r w:rsidR="00336F29" w:rsidRPr="00B32D85">
        <w:rPr>
          <w:rFonts w:ascii="Calibri" w:hAnsi="Calibri" w:cs="Calibri"/>
          <w:sz w:val="24"/>
          <w:lang w:eastAsia="en-IE"/>
        </w:rPr>
        <w:t>ection</w:t>
      </w:r>
      <w:r w:rsidR="00336F29" w:rsidRPr="007156B8">
        <w:rPr>
          <w:rFonts w:ascii="Calibri" w:hAnsi="Calibri" w:cs="Calibri"/>
          <w:b/>
          <w:sz w:val="24"/>
          <w:lang w:eastAsia="en-IE"/>
        </w:rPr>
        <w:t xml:space="preserve"> </w:t>
      </w:r>
      <w:r w:rsidRPr="007156B8">
        <w:rPr>
          <w:rFonts w:ascii="Calibri" w:hAnsi="Calibri" w:cs="Calibri"/>
          <w:b/>
          <w:sz w:val="24"/>
          <w:lang w:eastAsia="en-IE"/>
        </w:rPr>
        <w:t>1.</w:t>
      </w:r>
      <w:r w:rsidR="00194C0F" w:rsidRPr="007156B8">
        <w:rPr>
          <w:rFonts w:ascii="Calibri" w:hAnsi="Calibri" w:cs="Calibri"/>
          <w:b/>
          <w:sz w:val="24"/>
          <w:lang w:eastAsia="en-IE"/>
        </w:rPr>
        <w:t>6</w:t>
      </w:r>
      <w:r w:rsidRPr="007156B8">
        <w:rPr>
          <w:rFonts w:ascii="Calibri" w:hAnsi="Calibri" w:cs="Calibri"/>
          <w:sz w:val="24"/>
          <w:lang w:eastAsia="en-IE"/>
        </w:rPr>
        <w:t xml:space="preserve"> for </w:t>
      </w:r>
      <w:r w:rsidR="00194C0F" w:rsidRPr="007156B8">
        <w:rPr>
          <w:rFonts w:ascii="Calibri" w:hAnsi="Calibri" w:cs="Calibri"/>
          <w:sz w:val="24"/>
          <w:lang w:eastAsia="en-IE"/>
        </w:rPr>
        <w:t xml:space="preserve">required </w:t>
      </w:r>
      <w:r w:rsidRPr="007156B8">
        <w:rPr>
          <w:rFonts w:ascii="Calibri" w:hAnsi="Calibri" w:cs="Calibri"/>
          <w:sz w:val="24"/>
          <w:lang w:eastAsia="en-IE"/>
        </w:rPr>
        <w:t>support material that will help you to demonstrate how your application meets these criteria and priorities.</w:t>
      </w:r>
    </w:p>
    <w:p w14:paraId="0A823B58" w14:textId="77777777" w:rsidR="00733EA9" w:rsidRPr="007156B8" w:rsidRDefault="00733EA9" w:rsidP="00733EA9">
      <w:pPr>
        <w:pStyle w:val="ListParagraph"/>
        <w:spacing w:after="120"/>
        <w:ind w:left="426"/>
        <w:textAlignment w:val="baseline"/>
        <w:rPr>
          <w:rFonts w:ascii="Calibri" w:eastAsia="Times New Roman" w:hAnsi="Calibri" w:cs="Calibri"/>
          <w:sz w:val="24"/>
          <w:szCs w:val="24"/>
          <w:lang w:eastAsia="en-IE"/>
        </w:rPr>
      </w:pPr>
    </w:p>
    <w:p w14:paraId="33998D06" w14:textId="2A2CE935" w:rsidR="00167159" w:rsidRPr="007156B8" w:rsidRDefault="00167159" w:rsidP="000A683B">
      <w:pPr>
        <w:keepNext/>
        <w:numPr>
          <w:ilvl w:val="1"/>
          <w:numId w:val="12"/>
        </w:numPr>
        <w:spacing w:before="240" w:after="60"/>
        <w:ind w:left="0" w:hanging="567"/>
        <w:contextualSpacing/>
        <w:outlineLvl w:val="1"/>
        <w:rPr>
          <w:rFonts w:ascii="Calibri" w:hAnsi="Calibri" w:cs="Calibri"/>
          <w:b/>
          <w:color w:val="0070C0"/>
          <w:sz w:val="24"/>
        </w:rPr>
      </w:pPr>
      <w:bookmarkStart w:id="6" w:name="_Toc157503025"/>
      <w:r w:rsidRPr="007156B8">
        <w:rPr>
          <w:rFonts w:ascii="Calibri" w:hAnsi="Calibri" w:cs="Calibri"/>
          <w:b/>
          <w:color w:val="0070C0"/>
          <w:sz w:val="24"/>
        </w:rPr>
        <w:t xml:space="preserve">Who </w:t>
      </w:r>
      <w:r w:rsidR="003D15B5" w:rsidRPr="007156B8">
        <w:rPr>
          <w:rFonts w:ascii="Calibri" w:hAnsi="Calibri" w:cs="Calibri"/>
          <w:b/>
          <w:color w:val="0070C0"/>
          <w:sz w:val="24"/>
        </w:rPr>
        <w:t xml:space="preserve">can </w:t>
      </w:r>
      <w:r w:rsidRPr="007156B8">
        <w:rPr>
          <w:rFonts w:ascii="Calibri" w:hAnsi="Calibri" w:cs="Calibri"/>
          <w:b/>
          <w:color w:val="0070C0"/>
          <w:sz w:val="24"/>
        </w:rPr>
        <w:t>apply?</w:t>
      </w:r>
      <w:bookmarkEnd w:id="6"/>
      <w:r w:rsidRPr="007156B8">
        <w:rPr>
          <w:rFonts w:ascii="Calibri" w:hAnsi="Calibri" w:cs="Calibri"/>
          <w:b/>
          <w:color w:val="0070C0"/>
          <w:sz w:val="24"/>
        </w:rPr>
        <w:t>  </w:t>
      </w:r>
    </w:p>
    <w:p w14:paraId="48B79290" w14:textId="4186F67A" w:rsidR="00963CCD" w:rsidRPr="007156B8" w:rsidRDefault="00167159" w:rsidP="00AA1CD4">
      <w:pPr>
        <w:spacing w:after="120"/>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 xml:space="preserve">The scheme is open </w:t>
      </w:r>
      <w:r w:rsidR="00336F29">
        <w:rPr>
          <w:rFonts w:ascii="Calibri" w:eastAsia="Times New Roman" w:hAnsi="Calibri" w:cs="Calibri"/>
          <w:sz w:val="24"/>
          <w:szCs w:val="24"/>
          <w:lang w:eastAsia="en-IE"/>
        </w:rPr>
        <w:t xml:space="preserve">to </w:t>
      </w:r>
      <w:r w:rsidR="000F584D" w:rsidRPr="007156B8">
        <w:rPr>
          <w:rFonts w:ascii="Calibri" w:eastAsia="Times New Roman" w:hAnsi="Calibri" w:cs="Calibri"/>
          <w:sz w:val="24"/>
          <w:szCs w:val="24"/>
          <w:lang w:eastAsia="en-IE"/>
        </w:rPr>
        <w:t>artists and arts organisations based in the Republic of Ireland.</w:t>
      </w:r>
    </w:p>
    <w:p w14:paraId="476E92FD" w14:textId="1E0ACD12" w:rsidR="00491E46" w:rsidRPr="007156B8" w:rsidRDefault="000F584D" w:rsidP="00917849">
      <w:pPr>
        <w:spacing w:after="120"/>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Artists/arts organisations</w:t>
      </w:r>
      <w:r w:rsidR="00491E46" w:rsidRPr="007156B8">
        <w:rPr>
          <w:rFonts w:ascii="Calibri" w:eastAsia="Times New Roman" w:hAnsi="Calibri" w:cs="Calibri"/>
          <w:sz w:val="24"/>
          <w:szCs w:val="24"/>
          <w:lang w:eastAsia="en-IE"/>
        </w:rPr>
        <w:t xml:space="preserve"> must </w:t>
      </w:r>
      <w:r w:rsidR="00CB33D6" w:rsidRPr="007156B8">
        <w:rPr>
          <w:rFonts w:ascii="Calibri" w:eastAsia="Times New Roman" w:hAnsi="Calibri" w:cs="Calibri"/>
          <w:sz w:val="24"/>
          <w:szCs w:val="24"/>
          <w:lang w:eastAsia="en-IE"/>
        </w:rPr>
        <w:t>partner with one or more eligible s</w:t>
      </w:r>
      <w:r w:rsidR="00CB1620" w:rsidRPr="007156B8">
        <w:rPr>
          <w:rFonts w:ascii="Calibri" w:eastAsia="Times New Roman" w:hAnsi="Calibri" w:cs="Calibri"/>
          <w:sz w:val="24"/>
          <w:szCs w:val="24"/>
          <w:lang w:eastAsia="en-IE"/>
        </w:rPr>
        <w:t>ervices</w:t>
      </w:r>
      <w:r w:rsidR="00CB33D6" w:rsidRPr="007156B8">
        <w:rPr>
          <w:rFonts w:ascii="Calibri" w:eastAsia="Times New Roman" w:hAnsi="Calibri" w:cs="Calibri"/>
          <w:sz w:val="24"/>
          <w:szCs w:val="24"/>
          <w:lang w:eastAsia="en-IE"/>
        </w:rPr>
        <w:t xml:space="preserve">, and must include a draft MOU for each </w:t>
      </w:r>
      <w:r w:rsidR="00CB1620" w:rsidRPr="007156B8">
        <w:rPr>
          <w:rFonts w:ascii="Calibri" w:eastAsia="Times New Roman" w:hAnsi="Calibri" w:cs="Calibri"/>
          <w:sz w:val="24"/>
          <w:szCs w:val="24"/>
          <w:lang w:eastAsia="en-IE"/>
        </w:rPr>
        <w:t>service</w:t>
      </w:r>
      <w:r w:rsidR="00CB33D6" w:rsidRPr="007156B8">
        <w:rPr>
          <w:rFonts w:ascii="Calibri" w:eastAsia="Times New Roman" w:hAnsi="Calibri" w:cs="Calibri"/>
          <w:sz w:val="24"/>
          <w:szCs w:val="24"/>
          <w:lang w:eastAsia="en-IE"/>
        </w:rPr>
        <w:t xml:space="preserve"> that forms part of their proposa</w:t>
      </w:r>
      <w:r w:rsidR="00336F29">
        <w:rPr>
          <w:rFonts w:ascii="Calibri" w:eastAsia="Times New Roman" w:hAnsi="Calibri" w:cs="Calibri"/>
          <w:sz w:val="24"/>
          <w:szCs w:val="24"/>
          <w:lang w:eastAsia="en-IE"/>
        </w:rPr>
        <w:t>l o</w:t>
      </w:r>
      <w:r w:rsidR="004779A4" w:rsidRPr="007156B8">
        <w:rPr>
          <w:rFonts w:ascii="Calibri" w:eastAsia="Times New Roman" w:hAnsi="Calibri" w:cs="Calibri"/>
          <w:sz w:val="24"/>
          <w:szCs w:val="24"/>
          <w:lang w:eastAsia="en-IE"/>
        </w:rPr>
        <w:t xml:space="preserve">r a </w:t>
      </w:r>
      <w:r w:rsidR="00CB1620" w:rsidRPr="007156B8">
        <w:rPr>
          <w:rFonts w:ascii="Calibri" w:eastAsia="Times New Roman" w:hAnsi="Calibri" w:cs="Calibri"/>
          <w:sz w:val="24"/>
          <w:szCs w:val="24"/>
          <w:lang w:eastAsia="en-IE"/>
        </w:rPr>
        <w:t xml:space="preserve">draft MOU with their local </w:t>
      </w:r>
      <w:r w:rsidR="00336F29">
        <w:rPr>
          <w:rFonts w:ascii="Calibri" w:eastAsia="Times New Roman" w:hAnsi="Calibri" w:cs="Calibri"/>
          <w:sz w:val="24"/>
          <w:szCs w:val="24"/>
          <w:lang w:eastAsia="en-IE"/>
        </w:rPr>
        <w:t>C</w:t>
      </w:r>
      <w:r w:rsidR="00336F29" w:rsidRPr="007156B8">
        <w:rPr>
          <w:rFonts w:ascii="Calibri" w:eastAsia="Times New Roman" w:hAnsi="Calibri" w:cs="Calibri"/>
          <w:sz w:val="24"/>
          <w:szCs w:val="24"/>
          <w:lang w:eastAsia="en-IE"/>
        </w:rPr>
        <w:t>ity</w:t>
      </w:r>
      <w:r w:rsidR="00CB1620" w:rsidRPr="007156B8">
        <w:rPr>
          <w:rFonts w:ascii="Calibri" w:eastAsia="Times New Roman" w:hAnsi="Calibri" w:cs="Calibri"/>
          <w:sz w:val="24"/>
          <w:szCs w:val="24"/>
          <w:lang w:eastAsia="en-IE"/>
        </w:rPr>
        <w:t>/</w:t>
      </w:r>
      <w:r w:rsidR="00336F29">
        <w:rPr>
          <w:rFonts w:ascii="Calibri" w:eastAsia="Times New Roman" w:hAnsi="Calibri" w:cs="Calibri"/>
          <w:sz w:val="24"/>
          <w:szCs w:val="24"/>
          <w:lang w:eastAsia="en-IE"/>
        </w:rPr>
        <w:t>C</w:t>
      </w:r>
      <w:r w:rsidR="00336F29" w:rsidRPr="007156B8">
        <w:rPr>
          <w:rFonts w:ascii="Calibri" w:eastAsia="Times New Roman" w:hAnsi="Calibri" w:cs="Calibri"/>
          <w:sz w:val="24"/>
          <w:szCs w:val="24"/>
          <w:lang w:eastAsia="en-IE"/>
        </w:rPr>
        <w:t xml:space="preserve">ounty </w:t>
      </w:r>
      <w:r w:rsidR="00336F29">
        <w:rPr>
          <w:rFonts w:ascii="Calibri" w:eastAsia="Times New Roman" w:hAnsi="Calibri" w:cs="Calibri"/>
          <w:sz w:val="24"/>
          <w:szCs w:val="24"/>
          <w:lang w:eastAsia="en-IE"/>
        </w:rPr>
        <w:t>C</w:t>
      </w:r>
      <w:r w:rsidR="00336F29" w:rsidRPr="007156B8">
        <w:rPr>
          <w:rFonts w:ascii="Calibri" w:eastAsia="Times New Roman" w:hAnsi="Calibri" w:cs="Calibri"/>
          <w:sz w:val="24"/>
          <w:szCs w:val="24"/>
          <w:lang w:eastAsia="en-IE"/>
        </w:rPr>
        <w:t xml:space="preserve">hildcare </w:t>
      </w:r>
      <w:r w:rsidR="00336F29">
        <w:rPr>
          <w:rFonts w:ascii="Calibri" w:eastAsia="Times New Roman" w:hAnsi="Calibri" w:cs="Calibri"/>
          <w:sz w:val="24"/>
          <w:szCs w:val="24"/>
          <w:lang w:eastAsia="en-IE"/>
        </w:rPr>
        <w:t>C</w:t>
      </w:r>
      <w:r w:rsidR="00336F29" w:rsidRPr="007156B8">
        <w:rPr>
          <w:rFonts w:ascii="Calibri" w:eastAsia="Times New Roman" w:hAnsi="Calibri" w:cs="Calibri"/>
          <w:sz w:val="24"/>
          <w:szCs w:val="24"/>
          <w:lang w:eastAsia="en-IE"/>
        </w:rPr>
        <w:t>ommittee</w:t>
      </w:r>
      <w:r w:rsidR="00CB33D6" w:rsidRPr="007156B8">
        <w:rPr>
          <w:rFonts w:ascii="Calibri" w:eastAsia="Times New Roman" w:hAnsi="Calibri" w:cs="Calibri"/>
          <w:sz w:val="24"/>
          <w:szCs w:val="24"/>
          <w:lang w:eastAsia="en-IE"/>
        </w:rPr>
        <w:t>.</w:t>
      </w:r>
      <w:r w:rsidR="00491E46" w:rsidRPr="007156B8">
        <w:rPr>
          <w:rFonts w:ascii="Calibri" w:eastAsia="Times New Roman" w:hAnsi="Calibri" w:cs="Calibri"/>
          <w:sz w:val="24"/>
          <w:szCs w:val="24"/>
          <w:lang w:eastAsia="en-IE"/>
        </w:rPr>
        <w:t xml:space="preserve"> </w:t>
      </w:r>
    </w:p>
    <w:p w14:paraId="6B755C5E" w14:textId="07298A41" w:rsidR="00DB7CF7" w:rsidRPr="007156B8" w:rsidRDefault="00491E46" w:rsidP="00DA272A">
      <w:pPr>
        <w:spacing w:after="120"/>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Artists</w:t>
      </w:r>
      <w:r w:rsidR="00336F29">
        <w:rPr>
          <w:rFonts w:ascii="Calibri" w:eastAsia="Times New Roman" w:hAnsi="Calibri" w:cs="Calibri"/>
          <w:sz w:val="24"/>
          <w:szCs w:val="24"/>
          <w:lang w:eastAsia="en-IE"/>
        </w:rPr>
        <w:t>/</w:t>
      </w:r>
      <w:r w:rsidRPr="007156B8">
        <w:rPr>
          <w:rFonts w:ascii="Calibri" w:eastAsia="Times New Roman" w:hAnsi="Calibri" w:cs="Calibri"/>
          <w:sz w:val="24"/>
          <w:szCs w:val="24"/>
          <w:lang w:eastAsia="en-IE"/>
        </w:rPr>
        <w:t xml:space="preserve">arts organisations may specialise in any </w:t>
      </w:r>
      <w:r w:rsidR="00704FAB" w:rsidRPr="007156B8">
        <w:rPr>
          <w:rFonts w:ascii="Calibri" w:eastAsia="Times New Roman" w:hAnsi="Calibri" w:cs="Calibri"/>
          <w:sz w:val="24"/>
          <w:szCs w:val="24"/>
          <w:lang w:eastAsia="en-IE"/>
        </w:rPr>
        <w:t>ar</w:t>
      </w:r>
      <w:r w:rsidR="00336F29">
        <w:rPr>
          <w:rFonts w:ascii="Calibri" w:eastAsia="Times New Roman" w:hAnsi="Calibri" w:cs="Calibri"/>
          <w:sz w:val="24"/>
          <w:szCs w:val="24"/>
          <w:lang w:eastAsia="en-IE"/>
        </w:rPr>
        <w:t>tf</w:t>
      </w:r>
      <w:r w:rsidR="00704FAB" w:rsidRPr="007156B8">
        <w:rPr>
          <w:rFonts w:ascii="Calibri" w:eastAsia="Times New Roman" w:hAnsi="Calibri" w:cs="Calibri"/>
          <w:sz w:val="24"/>
          <w:szCs w:val="24"/>
          <w:lang w:eastAsia="en-IE"/>
        </w:rPr>
        <w:t>orm</w:t>
      </w:r>
      <w:r w:rsidR="00AA1CD4" w:rsidRPr="007156B8">
        <w:rPr>
          <w:rFonts w:ascii="Calibri" w:eastAsia="Times New Roman" w:hAnsi="Calibri" w:cs="Calibri"/>
          <w:sz w:val="24"/>
          <w:szCs w:val="24"/>
          <w:lang w:eastAsia="en-IE"/>
        </w:rPr>
        <w:t xml:space="preserve"> or combination of </w:t>
      </w:r>
      <w:r w:rsidR="00704FAB" w:rsidRPr="007156B8">
        <w:rPr>
          <w:rFonts w:ascii="Calibri" w:eastAsia="Times New Roman" w:hAnsi="Calibri" w:cs="Calibri"/>
          <w:sz w:val="24"/>
          <w:szCs w:val="24"/>
          <w:lang w:eastAsia="en-IE"/>
        </w:rPr>
        <w:t>ar</w:t>
      </w:r>
      <w:r w:rsidR="00336F29">
        <w:rPr>
          <w:rFonts w:ascii="Calibri" w:eastAsia="Times New Roman" w:hAnsi="Calibri" w:cs="Calibri"/>
          <w:sz w:val="24"/>
          <w:szCs w:val="24"/>
          <w:lang w:eastAsia="en-IE"/>
        </w:rPr>
        <w:t>tf</w:t>
      </w:r>
      <w:r w:rsidR="00704FAB" w:rsidRPr="007156B8">
        <w:rPr>
          <w:rFonts w:ascii="Calibri" w:eastAsia="Times New Roman" w:hAnsi="Calibri" w:cs="Calibri"/>
          <w:sz w:val="24"/>
          <w:szCs w:val="24"/>
          <w:lang w:eastAsia="en-IE"/>
        </w:rPr>
        <w:t>orms</w:t>
      </w:r>
      <w:r w:rsidR="00AA1CD4" w:rsidRPr="007156B8">
        <w:rPr>
          <w:rFonts w:ascii="Calibri" w:eastAsia="Times New Roman" w:hAnsi="Calibri" w:cs="Calibri"/>
          <w:sz w:val="24"/>
          <w:szCs w:val="24"/>
          <w:lang w:eastAsia="en-IE"/>
        </w:rPr>
        <w:t>.</w:t>
      </w:r>
    </w:p>
    <w:p w14:paraId="3ABF8D37" w14:textId="2A561644" w:rsidR="00DB7CF7" w:rsidRPr="007156B8" w:rsidRDefault="00DB7CF7" w:rsidP="00DB7CF7">
      <w:pPr>
        <w:spacing w:after="120"/>
        <w:rPr>
          <w:rFonts w:ascii="Calibri" w:hAnsi="Calibri" w:cs="Calibri"/>
          <w:sz w:val="24"/>
          <w:szCs w:val="24"/>
        </w:rPr>
      </w:pPr>
      <w:r w:rsidRPr="007156B8">
        <w:rPr>
          <w:rFonts w:ascii="Calibri" w:hAnsi="Calibri" w:cs="Calibri"/>
          <w:sz w:val="24"/>
          <w:szCs w:val="24"/>
        </w:rPr>
        <w:lastRenderedPageBreak/>
        <w:t>To be eligible to apply, you must be:</w:t>
      </w:r>
    </w:p>
    <w:p w14:paraId="61994CEC" w14:textId="77777777" w:rsidR="00DB7CF7" w:rsidRPr="007156B8" w:rsidRDefault="00DB7CF7" w:rsidP="00463147">
      <w:pPr>
        <w:pStyle w:val="ListParagraph"/>
        <w:numPr>
          <w:ilvl w:val="0"/>
          <w:numId w:val="26"/>
        </w:numPr>
        <w:spacing w:before="120" w:after="120" w:line="257" w:lineRule="auto"/>
        <w:ind w:left="714" w:hanging="357"/>
        <w:contextualSpacing w:val="0"/>
        <w:rPr>
          <w:rFonts w:ascii="Calibri" w:hAnsi="Calibri" w:cs="Calibri"/>
          <w:sz w:val="24"/>
          <w:szCs w:val="24"/>
        </w:rPr>
      </w:pPr>
      <w:r w:rsidRPr="007156B8">
        <w:rPr>
          <w:rFonts w:ascii="Calibri" w:hAnsi="Calibri" w:cs="Calibri"/>
          <w:sz w:val="24"/>
          <w:szCs w:val="24"/>
        </w:rPr>
        <w:t>Based/resident in the Republic of Ireland. We may consider your application if you are based outside the Republic of Ireland. However, your application would have to convince us that your proposal would benefit the arts in the Republic of Ireland.</w:t>
      </w:r>
    </w:p>
    <w:p w14:paraId="5128E0AF" w14:textId="1ABF4066" w:rsidR="00DB7CF7" w:rsidRPr="007156B8" w:rsidRDefault="009538A4" w:rsidP="00463147">
      <w:pPr>
        <w:pStyle w:val="ListParagraph"/>
        <w:numPr>
          <w:ilvl w:val="0"/>
          <w:numId w:val="26"/>
        </w:numPr>
        <w:spacing w:before="120" w:after="120" w:line="257" w:lineRule="auto"/>
        <w:contextualSpacing w:val="0"/>
        <w:rPr>
          <w:rFonts w:ascii="Calibri" w:hAnsi="Calibri" w:cs="Calibri"/>
          <w:sz w:val="24"/>
          <w:szCs w:val="24"/>
        </w:rPr>
      </w:pPr>
      <w:r w:rsidRPr="009538A4">
        <w:rPr>
          <w:rFonts w:ascii="Calibri" w:hAnsi="Calibri" w:cs="Calibri"/>
          <w:sz w:val="24"/>
          <w:szCs w:val="24"/>
        </w:rPr>
        <w:t>A professional practising artist, or an organisation working with professional practising artists. Even though individual artists involved in a proposal might not earn income continuously or exclusively from their arts practice, they must identify themselves and be recognised by their peers as professional practi</w:t>
      </w:r>
      <w:r w:rsidR="00905D59">
        <w:rPr>
          <w:rFonts w:ascii="Calibri" w:hAnsi="Calibri" w:cs="Calibri"/>
          <w:sz w:val="24"/>
          <w:szCs w:val="24"/>
        </w:rPr>
        <w:t>s</w:t>
      </w:r>
      <w:r w:rsidRPr="009538A4">
        <w:rPr>
          <w:rFonts w:ascii="Calibri" w:hAnsi="Calibri" w:cs="Calibri"/>
          <w:sz w:val="24"/>
          <w:szCs w:val="24"/>
        </w:rPr>
        <w:t>ing artists.</w:t>
      </w:r>
    </w:p>
    <w:p w14:paraId="10656F9F" w14:textId="77777777" w:rsidR="00DB7CF7" w:rsidRPr="007156B8" w:rsidRDefault="00DB7CF7" w:rsidP="00DA272A">
      <w:pPr>
        <w:spacing w:after="120"/>
        <w:textAlignment w:val="baseline"/>
        <w:rPr>
          <w:rFonts w:ascii="Calibri" w:eastAsia="Times New Roman" w:hAnsi="Calibri" w:cs="Calibri"/>
          <w:sz w:val="24"/>
          <w:szCs w:val="24"/>
          <w:lang w:eastAsia="en-IE"/>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DBE5F1" w:themeFill="accent1" w:themeFillTint="33"/>
        <w:tblLook w:val="04A0" w:firstRow="1" w:lastRow="0" w:firstColumn="1" w:lastColumn="0" w:noHBand="0" w:noVBand="1"/>
      </w:tblPr>
      <w:tblGrid>
        <w:gridCol w:w="8996"/>
      </w:tblGrid>
      <w:tr w:rsidR="00653FC5" w:rsidRPr="007156B8" w14:paraId="08E30970" w14:textId="77777777" w:rsidTr="00945541">
        <w:tc>
          <w:tcPr>
            <w:tcW w:w="9040" w:type="dxa"/>
            <w:shd w:val="clear" w:color="auto" w:fill="DBE5F1" w:themeFill="accent1" w:themeFillTint="33"/>
          </w:tcPr>
          <w:p w14:paraId="29243392" w14:textId="77777777" w:rsidR="00366761" w:rsidRDefault="00653FC5">
            <w:pPr>
              <w:spacing w:after="60" w:line="276" w:lineRule="auto"/>
              <w:rPr>
                <w:rFonts w:ascii="Calibri" w:hAnsi="Calibri" w:cs="Calibri"/>
                <w:color w:val="000000"/>
                <w:sz w:val="24"/>
                <w:szCs w:val="24"/>
                <w:lang w:val="en-GB" w:eastAsia="en-GB"/>
              </w:rPr>
            </w:pPr>
            <w:r w:rsidRPr="007156B8">
              <w:rPr>
                <w:rFonts w:ascii="Calibri" w:hAnsi="Calibri" w:cs="Calibri"/>
                <w:color w:val="000000"/>
                <w:sz w:val="24"/>
                <w:szCs w:val="24"/>
                <w:lang w:val="en-GB" w:eastAsia="en-GB"/>
              </w:rPr>
              <w:t>As part of its </w:t>
            </w:r>
            <w:hyperlink r:id="rId30" w:history="1">
              <w:r w:rsidRPr="00463147">
                <w:rPr>
                  <w:rFonts w:ascii="Calibri" w:hAnsi="Calibri" w:cs="Calibri"/>
                  <w:color w:val="0070C0"/>
                  <w:sz w:val="24"/>
                  <w:szCs w:val="24"/>
                  <w:u w:val="single"/>
                  <w:lang w:val="en-GB" w:eastAsia="en-GB"/>
                </w:rPr>
                <w:t>Equality, Diversity</w:t>
              </w:r>
              <w:r w:rsidR="00BF25CF" w:rsidRPr="00463147">
                <w:rPr>
                  <w:rFonts w:ascii="Calibri" w:hAnsi="Calibri" w:cs="Calibri"/>
                  <w:color w:val="0070C0"/>
                  <w:sz w:val="24"/>
                  <w:szCs w:val="24"/>
                  <w:u w:val="single"/>
                  <w:lang w:val="en-GB" w:eastAsia="en-GB"/>
                </w:rPr>
                <w:t xml:space="preserve"> and Inclusion</w:t>
              </w:r>
              <w:r w:rsidRPr="00463147">
                <w:rPr>
                  <w:rFonts w:ascii="Calibri" w:hAnsi="Calibri" w:cs="Calibri"/>
                  <w:color w:val="0070C0"/>
                  <w:sz w:val="24"/>
                  <w:szCs w:val="24"/>
                  <w:u w:val="single"/>
                  <w:lang w:val="en-GB" w:eastAsia="en-GB"/>
                </w:rPr>
                <w:t xml:space="preserve"> Policy</w:t>
              </w:r>
            </w:hyperlink>
            <w:r w:rsidRPr="007156B8">
              <w:rPr>
                <w:rFonts w:ascii="Calibri" w:hAnsi="Calibri" w:cs="Calibri"/>
                <w:color w:val="000000"/>
                <w:sz w:val="24"/>
                <w:szCs w:val="24"/>
                <w:lang w:val="en-GB" w:eastAsia="en-GB"/>
              </w:rPr>
              <w:t>, the Arts Council is committed to offering </w:t>
            </w:r>
            <w:r w:rsidRPr="007156B8">
              <w:rPr>
                <w:rFonts w:ascii="Calibri" w:hAnsi="Calibri" w:cs="Calibri"/>
                <w:b/>
                <w:bCs/>
                <w:color w:val="000000"/>
                <w:sz w:val="24"/>
                <w:szCs w:val="24"/>
                <w:lang w:val="en-GB" w:eastAsia="en-GB"/>
              </w:rPr>
              <w:t>equality of access, opportunity and outcomes </w:t>
            </w:r>
            <w:r w:rsidRPr="007156B8">
              <w:rPr>
                <w:rFonts w:ascii="Calibri" w:hAnsi="Calibri" w:cs="Calibri"/>
                <w:color w:val="000000"/>
                <w:sz w:val="24"/>
                <w:szCs w:val="24"/>
                <w:lang w:val="en-GB" w:eastAsia="en-GB"/>
              </w:rPr>
              <w:t xml:space="preserve">to all potential applicants regardless of their </w:t>
            </w:r>
          </w:p>
          <w:p w14:paraId="7D122C1F" w14:textId="77777777" w:rsidR="00366761" w:rsidRPr="00366761" w:rsidRDefault="00366761" w:rsidP="00463147">
            <w:pPr>
              <w:spacing w:before="120" w:after="120"/>
              <w:rPr>
                <w:rFonts w:ascii="Calibri" w:hAnsi="Calibri" w:cs="Calibri"/>
                <w:color w:val="000000"/>
                <w:sz w:val="24"/>
                <w:szCs w:val="24"/>
                <w:lang w:val="en-GB" w:eastAsia="en-GB"/>
              </w:rPr>
            </w:pPr>
            <w:r w:rsidRPr="00366761">
              <w:rPr>
                <w:rFonts w:ascii="Calibri" w:hAnsi="Calibri" w:cs="Calibri"/>
                <w:color w:val="000000"/>
                <w:sz w:val="24"/>
                <w:szCs w:val="24"/>
                <w:lang w:val="en-GB" w:eastAsia="en-GB"/>
              </w:rPr>
              <w:t>•</w:t>
            </w:r>
            <w:r w:rsidRPr="00366761">
              <w:rPr>
                <w:rFonts w:ascii="Calibri" w:hAnsi="Calibri" w:cs="Calibri"/>
                <w:color w:val="000000"/>
                <w:sz w:val="24"/>
                <w:szCs w:val="24"/>
                <w:lang w:val="en-GB" w:eastAsia="en-GB"/>
              </w:rPr>
              <w:tab/>
              <w:t xml:space="preserve">Age </w:t>
            </w:r>
          </w:p>
          <w:p w14:paraId="3D33AA45" w14:textId="77777777" w:rsidR="00366761" w:rsidRPr="00366761" w:rsidRDefault="00366761" w:rsidP="00463147">
            <w:pPr>
              <w:spacing w:before="120" w:after="120"/>
              <w:rPr>
                <w:rFonts w:ascii="Calibri" w:hAnsi="Calibri" w:cs="Calibri"/>
                <w:color w:val="000000"/>
                <w:sz w:val="24"/>
                <w:szCs w:val="24"/>
                <w:lang w:val="en-GB" w:eastAsia="en-GB"/>
              </w:rPr>
            </w:pPr>
            <w:r w:rsidRPr="00366761">
              <w:rPr>
                <w:rFonts w:ascii="Calibri" w:hAnsi="Calibri" w:cs="Calibri"/>
                <w:color w:val="000000"/>
                <w:sz w:val="24"/>
                <w:szCs w:val="24"/>
                <w:lang w:val="en-GB" w:eastAsia="en-GB"/>
              </w:rPr>
              <w:t>•</w:t>
            </w:r>
            <w:r w:rsidRPr="00366761">
              <w:rPr>
                <w:rFonts w:ascii="Calibri" w:hAnsi="Calibri" w:cs="Calibri"/>
                <w:color w:val="000000"/>
                <w:sz w:val="24"/>
                <w:szCs w:val="24"/>
                <w:lang w:val="en-GB" w:eastAsia="en-GB"/>
              </w:rPr>
              <w:tab/>
              <w:t xml:space="preserve">Civil or family status </w:t>
            </w:r>
          </w:p>
          <w:p w14:paraId="0217E4D3" w14:textId="77777777" w:rsidR="00366761" w:rsidRPr="00366761" w:rsidRDefault="00366761" w:rsidP="00463147">
            <w:pPr>
              <w:spacing w:before="120" w:after="120"/>
              <w:rPr>
                <w:rFonts w:ascii="Calibri" w:hAnsi="Calibri" w:cs="Calibri"/>
                <w:color w:val="000000"/>
                <w:sz w:val="24"/>
                <w:szCs w:val="24"/>
                <w:lang w:val="en-GB" w:eastAsia="en-GB"/>
              </w:rPr>
            </w:pPr>
            <w:r w:rsidRPr="00366761">
              <w:rPr>
                <w:rFonts w:ascii="Calibri" w:hAnsi="Calibri" w:cs="Calibri"/>
                <w:color w:val="000000"/>
                <w:sz w:val="24"/>
                <w:szCs w:val="24"/>
                <w:lang w:val="en-GB" w:eastAsia="en-GB"/>
              </w:rPr>
              <w:t>•</w:t>
            </w:r>
            <w:r w:rsidRPr="00366761">
              <w:rPr>
                <w:rFonts w:ascii="Calibri" w:hAnsi="Calibri" w:cs="Calibri"/>
                <w:color w:val="000000"/>
                <w:sz w:val="24"/>
                <w:szCs w:val="24"/>
                <w:lang w:val="en-GB" w:eastAsia="en-GB"/>
              </w:rPr>
              <w:tab/>
              <w:t xml:space="preserve">Disability </w:t>
            </w:r>
          </w:p>
          <w:p w14:paraId="69B21844" w14:textId="77777777" w:rsidR="00366761" w:rsidRPr="00366761" w:rsidRDefault="00366761" w:rsidP="00463147">
            <w:pPr>
              <w:spacing w:before="120" w:after="120"/>
              <w:rPr>
                <w:rFonts w:ascii="Calibri" w:hAnsi="Calibri" w:cs="Calibri"/>
                <w:color w:val="000000"/>
                <w:sz w:val="24"/>
                <w:szCs w:val="24"/>
                <w:lang w:val="en-GB" w:eastAsia="en-GB"/>
              </w:rPr>
            </w:pPr>
            <w:r w:rsidRPr="00366761">
              <w:rPr>
                <w:rFonts w:ascii="Calibri" w:hAnsi="Calibri" w:cs="Calibri"/>
                <w:color w:val="000000"/>
                <w:sz w:val="24"/>
                <w:szCs w:val="24"/>
                <w:lang w:val="en-GB" w:eastAsia="en-GB"/>
              </w:rPr>
              <w:t>•</w:t>
            </w:r>
            <w:r w:rsidRPr="00366761">
              <w:rPr>
                <w:rFonts w:ascii="Calibri" w:hAnsi="Calibri" w:cs="Calibri"/>
                <w:color w:val="000000"/>
                <w:sz w:val="24"/>
                <w:szCs w:val="24"/>
                <w:lang w:val="en-GB" w:eastAsia="en-GB"/>
              </w:rPr>
              <w:tab/>
              <w:t xml:space="preserve">Gender  </w:t>
            </w:r>
          </w:p>
          <w:p w14:paraId="7059C996" w14:textId="77777777" w:rsidR="00366761" w:rsidRPr="00366761" w:rsidRDefault="00366761" w:rsidP="00463147">
            <w:pPr>
              <w:spacing w:before="120" w:after="120"/>
              <w:rPr>
                <w:rFonts w:ascii="Calibri" w:hAnsi="Calibri" w:cs="Calibri"/>
                <w:color w:val="000000"/>
                <w:sz w:val="24"/>
                <w:szCs w:val="24"/>
                <w:lang w:val="en-GB" w:eastAsia="en-GB"/>
              </w:rPr>
            </w:pPr>
            <w:r w:rsidRPr="00366761">
              <w:rPr>
                <w:rFonts w:ascii="Calibri" w:hAnsi="Calibri" w:cs="Calibri"/>
                <w:color w:val="000000"/>
                <w:sz w:val="24"/>
                <w:szCs w:val="24"/>
                <w:lang w:val="en-GB" w:eastAsia="en-GB"/>
              </w:rPr>
              <w:t>•</w:t>
            </w:r>
            <w:r w:rsidRPr="00366761">
              <w:rPr>
                <w:rFonts w:ascii="Calibri" w:hAnsi="Calibri" w:cs="Calibri"/>
                <w:color w:val="000000"/>
                <w:sz w:val="24"/>
                <w:szCs w:val="24"/>
                <w:lang w:val="en-GB" w:eastAsia="en-GB"/>
              </w:rPr>
              <w:tab/>
              <w:t xml:space="preserve">Membership of the Traveller community  </w:t>
            </w:r>
          </w:p>
          <w:p w14:paraId="3F976B04" w14:textId="77777777" w:rsidR="00366761" w:rsidRPr="00366761" w:rsidRDefault="00366761" w:rsidP="00463147">
            <w:pPr>
              <w:spacing w:before="120" w:after="120"/>
              <w:rPr>
                <w:rFonts w:ascii="Calibri" w:hAnsi="Calibri" w:cs="Calibri"/>
                <w:color w:val="000000"/>
                <w:sz w:val="24"/>
                <w:szCs w:val="24"/>
                <w:lang w:val="en-GB" w:eastAsia="en-GB"/>
              </w:rPr>
            </w:pPr>
            <w:r w:rsidRPr="00366761">
              <w:rPr>
                <w:rFonts w:ascii="Calibri" w:hAnsi="Calibri" w:cs="Calibri"/>
                <w:color w:val="000000"/>
                <w:sz w:val="24"/>
                <w:szCs w:val="24"/>
                <w:lang w:val="en-GB" w:eastAsia="en-GB"/>
              </w:rPr>
              <w:t>•</w:t>
            </w:r>
            <w:r w:rsidRPr="00366761">
              <w:rPr>
                <w:rFonts w:ascii="Calibri" w:hAnsi="Calibri" w:cs="Calibri"/>
                <w:color w:val="000000"/>
                <w:sz w:val="24"/>
                <w:szCs w:val="24"/>
                <w:lang w:val="en-GB" w:eastAsia="en-GB"/>
              </w:rPr>
              <w:tab/>
              <w:t xml:space="preserve">Race </w:t>
            </w:r>
          </w:p>
          <w:p w14:paraId="2EF1451B" w14:textId="77777777" w:rsidR="00366761" w:rsidRPr="00366761" w:rsidRDefault="00366761" w:rsidP="00463147">
            <w:pPr>
              <w:spacing w:before="120" w:after="120"/>
              <w:rPr>
                <w:rFonts w:ascii="Calibri" w:hAnsi="Calibri" w:cs="Calibri"/>
                <w:color w:val="000000"/>
                <w:sz w:val="24"/>
                <w:szCs w:val="24"/>
                <w:lang w:val="en-GB" w:eastAsia="en-GB"/>
              </w:rPr>
            </w:pPr>
            <w:r w:rsidRPr="00366761">
              <w:rPr>
                <w:rFonts w:ascii="Calibri" w:hAnsi="Calibri" w:cs="Calibri"/>
                <w:color w:val="000000"/>
                <w:sz w:val="24"/>
                <w:szCs w:val="24"/>
                <w:lang w:val="en-GB" w:eastAsia="en-GB"/>
              </w:rPr>
              <w:t>•</w:t>
            </w:r>
            <w:r w:rsidRPr="00366761">
              <w:rPr>
                <w:rFonts w:ascii="Calibri" w:hAnsi="Calibri" w:cs="Calibri"/>
                <w:color w:val="000000"/>
                <w:sz w:val="24"/>
                <w:szCs w:val="24"/>
                <w:lang w:val="en-GB" w:eastAsia="en-GB"/>
              </w:rPr>
              <w:tab/>
              <w:t xml:space="preserve">Religion </w:t>
            </w:r>
          </w:p>
          <w:p w14:paraId="78F4EFAD" w14:textId="77777777" w:rsidR="00366761" w:rsidRPr="00366761" w:rsidRDefault="00366761" w:rsidP="00463147">
            <w:pPr>
              <w:spacing w:before="120" w:after="120"/>
              <w:rPr>
                <w:rFonts w:ascii="Calibri" w:hAnsi="Calibri" w:cs="Calibri"/>
                <w:color w:val="000000"/>
                <w:sz w:val="24"/>
                <w:szCs w:val="24"/>
                <w:lang w:val="en-GB" w:eastAsia="en-GB"/>
              </w:rPr>
            </w:pPr>
            <w:r w:rsidRPr="00366761">
              <w:rPr>
                <w:rFonts w:ascii="Calibri" w:hAnsi="Calibri" w:cs="Calibri"/>
                <w:color w:val="000000"/>
                <w:sz w:val="24"/>
                <w:szCs w:val="24"/>
                <w:lang w:val="en-GB" w:eastAsia="en-GB"/>
              </w:rPr>
              <w:t>•</w:t>
            </w:r>
            <w:r w:rsidRPr="00366761">
              <w:rPr>
                <w:rFonts w:ascii="Calibri" w:hAnsi="Calibri" w:cs="Calibri"/>
                <w:color w:val="000000"/>
                <w:sz w:val="24"/>
                <w:szCs w:val="24"/>
                <w:lang w:val="en-GB" w:eastAsia="en-GB"/>
              </w:rPr>
              <w:tab/>
              <w:t xml:space="preserve">Sexual orientation </w:t>
            </w:r>
          </w:p>
          <w:p w14:paraId="312AD58B" w14:textId="679BBC00" w:rsidR="00366761" w:rsidRDefault="00366761" w:rsidP="00463147">
            <w:pPr>
              <w:spacing w:before="120" w:after="120" w:line="276" w:lineRule="auto"/>
              <w:rPr>
                <w:rFonts w:ascii="Calibri" w:hAnsi="Calibri" w:cs="Calibri"/>
                <w:color w:val="000000"/>
                <w:sz w:val="24"/>
                <w:szCs w:val="24"/>
                <w:lang w:val="en-GB" w:eastAsia="en-GB"/>
              </w:rPr>
            </w:pPr>
            <w:r w:rsidRPr="00366761">
              <w:rPr>
                <w:rFonts w:ascii="Calibri" w:hAnsi="Calibri" w:cs="Calibri"/>
                <w:color w:val="000000"/>
                <w:sz w:val="24"/>
                <w:szCs w:val="24"/>
                <w:lang w:val="en-GB" w:eastAsia="en-GB"/>
              </w:rPr>
              <w:t>•</w:t>
            </w:r>
            <w:r w:rsidRPr="00366761">
              <w:rPr>
                <w:rFonts w:ascii="Calibri" w:hAnsi="Calibri" w:cs="Calibri"/>
                <w:color w:val="000000"/>
                <w:sz w:val="24"/>
                <w:szCs w:val="24"/>
                <w:lang w:val="en-GB" w:eastAsia="en-GB"/>
              </w:rPr>
              <w:tab/>
              <w:t xml:space="preserve">Socio-economic background.  </w:t>
            </w:r>
          </w:p>
          <w:p w14:paraId="3F0A4AC4" w14:textId="6A0A621F" w:rsidR="00653FC5" w:rsidRPr="007156B8" w:rsidRDefault="00CB1519">
            <w:pPr>
              <w:spacing w:after="60" w:line="276" w:lineRule="auto"/>
              <w:rPr>
                <w:rFonts w:ascii="Calibri" w:hAnsi="Calibri" w:cs="Calibri"/>
                <w:sz w:val="24"/>
                <w:szCs w:val="24"/>
              </w:rPr>
            </w:pPr>
            <w:r w:rsidRPr="007156B8">
              <w:rPr>
                <w:rFonts w:ascii="Calibri" w:hAnsi="Calibri" w:cs="Calibri"/>
                <w:color w:val="000000"/>
                <w:sz w:val="24"/>
                <w:szCs w:val="24"/>
                <w:lang w:val="en-GB" w:eastAsia="en-GB"/>
              </w:rPr>
              <w:t>T</w:t>
            </w:r>
            <w:r w:rsidR="00653FC5" w:rsidRPr="007156B8">
              <w:rPr>
                <w:rFonts w:ascii="Calibri" w:hAnsi="Calibri" w:cs="Calibri"/>
                <w:color w:val="000000"/>
                <w:sz w:val="24"/>
                <w:szCs w:val="24"/>
                <w:lang w:val="en-GB" w:eastAsia="en-GB"/>
              </w:rPr>
              <w:t>he Arts Council particularly welcomes applications that are representative of the diversity of Irish society, including but not limited to any of the characteristics outlined above, and/or initiatives that </w:t>
            </w:r>
            <w:r w:rsidR="00653FC5" w:rsidRPr="007156B8">
              <w:rPr>
                <w:rFonts w:ascii="Calibri" w:eastAsia="Calibri" w:hAnsi="Calibri" w:cs="Calibri"/>
                <w:sz w:val="24"/>
                <w:szCs w:val="24"/>
                <w:lang w:val="en-GB" w:eastAsia="en-GB"/>
              </w:rPr>
              <w:t>deliver equitable opportunities or outcomes for those involved.</w:t>
            </w:r>
          </w:p>
        </w:tc>
      </w:tr>
    </w:tbl>
    <w:p w14:paraId="0B934312" w14:textId="77777777" w:rsidR="00653FC5" w:rsidRPr="007156B8" w:rsidRDefault="00653FC5" w:rsidP="00DA272A">
      <w:pPr>
        <w:spacing w:after="120"/>
        <w:textAlignment w:val="baseline"/>
        <w:rPr>
          <w:rFonts w:ascii="Calibri" w:eastAsia="Times New Roman" w:hAnsi="Calibri" w:cs="Calibri"/>
          <w:sz w:val="24"/>
          <w:szCs w:val="24"/>
          <w:lang w:eastAsia="en-IE"/>
        </w:rPr>
      </w:pPr>
    </w:p>
    <w:p w14:paraId="6DA4E596" w14:textId="33D888EA" w:rsidR="003D15B5" w:rsidRPr="007156B8" w:rsidRDefault="00DB7CF7" w:rsidP="000A683B">
      <w:pPr>
        <w:keepNext/>
        <w:numPr>
          <w:ilvl w:val="1"/>
          <w:numId w:val="12"/>
        </w:numPr>
        <w:spacing w:before="240" w:after="60"/>
        <w:ind w:left="0" w:hanging="567"/>
        <w:contextualSpacing/>
        <w:outlineLvl w:val="1"/>
        <w:rPr>
          <w:rFonts w:ascii="Calibri" w:hAnsi="Calibri" w:cs="Calibri"/>
          <w:b/>
          <w:color w:val="0070C0"/>
          <w:sz w:val="24"/>
        </w:rPr>
      </w:pPr>
      <w:r w:rsidRPr="007156B8">
        <w:rPr>
          <w:rFonts w:ascii="Calibri" w:hAnsi="Calibri" w:cs="Calibri"/>
          <w:b/>
          <w:color w:val="0070C0"/>
          <w:sz w:val="24"/>
        </w:rPr>
        <w:t xml:space="preserve"> </w:t>
      </w:r>
      <w:bookmarkStart w:id="7" w:name="_Toc157503026"/>
      <w:r w:rsidRPr="007156B8">
        <w:rPr>
          <w:rFonts w:ascii="Calibri" w:hAnsi="Calibri" w:cs="Calibri"/>
          <w:b/>
          <w:color w:val="0070C0"/>
          <w:sz w:val="24"/>
        </w:rPr>
        <w:t>Who is the applicant?</w:t>
      </w:r>
      <w:bookmarkEnd w:id="7"/>
      <w:r w:rsidR="003D15B5" w:rsidRPr="007156B8">
        <w:rPr>
          <w:rFonts w:ascii="Calibri" w:hAnsi="Calibri" w:cs="Calibri"/>
          <w:b/>
          <w:color w:val="0070C0"/>
          <w:sz w:val="24"/>
        </w:rPr>
        <w:t> </w:t>
      </w:r>
    </w:p>
    <w:p w14:paraId="1E3D5E5C" w14:textId="17127C61" w:rsidR="00DB7CF7" w:rsidRPr="007156B8" w:rsidRDefault="00DB7CF7" w:rsidP="00DB7CF7">
      <w:pPr>
        <w:spacing w:after="120"/>
        <w:rPr>
          <w:rFonts w:ascii="Calibri" w:hAnsi="Calibri" w:cs="Calibri"/>
          <w:sz w:val="24"/>
          <w:szCs w:val="24"/>
        </w:rPr>
      </w:pPr>
      <w:r w:rsidRPr="007156B8">
        <w:rPr>
          <w:rFonts w:ascii="Calibri" w:hAnsi="Calibri" w:cs="Calibri"/>
          <w:sz w:val="24"/>
          <w:szCs w:val="24"/>
        </w:rPr>
        <w:t xml:space="preserve">The applicant is the person or organisation </w:t>
      </w:r>
      <w:r w:rsidR="00016821">
        <w:rPr>
          <w:rFonts w:ascii="Calibri" w:hAnsi="Calibri" w:cs="Calibri"/>
          <w:sz w:val="24"/>
          <w:szCs w:val="24"/>
        </w:rPr>
        <w:t>that</w:t>
      </w:r>
      <w:r w:rsidR="00016821" w:rsidRPr="007156B8">
        <w:rPr>
          <w:rFonts w:ascii="Calibri" w:hAnsi="Calibri" w:cs="Calibri"/>
          <w:sz w:val="24"/>
          <w:szCs w:val="24"/>
        </w:rPr>
        <w:t xml:space="preserve"> </w:t>
      </w:r>
      <w:r w:rsidRPr="007156B8">
        <w:rPr>
          <w:rFonts w:ascii="Calibri" w:hAnsi="Calibri" w:cs="Calibri"/>
          <w:sz w:val="24"/>
          <w:szCs w:val="24"/>
        </w:rPr>
        <w:t xml:space="preserve">will receive any grant offered and </w:t>
      </w:r>
      <w:r w:rsidR="00016821">
        <w:rPr>
          <w:rFonts w:ascii="Calibri" w:hAnsi="Calibri" w:cs="Calibri"/>
          <w:sz w:val="24"/>
          <w:szCs w:val="24"/>
        </w:rPr>
        <w:t>that</w:t>
      </w:r>
      <w:r w:rsidR="00016821" w:rsidRPr="007156B8">
        <w:rPr>
          <w:rFonts w:ascii="Calibri" w:hAnsi="Calibri" w:cs="Calibri"/>
          <w:sz w:val="24"/>
          <w:szCs w:val="24"/>
        </w:rPr>
        <w:t xml:space="preserve"> </w:t>
      </w:r>
      <w:r w:rsidRPr="007156B8">
        <w:rPr>
          <w:rFonts w:ascii="Calibri" w:hAnsi="Calibri" w:cs="Calibri"/>
          <w:sz w:val="24"/>
          <w:szCs w:val="24"/>
        </w:rPr>
        <w:t xml:space="preserve">must accept the terms and conditions of that grant. </w:t>
      </w:r>
    </w:p>
    <w:p w14:paraId="3359BFD2" w14:textId="77777777" w:rsidR="00DB7CF7" w:rsidRPr="007156B8" w:rsidRDefault="00DB7CF7" w:rsidP="00DB7CF7">
      <w:pPr>
        <w:spacing w:after="120"/>
        <w:rPr>
          <w:rFonts w:ascii="Calibri" w:hAnsi="Calibri" w:cs="Calibri"/>
          <w:sz w:val="24"/>
          <w:szCs w:val="24"/>
        </w:rPr>
      </w:pPr>
      <w:r w:rsidRPr="007156B8">
        <w:rPr>
          <w:rFonts w:ascii="Calibri" w:hAnsi="Calibri" w:cs="Calibri"/>
          <w:sz w:val="24"/>
          <w:szCs w:val="24"/>
        </w:rPr>
        <w:t xml:space="preserve">Any grant we offer will only be paid into a bank account held in the name of the applicant. </w:t>
      </w:r>
    </w:p>
    <w:p w14:paraId="1520B14F" w14:textId="77777777" w:rsidR="00DB7CF7" w:rsidRPr="007156B8" w:rsidRDefault="00DB7CF7" w:rsidP="00DB7CF7">
      <w:pPr>
        <w:spacing w:after="120"/>
        <w:rPr>
          <w:rFonts w:ascii="Calibri" w:hAnsi="Calibri" w:cs="Calibri"/>
          <w:sz w:val="24"/>
          <w:szCs w:val="24"/>
        </w:rPr>
      </w:pPr>
      <w:r w:rsidRPr="007156B8">
        <w:rPr>
          <w:rFonts w:ascii="Calibri" w:hAnsi="Calibri" w:cs="Calibri"/>
          <w:sz w:val="24"/>
          <w:szCs w:val="24"/>
        </w:rPr>
        <w:t>All the documents provided must be in the name of the applicant (either an individual artist or arts organisation) – e.g. if you apply for funding under the name Máire de Barra, then all the documents you provide, including bank and tax details, must be in that name. We will not accept variations such as Mary Barry or Barry Studios.</w:t>
      </w:r>
    </w:p>
    <w:p w14:paraId="07677229" w14:textId="77777777" w:rsidR="00E33720" w:rsidRPr="007156B8" w:rsidRDefault="00E33720" w:rsidP="00AA1CD4">
      <w:pPr>
        <w:spacing w:after="120"/>
        <w:textAlignment w:val="baseline"/>
        <w:rPr>
          <w:rFonts w:ascii="Calibri" w:hAnsi="Calibri" w:cs="Calibri"/>
          <w:sz w:val="24"/>
        </w:rPr>
      </w:pPr>
    </w:p>
    <w:p w14:paraId="4169AF2F" w14:textId="77777777" w:rsidR="006632BA" w:rsidRPr="007156B8" w:rsidRDefault="006632BA" w:rsidP="000A683B">
      <w:pPr>
        <w:keepNext/>
        <w:numPr>
          <w:ilvl w:val="1"/>
          <w:numId w:val="12"/>
        </w:numPr>
        <w:spacing w:before="240" w:after="60"/>
        <w:ind w:left="0" w:hanging="567"/>
        <w:contextualSpacing/>
        <w:outlineLvl w:val="1"/>
        <w:rPr>
          <w:rFonts w:ascii="Calibri" w:hAnsi="Calibri" w:cs="Calibri"/>
          <w:b/>
          <w:color w:val="0070C0"/>
          <w:sz w:val="24"/>
        </w:rPr>
      </w:pPr>
      <w:bookmarkStart w:id="8" w:name="_Toc157503027"/>
      <w:r w:rsidRPr="007156B8">
        <w:rPr>
          <w:rFonts w:ascii="Calibri" w:hAnsi="Calibri" w:cs="Calibri"/>
          <w:b/>
          <w:color w:val="0070C0"/>
          <w:sz w:val="24"/>
        </w:rPr>
        <w:lastRenderedPageBreak/>
        <w:t>What may you apply for?</w:t>
      </w:r>
      <w:bookmarkEnd w:id="8"/>
      <w:r w:rsidRPr="007156B8">
        <w:rPr>
          <w:rFonts w:ascii="Calibri" w:hAnsi="Calibri" w:cs="Calibri"/>
          <w:b/>
          <w:color w:val="0070C0"/>
          <w:sz w:val="24"/>
        </w:rPr>
        <w:t> </w:t>
      </w:r>
    </w:p>
    <w:tbl>
      <w:tblPr>
        <w:tblW w:w="8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3"/>
        <w:gridCol w:w="1701"/>
      </w:tblGrid>
      <w:tr w:rsidR="006632BA" w:rsidRPr="007156B8" w14:paraId="22835069" w14:textId="77777777" w:rsidTr="00945541">
        <w:trPr>
          <w:trHeight w:val="315"/>
        </w:trPr>
        <w:tc>
          <w:tcPr>
            <w:tcW w:w="6663" w:type="dxa"/>
            <w:tcBorders>
              <w:top w:val="nil"/>
              <w:left w:val="nil"/>
              <w:bottom w:val="nil"/>
              <w:right w:val="single" w:sz="18" w:space="0" w:color="0070C0"/>
            </w:tcBorders>
            <w:shd w:val="clear" w:color="auto" w:fill="auto"/>
            <w:hideMark/>
          </w:tcPr>
          <w:p w14:paraId="0E726B07" w14:textId="77777777" w:rsidR="006632BA" w:rsidRPr="007156B8" w:rsidRDefault="006632BA" w:rsidP="00DB07B8">
            <w:pPr>
              <w:spacing w:before="100" w:beforeAutospacing="1" w:after="60" w:line="240" w:lineRule="auto"/>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The maximum amount that may be awarded to each successful application is:   </w:t>
            </w:r>
          </w:p>
        </w:tc>
        <w:tc>
          <w:tcPr>
            <w:tcW w:w="1701" w:type="dxa"/>
            <w:tcBorders>
              <w:top w:val="single" w:sz="18" w:space="0" w:color="0070C0"/>
              <w:left w:val="single" w:sz="18" w:space="0" w:color="0070C0"/>
              <w:bottom w:val="single" w:sz="18" w:space="0" w:color="0070C0"/>
              <w:right w:val="single" w:sz="18" w:space="0" w:color="0070C0"/>
            </w:tcBorders>
            <w:shd w:val="clear" w:color="auto" w:fill="auto"/>
            <w:hideMark/>
          </w:tcPr>
          <w:p w14:paraId="5680B3EC" w14:textId="00D5EA0D" w:rsidR="006632BA" w:rsidRPr="007156B8" w:rsidRDefault="006632BA" w:rsidP="00DB07B8">
            <w:pPr>
              <w:tabs>
                <w:tab w:val="center" w:pos="828"/>
              </w:tabs>
              <w:spacing w:before="100" w:beforeAutospacing="1" w:after="60" w:line="240" w:lineRule="auto"/>
              <w:textAlignment w:val="baseline"/>
              <w:rPr>
                <w:rFonts w:ascii="Calibri" w:eastAsia="Times New Roman" w:hAnsi="Calibri" w:cs="Calibri"/>
                <w:sz w:val="24"/>
                <w:szCs w:val="24"/>
                <w:lang w:eastAsia="en-IE"/>
              </w:rPr>
            </w:pPr>
            <w:r w:rsidRPr="007156B8">
              <w:rPr>
                <w:rFonts w:ascii="Calibri" w:eastAsia="Times New Roman" w:hAnsi="Calibri" w:cs="Calibri"/>
                <w:b/>
                <w:bCs/>
                <w:sz w:val="24"/>
                <w:szCs w:val="24"/>
                <w:lang w:eastAsia="en-IE"/>
              </w:rPr>
              <w:tab/>
              <w:t>€</w:t>
            </w:r>
            <w:r w:rsidR="00CB1620" w:rsidRPr="007156B8">
              <w:rPr>
                <w:rFonts w:ascii="Calibri" w:eastAsia="Times New Roman" w:hAnsi="Calibri" w:cs="Calibri"/>
                <w:b/>
                <w:bCs/>
                <w:sz w:val="24"/>
                <w:szCs w:val="24"/>
                <w:lang w:eastAsia="en-IE"/>
              </w:rPr>
              <w:t>4</w:t>
            </w:r>
            <w:r w:rsidRPr="007156B8">
              <w:rPr>
                <w:rFonts w:ascii="Calibri" w:eastAsia="Times New Roman" w:hAnsi="Calibri" w:cs="Calibri"/>
                <w:b/>
                <w:bCs/>
                <w:sz w:val="24"/>
                <w:szCs w:val="24"/>
                <w:lang w:eastAsia="en-IE"/>
              </w:rPr>
              <w:t>0,000</w:t>
            </w:r>
            <w:r w:rsidRPr="007156B8">
              <w:rPr>
                <w:rFonts w:ascii="Calibri" w:eastAsia="Times New Roman" w:hAnsi="Calibri" w:cs="Calibri"/>
                <w:sz w:val="24"/>
                <w:szCs w:val="24"/>
                <w:lang w:eastAsia="en-IE"/>
              </w:rPr>
              <w:t> </w:t>
            </w:r>
          </w:p>
        </w:tc>
      </w:tr>
    </w:tbl>
    <w:p w14:paraId="2AAC1DA4" w14:textId="77777777" w:rsidR="00653FC5" w:rsidRPr="007156B8" w:rsidRDefault="00653FC5" w:rsidP="00653FC5">
      <w:pPr>
        <w:pStyle w:val="Heading3"/>
        <w:rPr>
          <w:rFonts w:ascii="Calibri" w:hAnsi="Calibri" w:cs="Calibri"/>
          <w:color w:val="auto"/>
          <w:sz w:val="24"/>
          <w:szCs w:val="24"/>
          <w:lang w:val="en-US"/>
        </w:rPr>
      </w:pPr>
      <w:r w:rsidRPr="007156B8">
        <w:rPr>
          <w:rFonts w:ascii="Calibri" w:hAnsi="Calibri" w:cs="Calibri"/>
          <w:color w:val="auto"/>
          <w:sz w:val="24"/>
          <w:szCs w:val="24"/>
          <w:lang w:val="en-US"/>
        </w:rPr>
        <w:t>How much funding should you apply for?</w:t>
      </w:r>
    </w:p>
    <w:p w14:paraId="27F9F226" w14:textId="35D62F89" w:rsidR="00653FC5" w:rsidRPr="007156B8" w:rsidRDefault="00653FC5" w:rsidP="00653FC5">
      <w:pPr>
        <w:rPr>
          <w:rFonts w:ascii="Calibri" w:hAnsi="Calibri" w:cs="Calibri"/>
          <w:sz w:val="24"/>
          <w:szCs w:val="24"/>
          <w:lang w:val="en-US"/>
        </w:rPr>
      </w:pPr>
      <w:r w:rsidRPr="007156B8">
        <w:rPr>
          <w:rFonts w:ascii="Calibri" w:hAnsi="Calibri" w:cs="Calibri"/>
          <w:sz w:val="24"/>
          <w:szCs w:val="24"/>
          <w:lang w:val="en-US"/>
        </w:rPr>
        <w:t xml:space="preserve">In applying for this funding, you are required to submit a budget listing all items of income and expenditure relating to your </w:t>
      </w:r>
      <w:r w:rsidR="00B13BD3" w:rsidRPr="007156B8">
        <w:rPr>
          <w:rFonts w:ascii="Calibri" w:hAnsi="Calibri" w:cs="Calibri"/>
          <w:sz w:val="24"/>
          <w:szCs w:val="24"/>
          <w:lang w:val="en-US"/>
        </w:rPr>
        <w:t>proposal</w:t>
      </w:r>
      <w:r w:rsidRPr="007156B8">
        <w:rPr>
          <w:rFonts w:ascii="Calibri" w:hAnsi="Calibri" w:cs="Calibri"/>
          <w:sz w:val="24"/>
          <w:szCs w:val="24"/>
          <w:lang w:val="en-US"/>
        </w:rPr>
        <w:t xml:space="preserve">. </w:t>
      </w:r>
    </w:p>
    <w:p w14:paraId="3ACB5FEA" w14:textId="77777777" w:rsidR="00653FC5" w:rsidRPr="007156B8" w:rsidRDefault="00653FC5" w:rsidP="00653FC5">
      <w:pPr>
        <w:rPr>
          <w:rFonts w:ascii="Calibri" w:hAnsi="Calibri" w:cs="Calibri"/>
          <w:sz w:val="24"/>
          <w:szCs w:val="24"/>
          <w:lang w:val="en-US"/>
        </w:rPr>
      </w:pPr>
      <w:r w:rsidRPr="007156B8">
        <w:rPr>
          <w:rFonts w:ascii="Calibri" w:hAnsi="Calibri" w:cs="Calibri"/>
          <w:sz w:val="24"/>
          <w:szCs w:val="24"/>
          <w:lang w:val="en-US"/>
        </w:rPr>
        <w:t xml:space="preserve">The maximum amount you may request is the difference between the </w:t>
      </w:r>
      <w:r w:rsidRPr="007156B8">
        <w:rPr>
          <w:rFonts w:ascii="Calibri" w:hAnsi="Calibri" w:cs="Calibri"/>
          <w:b/>
          <w:bCs/>
          <w:sz w:val="24"/>
          <w:szCs w:val="24"/>
          <w:lang w:val="en-US"/>
        </w:rPr>
        <w:t xml:space="preserve">proposed expenditure </w:t>
      </w:r>
      <w:r w:rsidRPr="007156B8">
        <w:rPr>
          <w:rFonts w:ascii="Calibri" w:hAnsi="Calibri" w:cs="Calibri"/>
          <w:sz w:val="24"/>
          <w:szCs w:val="24"/>
          <w:lang w:val="en-US"/>
        </w:rPr>
        <w:t xml:space="preserve">and the </w:t>
      </w:r>
      <w:r w:rsidRPr="007156B8">
        <w:rPr>
          <w:rFonts w:ascii="Calibri" w:hAnsi="Calibri" w:cs="Calibri"/>
          <w:b/>
          <w:bCs/>
          <w:sz w:val="24"/>
          <w:szCs w:val="24"/>
          <w:lang w:val="en-US"/>
        </w:rPr>
        <w:t xml:space="preserve">proposed income </w:t>
      </w:r>
      <w:r w:rsidRPr="007156B8">
        <w:rPr>
          <w:rFonts w:ascii="Calibri" w:hAnsi="Calibri" w:cs="Calibri"/>
          <w:sz w:val="24"/>
          <w:szCs w:val="24"/>
          <w:lang w:val="en-US"/>
        </w:rPr>
        <w:t>you indicate in the budget.</w:t>
      </w:r>
    </w:p>
    <w:p w14:paraId="272B721F" w14:textId="3E8E69C1" w:rsidR="00653FC5" w:rsidRPr="007156B8" w:rsidRDefault="00653FC5" w:rsidP="00653FC5">
      <w:pPr>
        <w:pStyle w:val="Bullet"/>
        <w:spacing w:line="240" w:lineRule="auto"/>
        <w:rPr>
          <w:rFonts w:ascii="Calibri" w:hAnsi="Calibri" w:cs="Calibri"/>
          <w:sz w:val="24"/>
          <w:szCs w:val="24"/>
          <w:lang w:val="en-US"/>
        </w:rPr>
      </w:pPr>
      <w:bookmarkStart w:id="9" w:name="OLE_LINK3"/>
      <w:r w:rsidRPr="007156B8">
        <w:rPr>
          <w:rFonts w:ascii="Calibri" w:hAnsi="Calibri" w:cs="Calibri"/>
          <w:sz w:val="24"/>
          <w:szCs w:val="24"/>
          <w:lang w:val="en-US"/>
        </w:rPr>
        <w:t xml:space="preserve">Proposed expenditure should include </w:t>
      </w:r>
      <w:r w:rsidR="005C2C95" w:rsidRPr="007156B8">
        <w:rPr>
          <w:rFonts w:ascii="Calibri" w:hAnsi="Calibri" w:cs="Calibri"/>
          <w:sz w:val="24"/>
          <w:szCs w:val="24"/>
          <w:lang w:val="en-US"/>
        </w:rPr>
        <w:t xml:space="preserve">artist </w:t>
      </w:r>
      <w:r w:rsidRPr="007156B8">
        <w:rPr>
          <w:rFonts w:ascii="Calibri" w:hAnsi="Calibri" w:cs="Calibri"/>
          <w:sz w:val="24"/>
          <w:szCs w:val="24"/>
          <w:lang w:val="en-US"/>
        </w:rPr>
        <w:t>fees</w:t>
      </w:r>
      <w:r w:rsidR="00172ED6" w:rsidRPr="007156B8">
        <w:rPr>
          <w:rFonts w:ascii="Calibri" w:hAnsi="Calibri" w:cs="Calibri"/>
          <w:sz w:val="24"/>
          <w:szCs w:val="24"/>
          <w:lang w:val="en-US"/>
        </w:rPr>
        <w:t xml:space="preserve"> to be funded by the Arts Council if your application is successfu</w:t>
      </w:r>
      <w:r w:rsidR="009B4833">
        <w:rPr>
          <w:rFonts w:ascii="Calibri" w:hAnsi="Calibri" w:cs="Calibri"/>
          <w:sz w:val="24"/>
          <w:szCs w:val="24"/>
          <w:lang w:val="en-US"/>
        </w:rPr>
        <w:t>l</w:t>
      </w:r>
      <w:r w:rsidRPr="00463147">
        <w:rPr>
          <w:rFonts w:ascii="Calibri" w:hAnsi="Calibri" w:cs="Calibri"/>
          <w:color w:val="0070C0"/>
          <w:sz w:val="24"/>
          <w:szCs w:val="24"/>
          <w:lang w:val="en-US"/>
        </w:rPr>
        <w:t>*</w:t>
      </w:r>
      <w:r w:rsidR="00E16106" w:rsidRPr="007156B8">
        <w:rPr>
          <w:rFonts w:ascii="Calibri" w:hAnsi="Calibri" w:cs="Calibri"/>
          <w:sz w:val="24"/>
          <w:szCs w:val="24"/>
          <w:lang w:val="en-US"/>
        </w:rPr>
        <w:t xml:space="preserve"> </w:t>
      </w:r>
      <w:r w:rsidR="00063838" w:rsidRPr="007156B8">
        <w:rPr>
          <w:rFonts w:ascii="Calibri" w:hAnsi="Calibri" w:cs="Calibri"/>
          <w:sz w:val="24"/>
          <w:szCs w:val="24"/>
          <w:lang w:val="en-US"/>
        </w:rPr>
        <w:t xml:space="preserve">along with </w:t>
      </w:r>
      <w:r w:rsidR="00C70948" w:rsidRPr="007156B8">
        <w:rPr>
          <w:rFonts w:ascii="Calibri" w:hAnsi="Calibri" w:cs="Calibri"/>
          <w:sz w:val="24"/>
          <w:szCs w:val="24"/>
          <w:lang w:val="en-US"/>
        </w:rPr>
        <w:t xml:space="preserve">all </w:t>
      </w:r>
      <w:r w:rsidR="00063838" w:rsidRPr="007156B8">
        <w:rPr>
          <w:rFonts w:ascii="Calibri" w:hAnsi="Calibri" w:cs="Calibri"/>
          <w:sz w:val="24"/>
          <w:szCs w:val="24"/>
          <w:lang w:val="en-US"/>
        </w:rPr>
        <w:t xml:space="preserve">other </w:t>
      </w:r>
      <w:r w:rsidR="00C70948" w:rsidRPr="007156B8">
        <w:rPr>
          <w:rFonts w:ascii="Calibri" w:hAnsi="Calibri" w:cs="Calibri"/>
          <w:sz w:val="24"/>
          <w:szCs w:val="24"/>
          <w:lang w:val="en-US"/>
        </w:rPr>
        <w:t>cost</w:t>
      </w:r>
      <w:r w:rsidR="009B4833">
        <w:rPr>
          <w:rFonts w:ascii="Calibri" w:hAnsi="Calibri" w:cs="Calibri"/>
          <w:sz w:val="24"/>
          <w:szCs w:val="24"/>
          <w:lang w:val="en-US"/>
        </w:rPr>
        <w:t>s,</w:t>
      </w:r>
      <w:r w:rsidR="00C70948" w:rsidRPr="007156B8">
        <w:rPr>
          <w:rFonts w:ascii="Calibri" w:hAnsi="Calibri" w:cs="Calibri"/>
          <w:sz w:val="24"/>
          <w:szCs w:val="24"/>
          <w:lang w:val="en-US"/>
        </w:rPr>
        <w:t xml:space="preserve"> </w:t>
      </w:r>
      <w:r w:rsidR="00E16106" w:rsidRPr="007156B8">
        <w:rPr>
          <w:rFonts w:ascii="Calibri" w:hAnsi="Calibri" w:cs="Calibri"/>
          <w:sz w:val="24"/>
          <w:szCs w:val="24"/>
          <w:lang w:val="en-US"/>
        </w:rPr>
        <w:t>s</w:t>
      </w:r>
      <w:r w:rsidR="00C70948" w:rsidRPr="007156B8">
        <w:rPr>
          <w:rFonts w:ascii="Calibri" w:hAnsi="Calibri" w:cs="Calibri"/>
          <w:sz w:val="24"/>
          <w:szCs w:val="24"/>
          <w:lang w:val="en-US"/>
        </w:rPr>
        <w:t xml:space="preserve">uch as </w:t>
      </w:r>
      <w:r w:rsidR="00172ED6" w:rsidRPr="007156B8">
        <w:rPr>
          <w:rFonts w:ascii="Calibri" w:hAnsi="Calibri" w:cs="Calibri"/>
          <w:sz w:val="24"/>
          <w:szCs w:val="24"/>
          <w:lang w:val="en-US"/>
        </w:rPr>
        <w:t xml:space="preserve">additional fees, </w:t>
      </w:r>
      <w:r w:rsidRPr="007156B8">
        <w:rPr>
          <w:rFonts w:ascii="Calibri" w:hAnsi="Calibri" w:cs="Calibri"/>
          <w:sz w:val="24"/>
          <w:szCs w:val="24"/>
          <w:lang w:val="en-US"/>
        </w:rPr>
        <w:t xml:space="preserve">technical </w:t>
      </w:r>
      <w:r w:rsidR="00C70948" w:rsidRPr="007156B8">
        <w:rPr>
          <w:rFonts w:ascii="Calibri" w:hAnsi="Calibri" w:cs="Calibri"/>
          <w:sz w:val="24"/>
          <w:szCs w:val="24"/>
          <w:lang w:val="en-US"/>
        </w:rPr>
        <w:t xml:space="preserve">and administrative </w:t>
      </w:r>
      <w:r w:rsidRPr="007156B8">
        <w:rPr>
          <w:rFonts w:ascii="Calibri" w:hAnsi="Calibri" w:cs="Calibri"/>
          <w:sz w:val="24"/>
          <w:szCs w:val="24"/>
          <w:lang w:val="en-US"/>
        </w:rPr>
        <w:t xml:space="preserve">costs, </w:t>
      </w:r>
      <w:r w:rsidR="00E203EA" w:rsidRPr="007156B8">
        <w:rPr>
          <w:rFonts w:ascii="Calibri" w:hAnsi="Calibri" w:cs="Calibri"/>
          <w:sz w:val="24"/>
          <w:szCs w:val="24"/>
          <w:lang w:val="en-US"/>
        </w:rPr>
        <w:t xml:space="preserve">documentation, </w:t>
      </w:r>
      <w:r w:rsidRPr="007156B8">
        <w:rPr>
          <w:rFonts w:ascii="Calibri" w:hAnsi="Calibri" w:cs="Calibri"/>
          <w:sz w:val="24"/>
          <w:szCs w:val="24"/>
          <w:lang w:val="en-US"/>
        </w:rPr>
        <w:t>promotion and publicity costs</w:t>
      </w:r>
      <w:r w:rsidR="009B4833">
        <w:rPr>
          <w:rFonts w:ascii="Calibri" w:hAnsi="Calibri" w:cs="Calibri"/>
          <w:sz w:val="24"/>
          <w:szCs w:val="24"/>
          <w:lang w:val="en-US"/>
        </w:rPr>
        <w:t xml:space="preserve">, </w:t>
      </w:r>
      <w:r w:rsidR="002457F9" w:rsidRPr="007156B8">
        <w:rPr>
          <w:rFonts w:ascii="Calibri" w:hAnsi="Calibri" w:cs="Calibri"/>
          <w:sz w:val="24"/>
          <w:szCs w:val="24"/>
          <w:lang w:val="en-US"/>
        </w:rPr>
        <w:t>performance/exhibition</w:t>
      </w:r>
      <w:r w:rsidR="007F0414" w:rsidRPr="007156B8">
        <w:rPr>
          <w:rFonts w:ascii="Calibri" w:hAnsi="Calibri" w:cs="Calibri"/>
          <w:sz w:val="24"/>
          <w:szCs w:val="24"/>
          <w:lang w:val="en-US"/>
        </w:rPr>
        <w:t xml:space="preserve"> costs</w:t>
      </w:r>
      <w:r w:rsidR="00C70948" w:rsidRPr="007156B8">
        <w:rPr>
          <w:rFonts w:ascii="Calibri" w:hAnsi="Calibri" w:cs="Calibri"/>
          <w:sz w:val="24"/>
          <w:szCs w:val="24"/>
          <w:lang w:val="en-US"/>
        </w:rPr>
        <w:t xml:space="preserve">, </w:t>
      </w:r>
      <w:r w:rsidRPr="007156B8">
        <w:rPr>
          <w:rFonts w:ascii="Calibri" w:hAnsi="Calibri" w:cs="Calibri"/>
          <w:sz w:val="24"/>
          <w:szCs w:val="24"/>
          <w:lang w:val="en-US"/>
        </w:rPr>
        <w:t>etc.</w:t>
      </w:r>
      <w:r w:rsidR="007C526F" w:rsidRPr="007156B8">
        <w:rPr>
          <w:rFonts w:ascii="Calibri" w:hAnsi="Calibri" w:cs="Calibri"/>
          <w:sz w:val="24"/>
          <w:szCs w:val="24"/>
          <w:lang w:val="en-US"/>
        </w:rPr>
        <w:t xml:space="preserve"> </w:t>
      </w:r>
      <w:r w:rsidR="007C526F" w:rsidRPr="007156B8">
        <w:rPr>
          <w:rFonts w:ascii="Calibri" w:hAnsi="Calibri" w:cs="Calibri"/>
          <w:sz w:val="24"/>
          <w:szCs w:val="24"/>
        </w:rPr>
        <w:t>All costs must relate directly to the activities within your proposal</w:t>
      </w:r>
    </w:p>
    <w:p w14:paraId="48C5C822" w14:textId="46FC8CC6" w:rsidR="00653FC5" w:rsidRPr="007156B8" w:rsidRDefault="00653FC5" w:rsidP="00653FC5">
      <w:pPr>
        <w:pStyle w:val="Bullet"/>
        <w:spacing w:line="240" w:lineRule="auto"/>
        <w:rPr>
          <w:rFonts w:ascii="Calibri" w:hAnsi="Calibri" w:cs="Calibri"/>
          <w:sz w:val="24"/>
          <w:szCs w:val="24"/>
          <w:lang w:val="en-US"/>
        </w:rPr>
      </w:pPr>
      <w:r w:rsidRPr="007156B8">
        <w:rPr>
          <w:rFonts w:ascii="Calibri" w:hAnsi="Calibri" w:cs="Calibri"/>
          <w:sz w:val="24"/>
          <w:szCs w:val="24"/>
          <w:lang w:val="en-US"/>
        </w:rPr>
        <w:t xml:space="preserve">Proposed income should include </w:t>
      </w:r>
      <w:r w:rsidR="00172ED6" w:rsidRPr="007156B8">
        <w:rPr>
          <w:rFonts w:ascii="Calibri" w:hAnsi="Calibri" w:cs="Calibri"/>
          <w:sz w:val="24"/>
          <w:szCs w:val="24"/>
          <w:lang w:val="en-US"/>
        </w:rPr>
        <w:t xml:space="preserve">the value of in-kind investment </w:t>
      </w:r>
      <w:r w:rsidR="00E203EA" w:rsidRPr="007156B8">
        <w:rPr>
          <w:rFonts w:ascii="Calibri" w:hAnsi="Calibri" w:cs="Calibri"/>
          <w:sz w:val="24"/>
          <w:szCs w:val="24"/>
          <w:lang w:val="en-US"/>
        </w:rPr>
        <w:t xml:space="preserve">from the partner </w:t>
      </w:r>
      <w:r w:rsidR="00CB1620" w:rsidRPr="007156B8">
        <w:rPr>
          <w:rFonts w:ascii="Calibri" w:hAnsi="Calibri" w:cs="Calibri"/>
          <w:sz w:val="24"/>
          <w:szCs w:val="24"/>
          <w:lang w:val="en-US"/>
        </w:rPr>
        <w:t>service</w:t>
      </w:r>
      <w:r w:rsidR="00E203EA" w:rsidRPr="007156B8">
        <w:rPr>
          <w:rFonts w:ascii="Calibri" w:hAnsi="Calibri" w:cs="Calibri"/>
          <w:sz w:val="24"/>
          <w:szCs w:val="24"/>
          <w:lang w:val="en-US"/>
        </w:rPr>
        <w:t>s or other partners</w:t>
      </w:r>
      <w:r w:rsidR="009B4833">
        <w:rPr>
          <w:rFonts w:ascii="Calibri" w:hAnsi="Calibri" w:cs="Calibri"/>
          <w:sz w:val="24"/>
          <w:szCs w:val="24"/>
          <w:lang w:val="en-US"/>
        </w:rPr>
        <w:t xml:space="preserve">, </w:t>
      </w:r>
      <w:r w:rsidR="007F0414" w:rsidRPr="007156B8">
        <w:rPr>
          <w:rFonts w:ascii="Calibri" w:hAnsi="Calibri" w:cs="Calibri"/>
          <w:sz w:val="24"/>
          <w:szCs w:val="24"/>
          <w:lang w:val="en-US"/>
        </w:rPr>
        <w:t xml:space="preserve">and any income </w:t>
      </w:r>
      <w:r w:rsidRPr="007156B8">
        <w:rPr>
          <w:rFonts w:ascii="Calibri" w:hAnsi="Calibri" w:cs="Calibri"/>
          <w:sz w:val="24"/>
          <w:szCs w:val="24"/>
          <w:lang w:val="en-US"/>
        </w:rPr>
        <w:t>you expect to receive from other funders, etc.</w:t>
      </w:r>
      <w:r w:rsidR="007F0414" w:rsidRPr="007156B8">
        <w:rPr>
          <w:rFonts w:ascii="Calibri" w:hAnsi="Calibri" w:cs="Calibri"/>
          <w:sz w:val="24"/>
          <w:szCs w:val="24"/>
          <w:lang w:val="en-US"/>
        </w:rPr>
        <w:t xml:space="preserve"> where relevant.</w:t>
      </w:r>
    </w:p>
    <w:p w14:paraId="669B9505" w14:textId="0B1E1EC4" w:rsidR="00653FC5" w:rsidRPr="007156B8" w:rsidRDefault="00653FC5" w:rsidP="00653FC5">
      <w:pPr>
        <w:rPr>
          <w:rFonts w:ascii="Calibri" w:hAnsi="Calibri" w:cs="Calibri"/>
          <w:sz w:val="24"/>
          <w:szCs w:val="24"/>
          <w:lang w:val="en-US"/>
        </w:rPr>
      </w:pPr>
      <w:r w:rsidRPr="007156B8">
        <w:rPr>
          <w:rFonts w:ascii="Calibri" w:hAnsi="Calibri" w:cs="Calibri"/>
          <w:sz w:val="24"/>
          <w:szCs w:val="24"/>
          <w:lang w:val="en-US"/>
        </w:rPr>
        <w:t>It is important to reflect all in-kind support</w:t>
      </w:r>
      <w:r w:rsidRPr="00463147">
        <w:rPr>
          <w:rFonts w:ascii="Calibri" w:hAnsi="Calibri" w:cs="Calibri"/>
          <w:color w:val="0070C0"/>
          <w:sz w:val="24"/>
          <w:szCs w:val="24"/>
          <w:lang w:val="en-US"/>
        </w:rPr>
        <w:t>**</w:t>
      </w:r>
      <w:r w:rsidRPr="007156B8">
        <w:rPr>
          <w:rFonts w:ascii="Calibri" w:hAnsi="Calibri" w:cs="Calibri"/>
          <w:sz w:val="24"/>
          <w:szCs w:val="24"/>
          <w:lang w:val="en-US"/>
        </w:rPr>
        <w:t xml:space="preserve"> in both income and expenditure, so reflecting the full and true value of your proposal.</w:t>
      </w:r>
    </w:p>
    <w:tbl>
      <w:tblPr>
        <w:tblW w:w="0" w:type="auto"/>
        <w:tblInd w:w="122"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ook w:val="0000" w:firstRow="0" w:lastRow="0" w:firstColumn="0" w:lastColumn="0" w:noHBand="0" w:noVBand="0"/>
      </w:tblPr>
      <w:tblGrid>
        <w:gridCol w:w="1418"/>
        <w:gridCol w:w="7440"/>
      </w:tblGrid>
      <w:tr w:rsidR="00653FC5" w:rsidRPr="007156B8" w14:paraId="667EE890" w14:textId="77777777" w:rsidTr="3A96995F">
        <w:tc>
          <w:tcPr>
            <w:tcW w:w="1428" w:type="dxa"/>
          </w:tcPr>
          <w:p w14:paraId="79B0C465" w14:textId="3F649B16" w:rsidR="00653FC5" w:rsidRPr="007156B8" w:rsidRDefault="00E16106" w:rsidP="00945541">
            <w:pPr>
              <w:rPr>
                <w:rFonts w:ascii="Calibri" w:hAnsi="Calibri" w:cs="Calibri"/>
                <w:b/>
                <w:bCs/>
                <w:color w:val="0070C0"/>
                <w:sz w:val="24"/>
                <w:szCs w:val="24"/>
                <w:lang w:val="en-US"/>
              </w:rPr>
            </w:pPr>
            <w:r w:rsidRPr="007156B8">
              <w:rPr>
                <w:rFonts w:ascii="Calibri" w:hAnsi="Calibri" w:cs="Calibri"/>
                <w:b/>
                <w:bCs/>
                <w:color w:val="0070C0"/>
                <w:sz w:val="24"/>
                <w:szCs w:val="24"/>
                <w:lang w:val="en-US"/>
              </w:rPr>
              <w:t>* N</w:t>
            </w:r>
            <w:r w:rsidR="00653FC5" w:rsidRPr="007156B8">
              <w:rPr>
                <w:rFonts w:ascii="Calibri" w:hAnsi="Calibri" w:cs="Calibri"/>
                <w:b/>
                <w:bCs/>
                <w:color w:val="0070C0"/>
                <w:sz w:val="24"/>
                <w:szCs w:val="24"/>
                <w:lang w:val="en-US"/>
              </w:rPr>
              <w:t>ote on artists’ pay</w:t>
            </w:r>
          </w:p>
        </w:tc>
        <w:tc>
          <w:tcPr>
            <w:tcW w:w="7573" w:type="dxa"/>
          </w:tcPr>
          <w:p w14:paraId="0D6B3FE5" w14:textId="77777777" w:rsidR="00653FC5" w:rsidRPr="007156B8" w:rsidRDefault="00653FC5" w:rsidP="00945541">
            <w:pPr>
              <w:rPr>
                <w:rFonts w:ascii="Calibri" w:hAnsi="Calibri" w:cs="Calibri"/>
                <w:sz w:val="24"/>
                <w:szCs w:val="24"/>
                <w:lang w:val="en-US"/>
              </w:rPr>
            </w:pPr>
            <w:r w:rsidRPr="007156B8">
              <w:rPr>
                <w:rFonts w:ascii="Calibri" w:hAnsi="Calibri" w:cs="Calibri"/>
                <w:sz w:val="24"/>
                <w:szCs w:val="24"/>
                <w:lang w:val="en-US"/>
              </w:rPr>
              <w:t xml:space="preserve">The Arts Council is committed to improving the pay and conditions of artists. We have published a </w:t>
            </w:r>
            <w:hyperlink r:id="rId31" w:history="1">
              <w:r w:rsidRPr="002824E3">
                <w:rPr>
                  <w:rStyle w:val="Hyperlink"/>
                  <w:rFonts w:ascii="Calibri" w:hAnsi="Calibri" w:cs="Calibri"/>
                  <w:color w:val="0070C0"/>
                  <w:sz w:val="24"/>
                  <w:szCs w:val="24"/>
                  <w:lang w:val="en-US"/>
                </w:rPr>
                <w:t>policy</w:t>
              </w:r>
            </w:hyperlink>
            <w:r w:rsidRPr="007156B8">
              <w:rPr>
                <w:rFonts w:ascii="Calibri" w:hAnsi="Calibri" w:cs="Calibri"/>
                <w:sz w:val="24"/>
                <w:szCs w:val="24"/>
                <w:lang w:val="en-US"/>
              </w:rPr>
              <w:t xml:space="preserve"> on the fair and equitable remuneration and contracting of artists. It is important that you read this policy in advance of making your application. You will be asked as part of the application process to set out how you will ensure proper pay and conditions for the artists that you work with. This will help us assess the feasibility of your application.</w:t>
            </w:r>
          </w:p>
        </w:tc>
      </w:tr>
      <w:tr w:rsidR="00653FC5" w:rsidRPr="007156B8" w14:paraId="7F8F56BA" w14:textId="77777777" w:rsidTr="3A96995F">
        <w:tc>
          <w:tcPr>
            <w:tcW w:w="1428" w:type="dxa"/>
          </w:tcPr>
          <w:p w14:paraId="2DACDB3E" w14:textId="119E6F11" w:rsidR="00653FC5" w:rsidRPr="007156B8" w:rsidRDefault="00653FC5" w:rsidP="00945541">
            <w:pPr>
              <w:rPr>
                <w:rFonts w:ascii="Calibri" w:hAnsi="Calibri" w:cs="Calibri"/>
                <w:b/>
                <w:bCs/>
                <w:color w:val="0070C0"/>
                <w:sz w:val="24"/>
                <w:szCs w:val="24"/>
                <w:lang w:val="en-US"/>
              </w:rPr>
            </w:pPr>
            <w:r w:rsidRPr="007156B8">
              <w:rPr>
                <w:rFonts w:ascii="Calibri" w:hAnsi="Calibri" w:cs="Calibri"/>
                <w:b/>
                <w:bCs/>
                <w:color w:val="0070C0"/>
                <w:sz w:val="24"/>
                <w:szCs w:val="24"/>
                <w:lang w:val="en-US"/>
              </w:rPr>
              <w:t>*</w:t>
            </w:r>
            <w:r w:rsidR="00E16106" w:rsidRPr="007156B8">
              <w:rPr>
                <w:rFonts w:ascii="Calibri" w:hAnsi="Calibri" w:cs="Calibri"/>
                <w:b/>
                <w:bCs/>
                <w:color w:val="0070C0"/>
                <w:sz w:val="24"/>
                <w:szCs w:val="24"/>
                <w:lang w:val="en-US"/>
              </w:rPr>
              <w:t>* N</w:t>
            </w:r>
            <w:r w:rsidRPr="007156B8">
              <w:rPr>
                <w:rFonts w:ascii="Calibri" w:hAnsi="Calibri" w:cs="Calibri"/>
                <w:b/>
                <w:bCs/>
                <w:color w:val="0070C0"/>
                <w:sz w:val="24"/>
                <w:szCs w:val="24"/>
                <w:lang w:val="en-US"/>
              </w:rPr>
              <w:t>ote on in-kind support</w:t>
            </w:r>
          </w:p>
        </w:tc>
        <w:tc>
          <w:tcPr>
            <w:tcW w:w="7573" w:type="dxa"/>
          </w:tcPr>
          <w:p w14:paraId="5B63A7D2" w14:textId="6CA3A51F" w:rsidR="00653FC5" w:rsidRPr="007156B8" w:rsidRDefault="00172ED6" w:rsidP="00945541">
            <w:pPr>
              <w:rPr>
                <w:rFonts w:ascii="Calibri" w:hAnsi="Calibri" w:cs="Calibri"/>
                <w:sz w:val="24"/>
                <w:szCs w:val="24"/>
              </w:rPr>
            </w:pPr>
            <w:r w:rsidRPr="3A96995F">
              <w:rPr>
                <w:rFonts w:ascii="Calibri" w:hAnsi="Calibri" w:cs="Calibri"/>
                <w:sz w:val="24"/>
                <w:szCs w:val="24"/>
                <w:lang w:val="en-US"/>
              </w:rPr>
              <w:t xml:space="preserve">A key feature of </w:t>
            </w:r>
            <w:r w:rsidR="00E203EA" w:rsidRPr="3A96995F">
              <w:rPr>
                <w:rFonts w:ascii="Calibri" w:hAnsi="Calibri" w:cs="Calibri"/>
                <w:sz w:val="24"/>
                <w:szCs w:val="24"/>
                <w:lang w:val="en-US"/>
              </w:rPr>
              <w:t xml:space="preserve">the Arts in </w:t>
            </w:r>
            <w:r w:rsidR="00F42C1E" w:rsidRPr="3A96995F">
              <w:rPr>
                <w:rFonts w:ascii="Calibri" w:hAnsi="Calibri" w:cs="Calibri"/>
                <w:sz w:val="24"/>
                <w:szCs w:val="24"/>
                <w:lang w:val="en-US"/>
              </w:rPr>
              <w:t>Early</w:t>
            </w:r>
            <w:r w:rsidRPr="3A96995F">
              <w:rPr>
                <w:rFonts w:ascii="Calibri" w:hAnsi="Calibri" w:cs="Calibri"/>
                <w:sz w:val="24"/>
                <w:szCs w:val="24"/>
                <w:lang w:val="en-US"/>
              </w:rPr>
              <w:t xml:space="preserve"> L</w:t>
            </w:r>
            <w:r w:rsidR="00F42C1E" w:rsidRPr="3A96995F">
              <w:rPr>
                <w:rFonts w:ascii="Calibri" w:hAnsi="Calibri" w:cs="Calibri"/>
                <w:sz w:val="24"/>
                <w:szCs w:val="24"/>
                <w:lang w:val="en-US"/>
              </w:rPr>
              <w:t>earning and Childcare Scheme 202</w:t>
            </w:r>
            <w:r w:rsidR="090A7E82" w:rsidRPr="3A96995F">
              <w:rPr>
                <w:rFonts w:ascii="Calibri" w:hAnsi="Calibri" w:cs="Calibri"/>
                <w:sz w:val="24"/>
                <w:szCs w:val="24"/>
                <w:lang w:val="en-US"/>
              </w:rPr>
              <w:t>5</w:t>
            </w:r>
            <w:r w:rsidRPr="3A96995F">
              <w:rPr>
                <w:rFonts w:ascii="Calibri" w:hAnsi="Calibri" w:cs="Calibri"/>
                <w:sz w:val="24"/>
                <w:szCs w:val="24"/>
                <w:lang w:val="en-US"/>
              </w:rPr>
              <w:t xml:space="preserve"> is the in-kind support offered by </w:t>
            </w:r>
            <w:r w:rsidR="00E203EA" w:rsidRPr="3A96995F">
              <w:rPr>
                <w:rFonts w:ascii="Calibri" w:hAnsi="Calibri" w:cs="Calibri"/>
                <w:sz w:val="24"/>
                <w:szCs w:val="24"/>
                <w:lang w:val="en-US"/>
              </w:rPr>
              <w:t xml:space="preserve">partner </w:t>
            </w:r>
            <w:r w:rsidR="0085448B" w:rsidRPr="3A96995F">
              <w:rPr>
                <w:rFonts w:ascii="Calibri" w:hAnsi="Calibri" w:cs="Calibri"/>
                <w:sz w:val="24"/>
                <w:szCs w:val="24"/>
                <w:lang w:val="en-US"/>
              </w:rPr>
              <w:t xml:space="preserve">services </w:t>
            </w:r>
            <w:r w:rsidR="00E203EA" w:rsidRPr="3A96995F">
              <w:rPr>
                <w:rFonts w:ascii="Calibri" w:hAnsi="Calibri" w:cs="Calibri"/>
                <w:sz w:val="24"/>
                <w:szCs w:val="24"/>
                <w:lang w:val="en-US"/>
              </w:rPr>
              <w:t xml:space="preserve">and other public partners, such as staff time </w:t>
            </w:r>
            <w:r w:rsidR="772719D5" w:rsidRPr="3A96995F">
              <w:rPr>
                <w:rFonts w:ascii="Calibri" w:hAnsi="Calibri" w:cs="Calibri"/>
                <w:sz w:val="24"/>
                <w:szCs w:val="24"/>
                <w:lang w:val="en-US"/>
              </w:rPr>
              <w:t>that will be allocated to coordinate and participate in the proposa</w:t>
            </w:r>
            <w:r w:rsidR="009B4833" w:rsidRPr="3A96995F">
              <w:rPr>
                <w:rFonts w:ascii="Calibri" w:hAnsi="Calibri" w:cs="Calibri"/>
                <w:sz w:val="24"/>
                <w:szCs w:val="24"/>
                <w:lang w:val="en-US"/>
              </w:rPr>
              <w:t>l a</w:t>
            </w:r>
            <w:r w:rsidR="772719D5" w:rsidRPr="3A96995F">
              <w:rPr>
                <w:rFonts w:ascii="Calibri" w:hAnsi="Calibri" w:cs="Calibri"/>
                <w:sz w:val="24"/>
                <w:szCs w:val="24"/>
                <w:lang w:val="en-US"/>
              </w:rPr>
              <w:t>nd to document and reflect on the outcomes</w:t>
            </w:r>
            <w:r w:rsidR="00311059" w:rsidRPr="3A96995F">
              <w:rPr>
                <w:rFonts w:ascii="Calibri" w:hAnsi="Calibri" w:cs="Calibri"/>
                <w:sz w:val="24"/>
                <w:szCs w:val="24"/>
                <w:lang w:val="en-US"/>
              </w:rPr>
              <w:t>; a space in which activities can take place</w:t>
            </w:r>
            <w:r w:rsidR="009B4833" w:rsidRPr="3A96995F">
              <w:rPr>
                <w:rFonts w:ascii="Calibri" w:hAnsi="Calibri" w:cs="Calibri"/>
                <w:sz w:val="24"/>
                <w:szCs w:val="24"/>
                <w:lang w:val="en-US"/>
              </w:rPr>
              <w:t>; a</w:t>
            </w:r>
            <w:r w:rsidR="00311059" w:rsidRPr="3A96995F">
              <w:rPr>
                <w:rFonts w:ascii="Calibri" w:hAnsi="Calibri" w:cs="Calibri"/>
                <w:sz w:val="24"/>
                <w:szCs w:val="24"/>
                <w:lang w:val="en-US"/>
              </w:rPr>
              <w:t>nd associated overheads</w:t>
            </w:r>
            <w:r w:rsidRPr="3A96995F">
              <w:rPr>
                <w:rFonts w:ascii="Calibri" w:hAnsi="Calibri" w:cs="Calibri"/>
                <w:sz w:val="24"/>
                <w:szCs w:val="24"/>
                <w:lang w:val="en-US"/>
              </w:rPr>
              <w:t xml:space="preserve">. </w:t>
            </w:r>
            <w:r w:rsidR="772719D5" w:rsidRPr="3A96995F">
              <w:rPr>
                <w:rFonts w:ascii="Calibri" w:hAnsi="Calibri" w:cs="Calibri"/>
                <w:sz w:val="24"/>
                <w:szCs w:val="24"/>
                <w:lang w:val="en-US"/>
              </w:rPr>
              <w:t>Ideally, y</w:t>
            </w:r>
            <w:r w:rsidR="00653FC5" w:rsidRPr="3A96995F">
              <w:rPr>
                <w:rFonts w:ascii="Calibri" w:hAnsi="Calibri" w:cs="Calibri"/>
                <w:sz w:val="24"/>
                <w:szCs w:val="24"/>
                <w:lang w:val="en-US"/>
              </w:rPr>
              <w:t xml:space="preserve">ou </w:t>
            </w:r>
            <w:r w:rsidR="00E203EA" w:rsidRPr="3A96995F">
              <w:rPr>
                <w:rFonts w:ascii="Calibri" w:hAnsi="Calibri" w:cs="Calibri"/>
                <w:sz w:val="24"/>
                <w:szCs w:val="24"/>
                <w:lang w:val="en-US"/>
              </w:rPr>
              <w:t>should</w:t>
            </w:r>
            <w:r w:rsidR="00653FC5" w:rsidRPr="3A96995F">
              <w:rPr>
                <w:rFonts w:ascii="Calibri" w:hAnsi="Calibri" w:cs="Calibri"/>
                <w:sz w:val="24"/>
                <w:szCs w:val="24"/>
                <w:lang w:val="en-US"/>
              </w:rPr>
              <w:t xml:space="preserve"> put a financial value on </w:t>
            </w:r>
            <w:r w:rsidRPr="3A96995F">
              <w:rPr>
                <w:rFonts w:ascii="Calibri" w:hAnsi="Calibri" w:cs="Calibri"/>
                <w:sz w:val="24"/>
                <w:szCs w:val="24"/>
                <w:lang w:val="en-US"/>
              </w:rPr>
              <w:t xml:space="preserve">this </w:t>
            </w:r>
            <w:r w:rsidR="00653FC5" w:rsidRPr="3A96995F">
              <w:rPr>
                <w:rFonts w:ascii="Calibri" w:hAnsi="Calibri" w:cs="Calibri"/>
                <w:sz w:val="24"/>
                <w:szCs w:val="24"/>
                <w:lang w:val="en-US"/>
              </w:rPr>
              <w:t xml:space="preserve">so that the contribution </w:t>
            </w:r>
            <w:r w:rsidRPr="3A96995F">
              <w:rPr>
                <w:rFonts w:ascii="Calibri" w:hAnsi="Calibri" w:cs="Calibri"/>
                <w:sz w:val="24"/>
                <w:szCs w:val="24"/>
                <w:lang w:val="en-US"/>
              </w:rPr>
              <w:t xml:space="preserve">the </w:t>
            </w:r>
            <w:r w:rsidR="7ABBCC0F" w:rsidRPr="3A96995F">
              <w:rPr>
                <w:rFonts w:ascii="Calibri" w:hAnsi="Calibri" w:cs="Calibri"/>
                <w:sz w:val="24"/>
                <w:szCs w:val="24"/>
                <w:lang w:val="en-US"/>
              </w:rPr>
              <w:t>partners are</w:t>
            </w:r>
            <w:r w:rsidRPr="3A96995F">
              <w:rPr>
                <w:rFonts w:ascii="Calibri" w:hAnsi="Calibri" w:cs="Calibri"/>
                <w:sz w:val="24"/>
                <w:szCs w:val="24"/>
                <w:lang w:val="en-US"/>
              </w:rPr>
              <w:t xml:space="preserve"> making</w:t>
            </w:r>
            <w:r w:rsidR="00653FC5" w:rsidRPr="3A96995F">
              <w:rPr>
                <w:rFonts w:ascii="Calibri" w:hAnsi="Calibri" w:cs="Calibri"/>
                <w:sz w:val="24"/>
                <w:szCs w:val="24"/>
                <w:lang w:val="en-US"/>
              </w:rPr>
              <w:t xml:space="preserve"> to the real value of your proposal is clear. You should think of in-kind support both as expenditure and as income: </w:t>
            </w:r>
            <w:r w:rsidR="00653FC5" w:rsidRPr="3A96995F">
              <w:rPr>
                <w:rFonts w:ascii="Calibri" w:hAnsi="Calibri" w:cs="Calibri"/>
                <w:sz w:val="24"/>
                <w:szCs w:val="24"/>
              </w:rPr>
              <w:t>whatever amount you declare on the expenditure side you should also declare on the income side</w:t>
            </w:r>
            <w:r w:rsidR="00311059" w:rsidRPr="3A96995F">
              <w:rPr>
                <w:rFonts w:ascii="Calibri" w:hAnsi="Calibri" w:cs="Calibri"/>
                <w:sz w:val="24"/>
                <w:szCs w:val="24"/>
              </w:rPr>
              <w:t xml:space="preserve"> so that your budget balance</w:t>
            </w:r>
            <w:r w:rsidR="009B4833" w:rsidRPr="3A96995F">
              <w:rPr>
                <w:rFonts w:ascii="Calibri" w:hAnsi="Calibri" w:cs="Calibri"/>
                <w:sz w:val="24"/>
                <w:szCs w:val="24"/>
              </w:rPr>
              <w:t>s a</w:t>
            </w:r>
            <w:r w:rsidR="00311059" w:rsidRPr="3A96995F">
              <w:rPr>
                <w:rFonts w:ascii="Calibri" w:hAnsi="Calibri" w:cs="Calibri"/>
                <w:sz w:val="24"/>
                <w:szCs w:val="24"/>
              </w:rPr>
              <w:t xml:space="preserve">nd </w:t>
            </w:r>
            <w:proofErr w:type="gramStart"/>
            <w:r w:rsidR="00311059" w:rsidRPr="3A96995F">
              <w:rPr>
                <w:rFonts w:ascii="Calibri" w:hAnsi="Calibri" w:cs="Calibri"/>
                <w:sz w:val="24"/>
                <w:szCs w:val="24"/>
              </w:rPr>
              <w:t>so that</w:t>
            </w:r>
            <w:proofErr w:type="gramEnd"/>
            <w:r w:rsidR="00311059" w:rsidRPr="3A96995F">
              <w:rPr>
                <w:rFonts w:ascii="Calibri" w:hAnsi="Calibri" w:cs="Calibri"/>
                <w:sz w:val="24"/>
                <w:szCs w:val="24"/>
              </w:rPr>
              <w:t xml:space="preserve"> </w:t>
            </w:r>
            <w:proofErr w:type="gramStart"/>
            <w:r w:rsidR="00311059" w:rsidRPr="3A96995F">
              <w:rPr>
                <w:rFonts w:ascii="Calibri" w:hAnsi="Calibri" w:cs="Calibri"/>
                <w:sz w:val="24"/>
                <w:szCs w:val="24"/>
              </w:rPr>
              <w:t>it is clear that you</w:t>
            </w:r>
            <w:proofErr w:type="gramEnd"/>
            <w:r w:rsidR="00311059" w:rsidRPr="3A96995F">
              <w:rPr>
                <w:rFonts w:ascii="Calibri" w:hAnsi="Calibri" w:cs="Calibri"/>
                <w:sz w:val="24"/>
                <w:szCs w:val="24"/>
              </w:rPr>
              <w:t xml:space="preserve"> are not seeking Arts Council support for these costs</w:t>
            </w:r>
            <w:r w:rsidR="00653FC5" w:rsidRPr="3A96995F">
              <w:rPr>
                <w:rFonts w:ascii="Calibri" w:hAnsi="Calibri" w:cs="Calibri"/>
                <w:sz w:val="24"/>
                <w:szCs w:val="24"/>
              </w:rPr>
              <w:t>.</w:t>
            </w:r>
          </w:p>
          <w:p w14:paraId="192A1C60" w14:textId="77777777" w:rsidR="00653FC5" w:rsidRPr="007156B8" w:rsidRDefault="00653FC5" w:rsidP="00945541">
            <w:pPr>
              <w:pStyle w:val="tabletext"/>
              <w:rPr>
                <w:rFonts w:ascii="Calibri" w:hAnsi="Calibri" w:cs="Calibri"/>
                <w:sz w:val="24"/>
                <w:szCs w:val="24"/>
                <w:lang w:val="en-US"/>
              </w:rPr>
            </w:pPr>
            <w:r w:rsidRPr="007156B8">
              <w:rPr>
                <w:rFonts w:ascii="Calibri" w:hAnsi="Calibri" w:cs="Calibri"/>
                <w:sz w:val="24"/>
                <w:szCs w:val="24"/>
                <w:lang w:val="en-US"/>
              </w:rPr>
              <w:lastRenderedPageBreak/>
              <w:t>Time contributed by directors or board members may not be reckoned as an in-kind cost.</w:t>
            </w:r>
          </w:p>
        </w:tc>
      </w:tr>
    </w:tbl>
    <w:bookmarkEnd w:id="9"/>
    <w:p w14:paraId="38FF2531" w14:textId="43E0D831" w:rsidR="00653FC5" w:rsidRPr="007156B8" w:rsidRDefault="00653FC5" w:rsidP="00653FC5">
      <w:pPr>
        <w:spacing w:before="120" w:after="80"/>
        <w:rPr>
          <w:rFonts w:ascii="Calibri" w:hAnsi="Calibri" w:cs="Calibri"/>
          <w:sz w:val="24"/>
          <w:szCs w:val="24"/>
          <w:lang w:val="en-US"/>
        </w:rPr>
      </w:pPr>
      <w:r w:rsidRPr="007156B8">
        <w:rPr>
          <w:rFonts w:ascii="Calibri" w:hAnsi="Calibri" w:cs="Calibri"/>
          <w:sz w:val="24"/>
          <w:szCs w:val="24"/>
          <w:lang w:val="en-US"/>
        </w:rPr>
        <w:lastRenderedPageBreak/>
        <w:t xml:space="preserve">You are asked to indicate income, expenditure and amount requested at </w:t>
      </w:r>
      <w:r w:rsidR="00A44379" w:rsidRPr="007156B8">
        <w:rPr>
          <w:rFonts w:ascii="Calibri" w:hAnsi="Calibri" w:cs="Calibri"/>
          <w:sz w:val="24"/>
          <w:szCs w:val="24"/>
          <w:lang w:val="en-US"/>
        </w:rPr>
        <w:t xml:space="preserve">two </w:t>
      </w:r>
      <w:r w:rsidRPr="007156B8">
        <w:rPr>
          <w:rFonts w:ascii="Calibri" w:hAnsi="Calibri" w:cs="Calibri"/>
          <w:sz w:val="24"/>
          <w:szCs w:val="24"/>
          <w:lang w:val="en-US"/>
        </w:rPr>
        <w:t>stages during your application:</w:t>
      </w:r>
    </w:p>
    <w:p w14:paraId="2918CE41" w14:textId="77777777" w:rsidR="00653FC5" w:rsidRPr="007156B8" w:rsidRDefault="00653FC5" w:rsidP="002824E3">
      <w:pPr>
        <w:pStyle w:val="Bullet"/>
        <w:spacing w:before="120" w:after="120" w:line="240" w:lineRule="auto"/>
        <w:rPr>
          <w:rFonts w:ascii="Calibri" w:hAnsi="Calibri" w:cs="Calibri"/>
          <w:sz w:val="24"/>
          <w:szCs w:val="24"/>
          <w:lang w:val="en-US"/>
        </w:rPr>
      </w:pPr>
      <w:r w:rsidRPr="007156B8">
        <w:rPr>
          <w:rFonts w:ascii="Calibri" w:hAnsi="Calibri" w:cs="Calibri"/>
          <w:sz w:val="24"/>
          <w:szCs w:val="24"/>
          <w:lang w:val="en-US"/>
        </w:rPr>
        <w:t>Online, when you initiate the application (totals only)</w:t>
      </w:r>
    </w:p>
    <w:p w14:paraId="37AD5853" w14:textId="5443C8BD" w:rsidR="00653FC5" w:rsidRPr="007156B8" w:rsidRDefault="00653FC5" w:rsidP="002824E3">
      <w:pPr>
        <w:pStyle w:val="Bullet"/>
        <w:spacing w:before="120" w:after="120" w:line="240" w:lineRule="auto"/>
        <w:rPr>
          <w:rFonts w:ascii="Calibri" w:hAnsi="Calibri" w:cs="Calibri"/>
          <w:sz w:val="24"/>
          <w:szCs w:val="24"/>
          <w:lang w:val="en-US"/>
        </w:rPr>
      </w:pPr>
      <w:r w:rsidRPr="007156B8">
        <w:rPr>
          <w:rFonts w:ascii="Calibri" w:hAnsi="Calibri" w:cs="Calibri"/>
          <w:sz w:val="24"/>
          <w:szCs w:val="24"/>
          <w:lang w:val="en-US"/>
        </w:rPr>
        <w:t>In section 3 of the application form</w:t>
      </w:r>
    </w:p>
    <w:p w14:paraId="0CABF8E6" w14:textId="77777777" w:rsidR="00862BD7" w:rsidRPr="007156B8" w:rsidRDefault="00862BD7" w:rsidP="00862BD7">
      <w:pPr>
        <w:pStyle w:val="Bullet"/>
        <w:numPr>
          <w:ilvl w:val="0"/>
          <w:numId w:val="0"/>
        </w:numPr>
        <w:spacing w:line="240" w:lineRule="auto"/>
        <w:ind w:left="380"/>
        <w:rPr>
          <w:rFonts w:ascii="Calibri" w:hAnsi="Calibri" w:cs="Calibri"/>
          <w:sz w:val="24"/>
          <w:szCs w:val="24"/>
          <w:lang w:val="en-US"/>
        </w:rPr>
      </w:pPr>
    </w:p>
    <w:p w14:paraId="65F0B7ED" w14:textId="053B15F5" w:rsidR="001E76B2" w:rsidRPr="007156B8" w:rsidRDefault="00653FC5" w:rsidP="00653FC5">
      <w:pPr>
        <w:rPr>
          <w:rFonts w:ascii="Calibri" w:hAnsi="Calibri" w:cs="Calibri"/>
          <w:sz w:val="24"/>
          <w:szCs w:val="24"/>
          <w:lang w:val="en-US"/>
        </w:rPr>
      </w:pPr>
      <w:r w:rsidRPr="007156B8">
        <w:rPr>
          <w:rFonts w:ascii="Calibri" w:hAnsi="Calibri" w:cs="Calibri"/>
          <w:sz w:val="24"/>
          <w:szCs w:val="24"/>
          <w:lang w:val="en-US"/>
        </w:rPr>
        <w:t xml:space="preserve">Make sure that the totals are the same </w:t>
      </w:r>
      <w:r w:rsidR="00F308E4" w:rsidRPr="007156B8">
        <w:rPr>
          <w:rFonts w:ascii="Calibri" w:hAnsi="Calibri" w:cs="Calibri"/>
          <w:sz w:val="24"/>
          <w:szCs w:val="24"/>
          <w:lang w:val="en-US"/>
        </w:rPr>
        <w:t xml:space="preserve">in </w:t>
      </w:r>
      <w:r w:rsidR="0085448B" w:rsidRPr="007156B8">
        <w:rPr>
          <w:rFonts w:ascii="Calibri" w:hAnsi="Calibri" w:cs="Calibri"/>
          <w:sz w:val="24"/>
          <w:szCs w:val="24"/>
          <w:lang w:val="en-US"/>
        </w:rPr>
        <w:t>both</w:t>
      </w:r>
      <w:r w:rsidRPr="007156B8">
        <w:rPr>
          <w:rFonts w:ascii="Calibri" w:hAnsi="Calibri" w:cs="Calibri"/>
          <w:sz w:val="24"/>
          <w:szCs w:val="24"/>
          <w:lang w:val="en-US"/>
        </w:rPr>
        <w:t>; and make sure that the amount requested equals TOTAL EXPENDITURE minus TOTAL INCOME.</w:t>
      </w:r>
    </w:p>
    <w:tbl>
      <w:tblPr>
        <w:tblStyle w:val="TableGrid2"/>
        <w:tblW w:w="0" w:type="auto"/>
        <w:tblInd w:w="113" w:type="dxa"/>
        <w:tblLook w:val="04A0" w:firstRow="1" w:lastRow="0" w:firstColumn="1" w:lastColumn="0" w:noHBand="0" w:noVBand="1"/>
      </w:tblPr>
      <w:tblGrid>
        <w:gridCol w:w="8903"/>
      </w:tblGrid>
      <w:tr w:rsidR="00BF25CF" w:rsidRPr="007156B8" w14:paraId="232F6250" w14:textId="77777777" w:rsidTr="3A96995F">
        <w:tc>
          <w:tcPr>
            <w:tcW w:w="9060" w:type="dxa"/>
            <w:shd w:val="clear" w:color="auto" w:fill="C6D9F1" w:themeFill="text2" w:themeFillTint="33"/>
          </w:tcPr>
          <w:p w14:paraId="2C981AF1" w14:textId="77777777" w:rsidR="002B7CB6" w:rsidRPr="002B7CB6" w:rsidRDefault="002B7CB6" w:rsidP="002B7CB6">
            <w:pPr>
              <w:spacing w:after="160" w:line="259" w:lineRule="auto"/>
              <w:rPr>
                <w:rFonts w:ascii="Calibri" w:eastAsia="Calibri" w:hAnsi="Calibri" w:cs="Calibri"/>
                <w:b/>
                <w:bCs/>
                <w:sz w:val="24"/>
                <w:szCs w:val="28"/>
              </w:rPr>
            </w:pPr>
            <w:r w:rsidRPr="002B7CB6">
              <w:rPr>
                <w:rFonts w:ascii="Calibri" w:eastAsia="Calibri" w:hAnsi="Calibri" w:cs="Calibri"/>
                <w:b/>
                <w:bCs/>
                <w:sz w:val="24"/>
                <w:szCs w:val="28"/>
              </w:rPr>
              <w:t>Access costs for artists or participants</w:t>
            </w:r>
            <w:r w:rsidRPr="002B7CB6">
              <w:rPr>
                <w:rFonts w:ascii="Calibri" w:hAnsi="Calibri" w:cs="Calibri"/>
                <w:b/>
                <w:bCs/>
                <w:sz w:val="24"/>
                <w:szCs w:val="28"/>
                <w:vertAlign w:val="superscript"/>
              </w:rPr>
              <w:footnoteReference w:id="1"/>
            </w:r>
            <w:r w:rsidRPr="002B7CB6">
              <w:rPr>
                <w:rFonts w:ascii="Calibri" w:eastAsia="Calibri" w:hAnsi="Calibri" w:cs="Calibri"/>
                <w:b/>
                <w:bCs/>
                <w:sz w:val="24"/>
                <w:szCs w:val="28"/>
              </w:rPr>
              <w:t xml:space="preserve"> with disabilities</w:t>
            </w:r>
            <w:r w:rsidRPr="002B7CB6">
              <w:rPr>
                <w:rFonts w:ascii="Calibri" w:eastAsia="Calibri" w:hAnsi="Calibri" w:cs="Calibri"/>
                <w:sz w:val="18"/>
              </w:rPr>
              <w:t xml:space="preserve"> </w:t>
            </w:r>
          </w:p>
          <w:p w14:paraId="6D0A8944" w14:textId="77777777" w:rsidR="00A53587" w:rsidRPr="00A53587" w:rsidRDefault="00A53587" w:rsidP="00A53587">
            <w:pPr>
              <w:spacing w:after="160" w:line="259" w:lineRule="auto"/>
              <w:rPr>
                <w:rFonts w:ascii="Calibri" w:eastAsia="Calibri" w:hAnsi="Calibri" w:cs="Calibri"/>
                <w:sz w:val="24"/>
                <w:szCs w:val="28"/>
                <w:lang w:val="en-GB" w:eastAsia="en-IE"/>
              </w:rPr>
            </w:pPr>
            <w:r w:rsidRPr="00A53587">
              <w:rPr>
                <w:rFonts w:ascii="Calibri" w:eastAsia="Calibri" w:hAnsi="Calibri" w:cs="Calibri"/>
                <w:sz w:val="24"/>
                <w:szCs w:val="28"/>
                <w:lang w:val="en-GB" w:eastAsia="en-IE"/>
              </w:rPr>
              <w:t>We are committed to making our funding schemes and the work we fund accessible to everyone. To meet this goal, we offer financial supports to remove barriers for artists and participants with disabilities. These are known as disability access costs.</w:t>
            </w:r>
          </w:p>
          <w:p w14:paraId="7EC4DB6C" w14:textId="77777777" w:rsidR="00A53587" w:rsidRPr="00A53587" w:rsidRDefault="00A53587" w:rsidP="00A53587">
            <w:pPr>
              <w:spacing w:after="160" w:line="259" w:lineRule="auto"/>
              <w:rPr>
                <w:rFonts w:ascii="Calibri" w:eastAsia="Calibri" w:hAnsi="Calibri" w:cs="Calibri"/>
                <w:sz w:val="24"/>
                <w:szCs w:val="28"/>
                <w:lang w:val="en-GB" w:eastAsia="en-IE"/>
              </w:rPr>
            </w:pPr>
            <w:r w:rsidRPr="00A53587">
              <w:rPr>
                <w:rFonts w:ascii="Calibri" w:eastAsia="Calibri" w:hAnsi="Calibri" w:cs="Calibri"/>
                <w:sz w:val="24"/>
                <w:szCs w:val="28"/>
                <w:lang w:val="en-GB" w:eastAsia="en-IE"/>
              </w:rPr>
              <w:t>We take the description of disability from the UN Convention on the Rights of Persons with Disabilities, together with Irish legislation and case law. We broadly include all people with disabilities. For example, people with physical, medical, cognitive, intellectual, learning, emotional, or sensory impairments.</w:t>
            </w:r>
          </w:p>
          <w:p w14:paraId="533D1EC3" w14:textId="05C78EFA" w:rsidR="00A53587" w:rsidRPr="00A53587" w:rsidRDefault="00A53587" w:rsidP="00A53587">
            <w:pPr>
              <w:spacing w:after="160" w:line="259" w:lineRule="auto"/>
              <w:rPr>
                <w:rFonts w:ascii="Calibri" w:eastAsia="Calibri" w:hAnsi="Calibri" w:cs="Calibri"/>
                <w:sz w:val="24"/>
                <w:szCs w:val="28"/>
                <w:lang w:val="en-GB" w:eastAsia="en-IE"/>
              </w:rPr>
            </w:pPr>
            <w:r w:rsidRPr="00A53587">
              <w:rPr>
                <w:rFonts w:ascii="Calibri" w:eastAsia="Calibri" w:hAnsi="Calibri" w:cs="Calibri"/>
                <w:sz w:val="24"/>
                <w:szCs w:val="28"/>
                <w:lang w:val="en-GB" w:eastAsia="en-IE"/>
              </w:rPr>
              <w:t>There are two types of disability access costs that you may need to consider for your application: personal disability access costs and audience disability access costs.</w:t>
            </w:r>
          </w:p>
          <w:p w14:paraId="6AD1F155" w14:textId="77777777" w:rsidR="00A53587" w:rsidRPr="00A53587" w:rsidRDefault="00A53587" w:rsidP="00A53587">
            <w:pPr>
              <w:spacing w:after="160" w:line="259" w:lineRule="auto"/>
              <w:rPr>
                <w:rFonts w:ascii="Calibri" w:eastAsia="Calibri" w:hAnsi="Calibri" w:cs="Calibri"/>
                <w:sz w:val="24"/>
                <w:szCs w:val="28"/>
                <w:lang w:val="en-GB" w:eastAsia="en-IE"/>
              </w:rPr>
            </w:pPr>
            <w:r w:rsidRPr="00A53587">
              <w:rPr>
                <w:rFonts w:ascii="Calibri" w:eastAsia="Calibri" w:hAnsi="Calibri" w:cs="Calibri"/>
                <w:sz w:val="24"/>
                <w:szCs w:val="28"/>
                <w:lang w:val="en-GB" w:eastAsia="en-IE"/>
              </w:rPr>
              <w:t xml:space="preserve">The Arts Council provides separate funding for personal disability access costs in addition to your core budget. You must fund audience disability access costs from within your core budget. </w:t>
            </w:r>
          </w:p>
          <w:p w14:paraId="1324498F" w14:textId="77777777" w:rsidR="00A53587" w:rsidRPr="002824E3" w:rsidRDefault="00A53587" w:rsidP="00A53587">
            <w:pPr>
              <w:spacing w:after="160" w:line="259" w:lineRule="auto"/>
              <w:rPr>
                <w:rFonts w:ascii="Calibri" w:eastAsia="Calibri" w:hAnsi="Calibri" w:cs="Calibri"/>
                <w:b/>
                <w:bCs/>
                <w:sz w:val="24"/>
                <w:szCs w:val="28"/>
                <w:lang w:val="en-GB" w:eastAsia="en-IE"/>
              </w:rPr>
            </w:pPr>
            <w:r w:rsidRPr="002824E3">
              <w:rPr>
                <w:rFonts w:ascii="Calibri" w:eastAsia="Calibri" w:hAnsi="Calibri" w:cs="Calibri"/>
                <w:b/>
                <w:bCs/>
                <w:sz w:val="24"/>
                <w:szCs w:val="28"/>
                <w:lang w:val="en-GB" w:eastAsia="en-IE"/>
              </w:rPr>
              <w:t>1. Personal disability access costs</w:t>
            </w:r>
          </w:p>
          <w:p w14:paraId="7226BA34" w14:textId="77777777" w:rsidR="00A53587" w:rsidRPr="00A53587" w:rsidRDefault="00A53587" w:rsidP="00A53587">
            <w:pPr>
              <w:spacing w:after="160" w:line="259" w:lineRule="auto"/>
              <w:rPr>
                <w:rFonts w:ascii="Calibri" w:eastAsia="Calibri" w:hAnsi="Calibri" w:cs="Calibri"/>
                <w:sz w:val="24"/>
                <w:szCs w:val="28"/>
                <w:lang w:val="en-GB" w:eastAsia="en-IE"/>
              </w:rPr>
            </w:pPr>
            <w:r w:rsidRPr="00A53587">
              <w:rPr>
                <w:rFonts w:ascii="Calibri" w:eastAsia="Calibri" w:hAnsi="Calibri" w:cs="Calibri"/>
                <w:sz w:val="24"/>
                <w:szCs w:val="28"/>
                <w:lang w:val="en-GB" w:eastAsia="en-IE"/>
              </w:rPr>
              <w:t>These supports should help you to remove barriers for artists or participants with disabilities who are delivering your proposal. For example:</w:t>
            </w:r>
          </w:p>
          <w:p w14:paraId="52C25320" w14:textId="7583EA79" w:rsidR="00A53587" w:rsidRPr="002824E3" w:rsidRDefault="00A53587" w:rsidP="002824E3">
            <w:pPr>
              <w:pStyle w:val="ListParagraph"/>
              <w:numPr>
                <w:ilvl w:val="0"/>
                <w:numId w:val="3"/>
              </w:numPr>
              <w:spacing w:after="160" w:line="259" w:lineRule="auto"/>
              <w:rPr>
                <w:rFonts w:ascii="Calibri" w:eastAsia="Calibri" w:hAnsi="Calibri" w:cs="Calibri"/>
                <w:sz w:val="24"/>
                <w:szCs w:val="28"/>
                <w:lang w:val="en-GB" w:eastAsia="en-IE"/>
              </w:rPr>
            </w:pPr>
            <w:r w:rsidRPr="002824E3">
              <w:rPr>
                <w:rFonts w:ascii="Calibri" w:eastAsia="Calibri" w:hAnsi="Calibri" w:cs="Calibri"/>
                <w:sz w:val="24"/>
                <w:szCs w:val="28"/>
                <w:lang w:val="en-GB" w:eastAsia="en-IE"/>
              </w:rPr>
              <w:t>You</w:t>
            </w:r>
          </w:p>
          <w:p w14:paraId="03FBE4BF" w14:textId="0C37FB28" w:rsidR="00A53587" w:rsidRPr="002824E3" w:rsidRDefault="00A53587" w:rsidP="002824E3">
            <w:pPr>
              <w:pStyle w:val="ListParagraph"/>
              <w:numPr>
                <w:ilvl w:val="0"/>
                <w:numId w:val="3"/>
              </w:numPr>
              <w:spacing w:after="160" w:line="259" w:lineRule="auto"/>
              <w:rPr>
                <w:rFonts w:ascii="Calibri" w:eastAsia="Calibri" w:hAnsi="Calibri" w:cs="Calibri"/>
                <w:sz w:val="24"/>
                <w:szCs w:val="28"/>
                <w:lang w:val="en-GB" w:eastAsia="en-IE"/>
              </w:rPr>
            </w:pPr>
            <w:r w:rsidRPr="002824E3">
              <w:rPr>
                <w:rFonts w:ascii="Calibri" w:eastAsia="Calibri" w:hAnsi="Calibri" w:cs="Calibri"/>
                <w:sz w:val="24"/>
                <w:szCs w:val="28"/>
                <w:lang w:val="en-GB" w:eastAsia="en-IE"/>
              </w:rPr>
              <w:t xml:space="preserve">The main artists, individuals, groups, or organisations involved in your proposal   </w:t>
            </w:r>
          </w:p>
          <w:p w14:paraId="718318FF" w14:textId="00B6F10C" w:rsidR="00A53587" w:rsidRPr="002824E3" w:rsidRDefault="00A53587" w:rsidP="002824E3">
            <w:pPr>
              <w:pStyle w:val="ListParagraph"/>
              <w:numPr>
                <w:ilvl w:val="0"/>
                <w:numId w:val="3"/>
              </w:numPr>
              <w:spacing w:after="160" w:line="259" w:lineRule="auto"/>
              <w:rPr>
                <w:rFonts w:ascii="Calibri" w:eastAsia="Calibri" w:hAnsi="Calibri" w:cs="Calibri"/>
                <w:sz w:val="24"/>
                <w:szCs w:val="28"/>
                <w:lang w:val="en-GB" w:eastAsia="en-IE"/>
              </w:rPr>
            </w:pPr>
            <w:r w:rsidRPr="002824E3">
              <w:rPr>
                <w:rFonts w:ascii="Calibri" w:eastAsia="Calibri" w:hAnsi="Calibri" w:cs="Calibri"/>
                <w:sz w:val="24"/>
                <w:szCs w:val="28"/>
                <w:lang w:val="en-GB" w:eastAsia="en-IE"/>
              </w:rPr>
              <w:t>Partners, mentors or collaborators</w:t>
            </w:r>
          </w:p>
          <w:p w14:paraId="4D62F5E2" w14:textId="5DCCAD79" w:rsidR="00A53587" w:rsidRPr="002824E3" w:rsidRDefault="00A53587" w:rsidP="002824E3">
            <w:pPr>
              <w:pStyle w:val="ListParagraph"/>
              <w:numPr>
                <w:ilvl w:val="0"/>
                <w:numId w:val="3"/>
              </w:numPr>
              <w:spacing w:after="160" w:line="259" w:lineRule="auto"/>
              <w:rPr>
                <w:rFonts w:ascii="Calibri" w:eastAsia="Calibri" w:hAnsi="Calibri" w:cs="Calibri"/>
                <w:sz w:val="24"/>
                <w:szCs w:val="28"/>
                <w:lang w:val="en-GB" w:eastAsia="en-IE"/>
              </w:rPr>
            </w:pPr>
            <w:r w:rsidRPr="002824E3">
              <w:rPr>
                <w:rFonts w:ascii="Calibri" w:eastAsia="Calibri" w:hAnsi="Calibri" w:cs="Calibri"/>
                <w:sz w:val="24"/>
                <w:szCs w:val="28"/>
                <w:lang w:val="en-GB" w:eastAsia="en-IE"/>
              </w:rPr>
              <w:t>Production staff</w:t>
            </w:r>
          </w:p>
          <w:p w14:paraId="061D9047" w14:textId="0BF089B9" w:rsidR="00A53587" w:rsidRPr="00A53587" w:rsidRDefault="00A53587" w:rsidP="002824E3">
            <w:pPr>
              <w:pStyle w:val="ListParagraph"/>
              <w:numPr>
                <w:ilvl w:val="0"/>
                <w:numId w:val="3"/>
              </w:numPr>
              <w:spacing w:after="160" w:line="259" w:lineRule="auto"/>
              <w:rPr>
                <w:rFonts w:ascii="Calibri" w:eastAsia="Calibri" w:hAnsi="Calibri" w:cs="Calibri"/>
                <w:sz w:val="24"/>
                <w:szCs w:val="28"/>
                <w:lang w:val="en-GB" w:eastAsia="en-IE"/>
              </w:rPr>
            </w:pPr>
            <w:r w:rsidRPr="00A53587">
              <w:rPr>
                <w:rFonts w:ascii="Calibri" w:eastAsia="Calibri" w:hAnsi="Calibri" w:cs="Calibri"/>
                <w:sz w:val="24"/>
                <w:szCs w:val="28"/>
                <w:lang w:val="en-GB" w:eastAsia="en-IE"/>
              </w:rPr>
              <w:t>Core staff or key administrative personnel</w:t>
            </w:r>
            <w:r w:rsidR="001035AC">
              <w:rPr>
                <w:rFonts w:ascii="Calibri" w:eastAsia="Calibri" w:hAnsi="Calibri" w:cs="Calibri"/>
                <w:sz w:val="24"/>
                <w:szCs w:val="28"/>
                <w:lang w:val="en-GB" w:eastAsia="en-IE"/>
              </w:rPr>
              <w:t>.</w:t>
            </w:r>
          </w:p>
          <w:p w14:paraId="3734BAC0" w14:textId="77777777" w:rsidR="00A53587" w:rsidRPr="00A53587" w:rsidRDefault="00A53587" w:rsidP="00A53587">
            <w:pPr>
              <w:spacing w:after="160" w:line="259" w:lineRule="auto"/>
              <w:rPr>
                <w:rFonts w:ascii="Calibri" w:eastAsia="Calibri" w:hAnsi="Calibri" w:cs="Calibri"/>
                <w:sz w:val="24"/>
                <w:szCs w:val="28"/>
                <w:lang w:val="en-GB" w:eastAsia="en-IE"/>
              </w:rPr>
            </w:pPr>
            <w:r w:rsidRPr="00A53587">
              <w:rPr>
                <w:rFonts w:ascii="Calibri" w:eastAsia="Calibri" w:hAnsi="Calibri" w:cs="Calibri"/>
                <w:sz w:val="24"/>
                <w:szCs w:val="28"/>
                <w:lang w:val="en-GB" w:eastAsia="en-IE"/>
              </w:rPr>
              <w:t>Examples of supports are, but not limited to, the following:</w:t>
            </w:r>
          </w:p>
          <w:p w14:paraId="7CED321C" w14:textId="59511303" w:rsidR="00A53587" w:rsidRPr="002824E3" w:rsidRDefault="00A53587" w:rsidP="003C58B3">
            <w:pPr>
              <w:pStyle w:val="ListParagraph"/>
              <w:numPr>
                <w:ilvl w:val="0"/>
                <w:numId w:val="3"/>
              </w:numPr>
              <w:spacing w:before="120" w:after="120" w:line="259" w:lineRule="auto"/>
              <w:rPr>
                <w:rFonts w:ascii="Calibri" w:eastAsia="Calibri" w:hAnsi="Calibri" w:cs="Calibri"/>
                <w:sz w:val="24"/>
                <w:szCs w:val="28"/>
                <w:lang w:val="en-GB" w:eastAsia="en-IE"/>
              </w:rPr>
            </w:pPr>
            <w:r w:rsidRPr="002824E3">
              <w:rPr>
                <w:rFonts w:ascii="Calibri" w:eastAsia="Calibri" w:hAnsi="Calibri" w:cs="Calibri"/>
                <w:sz w:val="24"/>
                <w:szCs w:val="28"/>
                <w:lang w:val="en-GB" w:eastAsia="en-IE"/>
              </w:rPr>
              <w:t>An ISL interpreter for a participant or participants</w:t>
            </w:r>
          </w:p>
          <w:p w14:paraId="32A85EA0" w14:textId="535CF153" w:rsidR="00A53587" w:rsidRPr="002824E3" w:rsidRDefault="00A53587" w:rsidP="003C58B3">
            <w:pPr>
              <w:pStyle w:val="ListParagraph"/>
              <w:numPr>
                <w:ilvl w:val="0"/>
                <w:numId w:val="3"/>
              </w:numPr>
              <w:spacing w:before="120" w:after="120" w:line="259" w:lineRule="auto"/>
              <w:rPr>
                <w:rFonts w:ascii="Calibri" w:eastAsia="Calibri" w:hAnsi="Calibri" w:cs="Calibri"/>
                <w:sz w:val="24"/>
                <w:szCs w:val="28"/>
                <w:lang w:val="en-GB" w:eastAsia="en-IE"/>
              </w:rPr>
            </w:pPr>
            <w:r w:rsidRPr="002824E3">
              <w:rPr>
                <w:rFonts w:ascii="Calibri" w:eastAsia="Calibri" w:hAnsi="Calibri" w:cs="Calibri"/>
                <w:sz w:val="24"/>
                <w:szCs w:val="28"/>
                <w:lang w:val="en-GB" w:eastAsia="en-IE"/>
              </w:rPr>
              <w:t>Services of an access support worker</w:t>
            </w:r>
          </w:p>
          <w:p w14:paraId="0042DCBF" w14:textId="2C812380" w:rsidR="00A53587" w:rsidRPr="002824E3" w:rsidRDefault="00A53587" w:rsidP="003C58B3">
            <w:pPr>
              <w:pStyle w:val="ListParagraph"/>
              <w:numPr>
                <w:ilvl w:val="0"/>
                <w:numId w:val="3"/>
              </w:numPr>
              <w:spacing w:before="120" w:after="120" w:line="259" w:lineRule="auto"/>
              <w:rPr>
                <w:rFonts w:ascii="Calibri" w:eastAsia="Calibri" w:hAnsi="Calibri" w:cs="Calibri"/>
                <w:sz w:val="24"/>
                <w:szCs w:val="28"/>
                <w:lang w:val="en-GB" w:eastAsia="en-IE"/>
              </w:rPr>
            </w:pPr>
            <w:r w:rsidRPr="002824E3">
              <w:rPr>
                <w:rFonts w:ascii="Calibri" w:eastAsia="Calibri" w:hAnsi="Calibri" w:cs="Calibri"/>
                <w:sz w:val="24"/>
                <w:szCs w:val="28"/>
                <w:lang w:val="en-GB" w:eastAsia="en-IE"/>
              </w:rPr>
              <w:t>Additional rehearsal or studio time.</w:t>
            </w:r>
          </w:p>
          <w:p w14:paraId="201B3CD7" w14:textId="77777777" w:rsidR="00A53587" w:rsidRPr="00A53587" w:rsidRDefault="00A53587" w:rsidP="00A53587">
            <w:pPr>
              <w:spacing w:after="160" w:line="259" w:lineRule="auto"/>
              <w:rPr>
                <w:rFonts w:ascii="Calibri" w:eastAsia="Calibri" w:hAnsi="Calibri" w:cs="Calibri"/>
                <w:sz w:val="24"/>
                <w:szCs w:val="28"/>
                <w:lang w:val="en-GB" w:eastAsia="en-IE"/>
              </w:rPr>
            </w:pPr>
          </w:p>
          <w:p w14:paraId="3F17F4BB" w14:textId="6681EE89" w:rsidR="00A53587" w:rsidRPr="00A53587" w:rsidRDefault="00A53587" w:rsidP="00A53587">
            <w:pPr>
              <w:spacing w:after="160" w:line="259" w:lineRule="auto"/>
              <w:rPr>
                <w:rFonts w:ascii="Calibri" w:eastAsia="Calibri" w:hAnsi="Calibri" w:cs="Calibri"/>
                <w:sz w:val="24"/>
                <w:szCs w:val="28"/>
                <w:lang w:val="en-GB" w:eastAsia="en-IE"/>
              </w:rPr>
            </w:pPr>
            <w:r w:rsidRPr="002824E3">
              <w:rPr>
                <w:rFonts w:ascii="Calibri" w:eastAsia="Calibri" w:hAnsi="Calibri" w:cs="Calibri"/>
                <w:b/>
                <w:bCs/>
                <w:sz w:val="24"/>
                <w:szCs w:val="28"/>
                <w:lang w:val="en-GB" w:eastAsia="en-IE"/>
              </w:rPr>
              <w:t>Note:</w:t>
            </w:r>
            <w:r w:rsidRPr="00A53587">
              <w:rPr>
                <w:rFonts w:ascii="Calibri" w:eastAsia="Calibri" w:hAnsi="Calibri" w:cs="Calibri"/>
                <w:sz w:val="24"/>
                <w:szCs w:val="28"/>
                <w:lang w:val="en-GB" w:eastAsia="en-IE"/>
              </w:rPr>
              <w:t xml:space="preserve"> </w:t>
            </w:r>
            <w:r w:rsidR="001035AC">
              <w:rPr>
                <w:rFonts w:ascii="Calibri" w:eastAsia="Calibri" w:hAnsi="Calibri" w:cs="Calibri"/>
                <w:sz w:val="24"/>
                <w:szCs w:val="28"/>
                <w:lang w:val="en-GB" w:eastAsia="en-IE"/>
              </w:rPr>
              <w:t>you</w:t>
            </w:r>
            <w:r w:rsidR="001035AC" w:rsidRPr="00A53587">
              <w:rPr>
                <w:rFonts w:ascii="Calibri" w:eastAsia="Calibri" w:hAnsi="Calibri" w:cs="Calibri"/>
                <w:sz w:val="24"/>
                <w:szCs w:val="28"/>
                <w:lang w:val="en-GB" w:eastAsia="en-IE"/>
              </w:rPr>
              <w:t xml:space="preserve"> </w:t>
            </w:r>
            <w:r w:rsidRPr="00A53587">
              <w:rPr>
                <w:rFonts w:ascii="Calibri" w:eastAsia="Calibri" w:hAnsi="Calibri" w:cs="Calibri"/>
                <w:sz w:val="24"/>
                <w:szCs w:val="28"/>
                <w:lang w:val="en-GB" w:eastAsia="en-IE"/>
              </w:rPr>
              <w:t>can apply for these costs in addition to the maximum amount available for the award.</w:t>
            </w:r>
          </w:p>
          <w:p w14:paraId="15148F9D" w14:textId="77777777" w:rsidR="00A53587" w:rsidRPr="002824E3" w:rsidRDefault="00A53587" w:rsidP="00A53587">
            <w:pPr>
              <w:spacing w:after="160" w:line="259" w:lineRule="auto"/>
              <w:rPr>
                <w:rFonts w:ascii="Calibri" w:eastAsia="Calibri" w:hAnsi="Calibri" w:cs="Calibri"/>
                <w:b/>
                <w:bCs/>
                <w:sz w:val="24"/>
                <w:szCs w:val="28"/>
                <w:lang w:val="en-GB" w:eastAsia="en-IE"/>
              </w:rPr>
            </w:pPr>
            <w:r w:rsidRPr="002824E3">
              <w:rPr>
                <w:rFonts w:ascii="Calibri" w:eastAsia="Calibri" w:hAnsi="Calibri" w:cs="Calibri"/>
                <w:b/>
                <w:bCs/>
                <w:sz w:val="24"/>
                <w:szCs w:val="28"/>
                <w:lang w:val="en-GB" w:eastAsia="en-IE"/>
              </w:rPr>
              <w:t>2. Audience disability access costs</w:t>
            </w:r>
          </w:p>
          <w:p w14:paraId="50D6402B" w14:textId="77777777" w:rsidR="00A53587" w:rsidRPr="00A53587" w:rsidRDefault="00A53587" w:rsidP="00A53587">
            <w:pPr>
              <w:spacing w:after="160" w:line="259" w:lineRule="auto"/>
              <w:rPr>
                <w:rFonts w:ascii="Calibri" w:eastAsia="Calibri" w:hAnsi="Calibri" w:cs="Calibri"/>
                <w:sz w:val="24"/>
                <w:szCs w:val="28"/>
                <w:lang w:val="en-GB" w:eastAsia="en-IE"/>
              </w:rPr>
            </w:pPr>
            <w:r w:rsidRPr="00A53587">
              <w:rPr>
                <w:rFonts w:ascii="Calibri" w:eastAsia="Calibri" w:hAnsi="Calibri" w:cs="Calibri"/>
                <w:sz w:val="24"/>
                <w:szCs w:val="28"/>
                <w:lang w:val="en-GB" w:eastAsia="en-IE"/>
              </w:rPr>
              <w:t>These are costs for making your work accessible to people with disabilities. We want to ensure that more people enjoy high-quality arts experiences and that everyone can access and enjoy the work we fund. Access for disabled audience members should be considered a normal part of your work.</w:t>
            </w:r>
          </w:p>
          <w:p w14:paraId="46688C0F" w14:textId="77777777" w:rsidR="00A53587" w:rsidRPr="00A53587" w:rsidRDefault="00A53587" w:rsidP="00A53587">
            <w:pPr>
              <w:spacing w:after="160" w:line="259" w:lineRule="auto"/>
              <w:rPr>
                <w:rFonts w:ascii="Calibri" w:eastAsia="Calibri" w:hAnsi="Calibri" w:cs="Calibri"/>
                <w:sz w:val="24"/>
                <w:szCs w:val="28"/>
                <w:lang w:val="en-GB" w:eastAsia="en-IE"/>
              </w:rPr>
            </w:pPr>
            <w:r w:rsidRPr="00A53587">
              <w:rPr>
                <w:rFonts w:ascii="Calibri" w:eastAsia="Calibri" w:hAnsi="Calibri" w:cs="Calibri"/>
                <w:sz w:val="24"/>
                <w:szCs w:val="28"/>
                <w:lang w:val="en-GB" w:eastAsia="en-IE"/>
              </w:rPr>
              <w:t>Examples of supports to make your work accessible to your audience may be:</w:t>
            </w:r>
          </w:p>
          <w:p w14:paraId="33D1FE81" w14:textId="36F0E8C6" w:rsidR="00A53587" w:rsidRPr="002824E3" w:rsidRDefault="00A53587" w:rsidP="003C58B3">
            <w:pPr>
              <w:pStyle w:val="ListParagraph"/>
              <w:numPr>
                <w:ilvl w:val="0"/>
                <w:numId w:val="3"/>
              </w:numPr>
              <w:spacing w:before="120" w:after="120" w:line="259" w:lineRule="auto"/>
              <w:rPr>
                <w:rFonts w:ascii="Calibri" w:eastAsia="Calibri" w:hAnsi="Calibri" w:cs="Calibri"/>
                <w:sz w:val="24"/>
                <w:szCs w:val="28"/>
                <w:lang w:val="en-GB" w:eastAsia="en-IE"/>
              </w:rPr>
            </w:pPr>
            <w:r w:rsidRPr="002824E3">
              <w:rPr>
                <w:rFonts w:ascii="Calibri" w:eastAsia="Calibri" w:hAnsi="Calibri" w:cs="Calibri"/>
                <w:sz w:val="24"/>
                <w:szCs w:val="28"/>
                <w:lang w:val="en-GB" w:eastAsia="en-IE"/>
              </w:rPr>
              <w:t>Having an ISL interpreter for your event or performance</w:t>
            </w:r>
          </w:p>
          <w:p w14:paraId="1A1D79A6" w14:textId="711D77EA" w:rsidR="00A53587" w:rsidRPr="002824E3" w:rsidRDefault="00A53587" w:rsidP="003C58B3">
            <w:pPr>
              <w:pStyle w:val="ListParagraph"/>
              <w:numPr>
                <w:ilvl w:val="0"/>
                <w:numId w:val="3"/>
              </w:numPr>
              <w:spacing w:before="120" w:after="120" w:line="259" w:lineRule="auto"/>
              <w:rPr>
                <w:rFonts w:ascii="Calibri" w:eastAsia="Calibri" w:hAnsi="Calibri" w:cs="Calibri"/>
                <w:sz w:val="24"/>
                <w:szCs w:val="28"/>
                <w:lang w:val="en-GB" w:eastAsia="en-IE"/>
              </w:rPr>
            </w:pPr>
            <w:r w:rsidRPr="002824E3">
              <w:rPr>
                <w:rFonts w:ascii="Calibri" w:eastAsia="Calibri" w:hAnsi="Calibri" w:cs="Calibri"/>
                <w:sz w:val="24"/>
                <w:szCs w:val="28"/>
                <w:lang w:val="en-GB" w:eastAsia="en-IE"/>
              </w:rPr>
              <w:t>Using an audio-description service</w:t>
            </w:r>
          </w:p>
          <w:p w14:paraId="77D0A686" w14:textId="0ADBF409" w:rsidR="00A53587" w:rsidRPr="002824E3" w:rsidRDefault="00A53587" w:rsidP="003C58B3">
            <w:pPr>
              <w:pStyle w:val="ListParagraph"/>
              <w:numPr>
                <w:ilvl w:val="0"/>
                <w:numId w:val="3"/>
              </w:numPr>
              <w:spacing w:before="120" w:after="120" w:line="259" w:lineRule="auto"/>
              <w:rPr>
                <w:rFonts w:ascii="Calibri" w:eastAsia="Calibri" w:hAnsi="Calibri" w:cs="Calibri"/>
                <w:sz w:val="24"/>
                <w:szCs w:val="28"/>
                <w:lang w:val="en-GB" w:eastAsia="en-IE"/>
              </w:rPr>
            </w:pPr>
            <w:r w:rsidRPr="002824E3">
              <w:rPr>
                <w:rFonts w:ascii="Calibri" w:eastAsia="Calibri" w:hAnsi="Calibri" w:cs="Calibri"/>
                <w:sz w:val="24"/>
                <w:szCs w:val="28"/>
                <w:lang w:val="en-GB" w:eastAsia="en-IE"/>
              </w:rPr>
              <w:t>Making your website compatible with screen readers</w:t>
            </w:r>
          </w:p>
          <w:p w14:paraId="1A915EFD" w14:textId="7638F707" w:rsidR="00A53587" w:rsidRPr="002824E3" w:rsidRDefault="00A53587" w:rsidP="003C58B3">
            <w:pPr>
              <w:pStyle w:val="ListParagraph"/>
              <w:numPr>
                <w:ilvl w:val="0"/>
                <w:numId w:val="3"/>
              </w:numPr>
              <w:spacing w:before="120" w:after="120" w:line="259" w:lineRule="auto"/>
              <w:rPr>
                <w:rFonts w:ascii="Calibri" w:eastAsia="Calibri" w:hAnsi="Calibri" w:cs="Calibri"/>
                <w:sz w:val="24"/>
                <w:szCs w:val="28"/>
                <w:lang w:val="en-GB" w:eastAsia="en-IE"/>
              </w:rPr>
            </w:pPr>
            <w:r w:rsidRPr="002824E3">
              <w:rPr>
                <w:rFonts w:ascii="Calibri" w:eastAsia="Calibri" w:hAnsi="Calibri" w:cs="Calibri"/>
                <w:sz w:val="24"/>
                <w:szCs w:val="28"/>
                <w:lang w:val="en-GB" w:eastAsia="en-IE"/>
              </w:rPr>
              <w:t>Producing exhibition materials in other formats such as Braille or audio.</w:t>
            </w:r>
          </w:p>
          <w:p w14:paraId="4B50D95C" w14:textId="78393E24" w:rsidR="00A53587" w:rsidRPr="00A53587" w:rsidRDefault="00A53587" w:rsidP="00A53587">
            <w:pPr>
              <w:spacing w:after="160" w:line="259" w:lineRule="auto"/>
              <w:rPr>
                <w:rFonts w:ascii="Calibri" w:eastAsia="Calibri" w:hAnsi="Calibri" w:cs="Calibri"/>
                <w:sz w:val="24"/>
                <w:szCs w:val="28"/>
                <w:lang w:val="en-GB" w:eastAsia="en-IE"/>
              </w:rPr>
            </w:pPr>
            <w:r w:rsidRPr="002824E3">
              <w:rPr>
                <w:rFonts w:ascii="Calibri" w:eastAsia="Calibri" w:hAnsi="Calibri" w:cs="Calibri"/>
                <w:b/>
                <w:bCs/>
                <w:sz w:val="24"/>
                <w:szCs w:val="28"/>
                <w:lang w:val="en-GB" w:eastAsia="en-IE"/>
              </w:rPr>
              <w:t>Note:</w:t>
            </w:r>
            <w:r w:rsidRPr="00A53587">
              <w:rPr>
                <w:rFonts w:ascii="Calibri" w:eastAsia="Calibri" w:hAnsi="Calibri" w:cs="Calibri"/>
                <w:sz w:val="24"/>
                <w:szCs w:val="28"/>
                <w:lang w:val="en-GB" w:eastAsia="en-IE"/>
              </w:rPr>
              <w:t xml:space="preserve"> </w:t>
            </w:r>
            <w:proofErr w:type="gramStart"/>
            <w:r w:rsidR="001035AC">
              <w:rPr>
                <w:rFonts w:ascii="Calibri" w:eastAsia="Calibri" w:hAnsi="Calibri" w:cs="Calibri"/>
                <w:sz w:val="24"/>
                <w:szCs w:val="28"/>
                <w:lang w:val="en-GB" w:eastAsia="en-IE"/>
              </w:rPr>
              <w:t>the</w:t>
            </w:r>
            <w:proofErr w:type="gramEnd"/>
            <w:r w:rsidR="001035AC" w:rsidRPr="00A53587">
              <w:rPr>
                <w:rFonts w:ascii="Calibri" w:eastAsia="Calibri" w:hAnsi="Calibri" w:cs="Calibri"/>
                <w:sz w:val="24"/>
                <w:szCs w:val="28"/>
                <w:lang w:val="en-GB" w:eastAsia="en-IE"/>
              </w:rPr>
              <w:t xml:space="preserve"> </w:t>
            </w:r>
            <w:r w:rsidRPr="00A53587">
              <w:rPr>
                <w:rFonts w:ascii="Calibri" w:eastAsia="Calibri" w:hAnsi="Calibri" w:cs="Calibri"/>
                <w:sz w:val="24"/>
                <w:szCs w:val="28"/>
                <w:lang w:val="en-GB" w:eastAsia="en-IE"/>
              </w:rPr>
              <w:t>Arts Council does not currently provide additional funding for these costs. You must include these costs in your core application budget.</w:t>
            </w:r>
          </w:p>
          <w:p w14:paraId="77AF8838" w14:textId="77777777" w:rsidR="00A53587" w:rsidRPr="002824E3" w:rsidRDefault="00A53587" w:rsidP="00A53587">
            <w:pPr>
              <w:spacing w:after="160" w:line="259" w:lineRule="auto"/>
              <w:rPr>
                <w:rFonts w:ascii="Calibri" w:eastAsia="Calibri" w:hAnsi="Calibri" w:cs="Calibri"/>
                <w:b/>
                <w:bCs/>
                <w:sz w:val="24"/>
                <w:szCs w:val="28"/>
                <w:lang w:val="en-GB" w:eastAsia="en-IE"/>
              </w:rPr>
            </w:pPr>
            <w:r w:rsidRPr="002824E3">
              <w:rPr>
                <w:rFonts w:ascii="Calibri" w:eastAsia="Calibri" w:hAnsi="Calibri" w:cs="Calibri"/>
                <w:b/>
                <w:bCs/>
                <w:sz w:val="24"/>
                <w:szCs w:val="28"/>
                <w:lang w:val="en-GB" w:eastAsia="en-IE"/>
              </w:rPr>
              <w:t>How to apply for disability access costs</w:t>
            </w:r>
          </w:p>
          <w:p w14:paraId="2409B878" w14:textId="19F016A1" w:rsidR="00A53587" w:rsidRPr="00A53587" w:rsidRDefault="4A875C25" w:rsidP="00A53587">
            <w:pPr>
              <w:spacing w:after="160" w:line="259" w:lineRule="auto"/>
              <w:rPr>
                <w:rFonts w:ascii="Calibri" w:eastAsia="Calibri" w:hAnsi="Calibri" w:cs="Calibri"/>
                <w:sz w:val="24"/>
                <w:szCs w:val="24"/>
                <w:lang w:val="en-GB" w:eastAsia="en-IE"/>
              </w:rPr>
            </w:pPr>
            <w:r w:rsidRPr="3A96995F">
              <w:rPr>
                <w:rFonts w:ascii="Calibri" w:eastAsia="Calibri" w:hAnsi="Calibri" w:cs="Calibri"/>
                <w:sz w:val="24"/>
                <w:szCs w:val="24"/>
                <w:lang w:val="en-GB" w:eastAsia="en-IE"/>
              </w:rPr>
              <w:t xml:space="preserve">If you include disability access costs in your proposal, you must upload a document listing these costs with your supporting material. An optional template is available </w:t>
            </w:r>
            <w:r w:rsidR="3225E09C" w:rsidRPr="3A96995F">
              <w:rPr>
                <w:rFonts w:ascii="Calibri" w:eastAsia="Calibri" w:hAnsi="Calibri" w:cs="Calibri"/>
                <w:sz w:val="24"/>
                <w:szCs w:val="24"/>
                <w:lang w:val="en-GB" w:eastAsia="en-IE"/>
              </w:rPr>
              <w:t xml:space="preserve">on the </w:t>
            </w:r>
            <w:hyperlink r:id="rId32" w:history="1">
              <w:r w:rsidR="00352684" w:rsidRPr="00352684">
                <w:rPr>
                  <w:rStyle w:val="Hyperlink"/>
                  <w:rFonts w:ascii="Calibri" w:eastAsia="Calibri" w:hAnsi="Calibri" w:cs="Calibri"/>
                  <w:color w:val="auto"/>
                  <w:sz w:val="24"/>
                  <w:szCs w:val="24"/>
                  <w:lang w:val="en-GB" w:eastAsia="en-IE"/>
                </w:rPr>
                <w:t>Arts in Early Learning and Childcare Scheme</w:t>
              </w:r>
            </w:hyperlink>
            <w:r w:rsidR="05C33030" w:rsidRPr="00352684">
              <w:rPr>
                <w:rFonts w:ascii="Calibri" w:eastAsia="Calibri" w:hAnsi="Calibri" w:cs="Calibri"/>
                <w:sz w:val="24"/>
                <w:szCs w:val="24"/>
                <w:lang w:val="en-GB" w:eastAsia="en-IE"/>
              </w:rPr>
              <w:t xml:space="preserve"> </w:t>
            </w:r>
            <w:r w:rsidR="3225E09C" w:rsidRPr="00352684">
              <w:rPr>
                <w:rFonts w:ascii="Calibri" w:eastAsia="Calibri" w:hAnsi="Calibri" w:cs="Calibri"/>
                <w:sz w:val="24"/>
                <w:szCs w:val="24"/>
                <w:lang w:val="en-GB" w:eastAsia="en-IE"/>
              </w:rPr>
              <w:t xml:space="preserve">funding </w:t>
            </w:r>
            <w:r w:rsidR="3225E09C" w:rsidRPr="3A96995F">
              <w:rPr>
                <w:rFonts w:ascii="Calibri" w:eastAsia="Calibri" w:hAnsi="Calibri" w:cs="Calibri"/>
                <w:sz w:val="24"/>
                <w:szCs w:val="24"/>
                <w:lang w:val="en-GB" w:eastAsia="en-IE"/>
              </w:rPr>
              <w:t>page of</w:t>
            </w:r>
            <w:r w:rsidRPr="3A96995F">
              <w:rPr>
                <w:rFonts w:ascii="Calibri" w:eastAsia="Calibri" w:hAnsi="Calibri" w:cs="Calibri"/>
                <w:sz w:val="24"/>
                <w:szCs w:val="24"/>
                <w:lang w:val="en-GB" w:eastAsia="en-IE"/>
              </w:rPr>
              <w:t xml:space="preserve"> the Arts Council website. You must also show the costs in two separate lines in your application form:</w:t>
            </w:r>
          </w:p>
          <w:p w14:paraId="23F68B44" w14:textId="77777777" w:rsidR="00A53587" w:rsidRPr="00352684" w:rsidRDefault="00A53587" w:rsidP="00352684">
            <w:pPr>
              <w:pStyle w:val="ListParagraph"/>
              <w:numPr>
                <w:ilvl w:val="0"/>
                <w:numId w:val="39"/>
              </w:numPr>
              <w:spacing w:after="160" w:line="259" w:lineRule="auto"/>
              <w:rPr>
                <w:rFonts w:ascii="Calibri" w:eastAsia="Calibri" w:hAnsi="Calibri" w:cs="Calibri"/>
                <w:sz w:val="24"/>
                <w:szCs w:val="28"/>
                <w:lang w:val="en-GB" w:eastAsia="en-IE"/>
              </w:rPr>
            </w:pPr>
            <w:r w:rsidRPr="00352684">
              <w:rPr>
                <w:rFonts w:ascii="Calibri" w:eastAsia="Calibri" w:hAnsi="Calibri" w:cs="Calibri"/>
                <w:sz w:val="24"/>
                <w:szCs w:val="28"/>
                <w:lang w:val="en-GB" w:eastAsia="en-IE"/>
              </w:rPr>
              <w:t>A line for personal disability access costs</w:t>
            </w:r>
          </w:p>
          <w:p w14:paraId="444987F8" w14:textId="77777777" w:rsidR="00A53587" w:rsidRPr="00352684" w:rsidRDefault="00A53587" w:rsidP="00352684">
            <w:pPr>
              <w:pStyle w:val="ListParagraph"/>
              <w:numPr>
                <w:ilvl w:val="0"/>
                <w:numId w:val="39"/>
              </w:numPr>
              <w:spacing w:after="160" w:line="259" w:lineRule="auto"/>
              <w:rPr>
                <w:rFonts w:ascii="Calibri" w:eastAsia="Calibri" w:hAnsi="Calibri" w:cs="Calibri"/>
                <w:sz w:val="24"/>
                <w:szCs w:val="28"/>
                <w:lang w:val="en-GB" w:eastAsia="en-IE"/>
              </w:rPr>
            </w:pPr>
            <w:r w:rsidRPr="00352684">
              <w:rPr>
                <w:rFonts w:ascii="Calibri" w:eastAsia="Calibri" w:hAnsi="Calibri" w:cs="Calibri"/>
                <w:sz w:val="24"/>
                <w:szCs w:val="28"/>
                <w:lang w:val="en-GB" w:eastAsia="en-IE"/>
              </w:rPr>
              <w:t>A line for audience disability access costs.</w:t>
            </w:r>
          </w:p>
          <w:p w14:paraId="080B7A4F" w14:textId="0AF9CE85" w:rsidR="00A53587" w:rsidRPr="00A53587" w:rsidRDefault="00A53587" w:rsidP="00A53587">
            <w:pPr>
              <w:spacing w:after="160" w:line="259" w:lineRule="auto"/>
              <w:rPr>
                <w:rFonts w:ascii="Calibri" w:eastAsia="Calibri" w:hAnsi="Calibri" w:cs="Calibri"/>
                <w:sz w:val="24"/>
                <w:szCs w:val="28"/>
                <w:lang w:val="en-GB" w:eastAsia="en-IE"/>
              </w:rPr>
            </w:pPr>
            <w:r w:rsidRPr="00352684">
              <w:rPr>
                <w:rFonts w:ascii="Calibri" w:eastAsia="Calibri" w:hAnsi="Calibri" w:cs="Calibri"/>
                <w:b/>
                <w:bCs/>
                <w:sz w:val="24"/>
                <w:szCs w:val="28"/>
                <w:lang w:val="en-GB" w:eastAsia="en-IE"/>
              </w:rPr>
              <w:t>Note:</w:t>
            </w:r>
            <w:r w:rsidRPr="00A53587">
              <w:rPr>
                <w:rFonts w:ascii="Calibri" w:eastAsia="Calibri" w:hAnsi="Calibri" w:cs="Calibri"/>
                <w:sz w:val="24"/>
                <w:szCs w:val="28"/>
                <w:lang w:val="en-GB" w:eastAsia="en-IE"/>
              </w:rPr>
              <w:t xml:space="preserve"> whether you use your own document or the Arts Council template, the two types of disability access costs must be shown separately.</w:t>
            </w:r>
          </w:p>
          <w:p w14:paraId="3B5FEF0F" w14:textId="77777777" w:rsidR="00A53587" w:rsidRPr="00352684" w:rsidRDefault="00A53587" w:rsidP="00A53587">
            <w:pPr>
              <w:spacing w:after="160" w:line="259" w:lineRule="auto"/>
              <w:rPr>
                <w:rFonts w:ascii="Calibri" w:eastAsia="Calibri" w:hAnsi="Calibri" w:cs="Calibri"/>
                <w:b/>
                <w:bCs/>
                <w:sz w:val="24"/>
                <w:szCs w:val="28"/>
                <w:lang w:val="en-GB" w:eastAsia="en-IE"/>
              </w:rPr>
            </w:pPr>
            <w:r w:rsidRPr="00352684">
              <w:rPr>
                <w:rFonts w:ascii="Calibri" w:eastAsia="Calibri" w:hAnsi="Calibri" w:cs="Calibri"/>
                <w:b/>
                <w:bCs/>
                <w:sz w:val="24"/>
                <w:szCs w:val="28"/>
                <w:lang w:val="en-GB" w:eastAsia="en-IE"/>
              </w:rPr>
              <w:t>What if the funding I am offered is less than I requested?</w:t>
            </w:r>
          </w:p>
          <w:p w14:paraId="6A62DB6D" w14:textId="77777777" w:rsidR="00A53587" w:rsidRPr="00A53587" w:rsidRDefault="00A53587" w:rsidP="00A53587">
            <w:pPr>
              <w:spacing w:after="160" w:line="259" w:lineRule="auto"/>
              <w:rPr>
                <w:rFonts w:ascii="Calibri" w:eastAsia="Calibri" w:hAnsi="Calibri" w:cs="Calibri"/>
                <w:sz w:val="24"/>
                <w:szCs w:val="28"/>
                <w:lang w:val="en-GB" w:eastAsia="en-IE"/>
              </w:rPr>
            </w:pPr>
            <w:r w:rsidRPr="00A53587">
              <w:rPr>
                <w:rFonts w:ascii="Calibri" w:eastAsia="Calibri" w:hAnsi="Calibri" w:cs="Calibri"/>
                <w:sz w:val="24"/>
                <w:szCs w:val="28"/>
                <w:lang w:val="en-GB" w:eastAsia="en-IE"/>
              </w:rPr>
              <w:t>If you are offered funding that is less than you requested, we will discuss with you how you plan to deliver your proposed activity when reviewing the revised budget. We will also discuss an appropriate adjustment to your disability access costs.</w:t>
            </w:r>
          </w:p>
          <w:p w14:paraId="6D88E1A7" w14:textId="77777777" w:rsidR="00A53587" w:rsidRPr="00352684" w:rsidRDefault="00A53587" w:rsidP="00A53587">
            <w:pPr>
              <w:spacing w:after="160" w:line="259" w:lineRule="auto"/>
              <w:rPr>
                <w:rFonts w:ascii="Calibri" w:eastAsia="Calibri" w:hAnsi="Calibri" w:cs="Calibri"/>
                <w:b/>
                <w:bCs/>
                <w:sz w:val="24"/>
                <w:szCs w:val="28"/>
                <w:lang w:val="en-GB" w:eastAsia="en-IE"/>
              </w:rPr>
            </w:pPr>
            <w:r w:rsidRPr="00352684">
              <w:rPr>
                <w:rFonts w:ascii="Calibri" w:eastAsia="Calibri" w:hAnsi="Calibri" w:cs="Calibri"/>
                <w:b/>
                <w:bCs/>
                <w:sz w:val="24"/>
                <w:szCs w:val="28"/>
                <w:lang w:val="en-GB" w:eastAsia="en-IE"/>
              </w:rPr>
              <w:t>How do I claim my personal disability access costs?</w:t>
            </w:r>
          </w:p>
          <w:p w14:paraId="73AF3273" w14:textId="7B8C1247" w:rsidR="00BF25CF" w:rsidRPr="007156B8" w:rsidRDefault="00A53587" w:rsidP="00BF25CF">
            <w:pPr>
              <w:pStyle w:val="Bullet"/>
              <w:numPr>
                <w:ilvl w:val="0"/>
                <w:numId w:val="0"/>
              </w:numPr>
              <w:spacing w:before="0" w:after="120" w:line="276" w:lineRule="auto"/>
              <w:rPr>
                <w:rFonts w:ascii="Calibri" w:hAnsi="Calibri" w:cs="Calibri"/>
                <w:sz w:val="28"/>
                <w:szCs w:val="28"/>
              </w:rPr>
            </w:pPr>
            <w:r w:rsidRPr="00A53587">
              <w:rPr>
                <w:rFonts w:ascii="Calibri" w:eastAsia="Calibri" w:hAnsi="Calibri" w:cs="Calibri"/>
                <w:sz w:val="24"/>
                <w:szCs w:val="28"/>
                <w:lang w:val="en-GB" w:eastAsia="en-IE"/>
              </w:rPr>
              <w:t>If your application is successful, we will give you information on how to draw down your funding. Personal disability access costs are drawn down separately from your core funding. You may be asked to complete a short report on how you used these funds.</w:t>
            </w:r>
          </w:p>
        </w:tc>
      </w:tr>
    </w:tbl>
    <w:p w14:paraId="20B962B9" w14:textId="77777777" w:rsidR="00653FC5" w:rsidRPr="007156B8" w:rsidRDefault="00653FC5" w:rsidP="006632BA">
      <w:pPr>
        <w:spacing w:after="120"/>
        <w:textAlignment w:val="baseline"/>
        <w:rPr>
          <w:rFonts w:ascii="Calibri" w:eastAsia="Times New Roman" w:hAnsi="Calibri" w:cs="Calibri"/>
          <w:sz w:val="24"/>
          <w:szCs w:val="24"/>
          <w:lang w:eastAsia="en-IE"/>
        </w:rPr>
      </w:pPr>
    </w:p>
    <w:p w14:paraId="61D75814" w14:textId="0158121C" w:rsidR="007C526F" w:rsidRPr="007156B8" w:rsidRDefault="007C526F" w:rsidP="007156B8">
      <w:pPr>
        <w:keepNext/>
        <w:numPr>
          <w:ilvl w:val="1"/>
          <w:numId w:val="12"/>
        </w:numPr>
        <w:spacing w:before="240" w:after="60"/>
        <w:ind w:left="0" w:hanging="567"/>
        <w:contextualSpacing/>
        <w:outlineLvl w:val="1"/>
        <w:rPr>
          <w:rFonts w:ascii="Calibri" w:hAnsi="Calibri" w:cs="Calibri"/>
          <w:b/>
          <w:color w:val="0070C0"/>
          <w:sz w:val="24"/>
        </w:rPr>
      </w:pPr>
      <w:bookmarkStart w:id="10" w:name="_Toc157503028"/>
      <w:r w:rsidRPr="007156B8">
        <w:rPr>
          <w:rFonts w:ascii="Calibri" w:hAnsi="Calibri" w:cs="Calibri"/>
          <w:b/>
          <w:color w:val="0070C0"/>
          <w:sz w:val="24"/>
        </w:rPr>
        <w:lastRenderedPageBreak/>
        <w:t>What costs can I not apply for</w:t>
      </w:r>
      <w:r w:rsidR="00BD57C9" w:rsidRPr="007156B8">
        <w:rPr>
          <w:rFonts w:ascii="Calibri" w:hAnsi="Calibri" w:cs="Calibri"/>
          <w:b/>
          <w:color w:val="0070C0"/>
          <w:sz w:val="24"/>
        </w:rPr>
        <w:t>?</w:t>
      </w:r>
      <w:bookmarkEnd w:id="10"/>
    </w:p>
    <w:p w14:paraId="2652237D" w14:textId="18A71B46" w:rsidR="007C526F" w:rsidRPr="007156B8" w:rsidRDefault="00311059" w:rsidP="007C526F">
      <w:pPr>
        <w:spacing w:after="120"/>
        <w:rPr>
          <w:rFonts w:ascii="Calibri" w:hAnsi="Calibri" w:cs="Calibri"/>
          <w:sz w:val="24"/>
          <w:szCs w:val="24"/>
        </w:rPr>
      </w:pPr>
      <w:r w:rsidRPr="007156B8">
        <w:rPr>
          <w:rFonts w:ascii="Calibri" w:hAnsi="Calibri" w:cs="Calibri"/>
          <w:sz w:val="24"/>
          <w:szCs w:val="24"/>
        </w:rPr>
        <w:t xml:space="preserve">You </w:t>
      </w:r>
      <w:r w:rsidR="00120C9C" w:rsidRPr="007156B8">
        <w:rPr>
          <w:rFonts w:ascii="Calibri" w:hAnsi="Calibri" w:cs="Calibri"/>
          <w:sz w:val="24"/>
          <w:szCs w:val="24"/>
        </w:rPr>
        <w:t xml:space="preserve">should </w:t>
      </w:r>
      <w:r w:rsidR="00120C9C" w:rsidRPr="007156B8">
        <w:rPr>
          <w:rFonts w:ascii="Calibri" w:hAnsi="Calibri" w:cs="Calibri"/>
          <w:b/>
          <w:sz w:val="24"/>
          <w:szCs w:val="24"/>
        </w:rPr>
        <w:t xml:space="preserve">not </w:t>
      </w:r>
      <w:r w:rsidR="00120C9C" w:rsidRPr="007156B8">
        <w:rPr>
          <w:rFonts w:ascii="Calibri" w:hAnsi="Calibri" w:cs="Calibri"/>
          <w:sz w:val="24"/>
          <w:szCs w:val="24"/>
        </w:rPr>
        <w:t>apply to the Arts Council for costs those that are already covered by other public funds (e.g. rental of space, overheads and staff time, where artists are visiting a se</w:t>
      </w:r>
      <w:r w:rsidR="0085448B" w:rsidRPr="007156B8">
        <w:rPr>
          <w:rFonts w:ascii="Calibri" w:hAnsi="Calibri" w:cs="Calibri"/>
          <w:sz w:val="24"/>
          <w:szCs w:val="24"/>
        </w:rPr>
        <w:t>rvice</w:t>
      </w:r>
      <w:r w:rsidR="00120C9C" w:rsidRPr="007156B8">
        <w:rPr>
          <w:rFonts w:ascii="Calibri" w:hAnsi="Calibri" w:cs="Calibri"/>
          <w:sz w:val="24"/>
          <w:szCs w:val="24"/>
        </w:rPr>
        <w:t>).</w:t>
      </w:r>
      <w:r w:rsidRPr="007156B8">
        <w:rPr>
          <w:rFonts w:ascii="Calibri" w:hAnsi="Calibri" w:cs="Calibri"/>
          <w:sz w:val="24"/>
          <w:szCs w:val="24"/>
        </w:rPr>
        <w:t xml:space="preserve"> However, you are encouraged to capture these items as part of your </w:t>
      </w:r>
      <w:r w:rsidR="0085448B" w:rsidRPr="007156B8">
        <w:rPr>
          <w:rFonts w:ascii="Calibri" w:hAnsi="Calibri" w:cs="Calibri"/>
          <w:sz w:val="24"/>
          <w:szCs w:val="24"/>
        </w:rPr>
        <w:t xml:space="preserve">in-kind </w:t>
      </w:r>
      <w:r w:rsidR="00A905F9" w:rsidRPr="007156B8">
        <w:rPr>
          <w:rFonts w:ascii="Calibri" w:hAnsi="Calibri" w:cs="Calibri"/>
          <w:sz w:val="24"/>
          <w:szCs w:val="24"/>
        </w:rPr>
        <w:t>income and expenditure</w:t>
      </w:r>
      <w:r w:rsidRPr="007156B8">
        <w:rPr>
          <w:rFonts w:ascii="Calibri" w:hAnsi="Calibri" w:cs="Calibri"/>
          <w:sz w:val="24"/>
          <w:szCs w:val="24"/>
        </w:rPr>
        <w:t xml:space="preserve"> to reflect th</w:t>
      </w:r>
      <w:r w:rsidR="00A905F9" w:rsidRPr="007156B8">
        <w:rPr>
          <w:rFonts w:ascii="Calibri" w:hAnsi="Calibri" w:cs="Calibri"/>
          <w:sz w:val="24"/>
          <w:szCs w:val="24"/>
        </w:rPr>
        <w:t>e full value of your proposal.</w:t>
      </w:r>
    </w:p>
    <w:p w14:paraId="6FA4946C" w14:textId="77777777" w:rsidR="007C526F" w:rsidRPr="007156B8" w:rsidRDefault="007C526F" w:rsidP="007C526F">
      <w:pPr>
        <w:spacing w:after="120"/>
        <w:rPr>
          <w:rFonts w:ascii="Calibri" w:hAnsi="Calibri" w:cs="Calibri"/>
          <w:sz w:val="24"/>
          <w:szCs w:val="24"/>
        </w:rPr>
      </w:pPr>
      <w:r w:rsidRPr="007156B8">
        <w:rPr>
          <w:rFonts w:ascii="Calibri" w:hAnsi="Calibri" w:cs="Calibri"/>
          <w:sz w:val="24"/>
          <w:szCs w:val="24"/>
        </w:rPr>
        <w:t>You cannot apply for:</w:t>
      </w:r>
    </w:p>
    <w:p w14:paraId="17DEEE0B" w14:textId="77777777" w:rsidR="007C526F" w:rsidRPr="007156B8" w:rsidRDefault="007C526F" w:rsidP="007C526F">
      <w:pPr>
        <w:numPr>
          <w:ilvl w:val="0"/>
          <w:numId w:val="27"/>
        </w:numPr>
        <w:spacing w:after="120" w:line="256" w:lineRule="auto"/>
        <w:ind w:left="714" w:hanging="357"/>
        <w:rPr>
          <w:rFonts w:ascii="Calibri" w:hAnsi="Calibri" w:cs="Calibri"/>
          <w:sz w:val="24"/>
          <w:szCs w:val="24"/>
        </w:rPr>
      </w:pPr>
      <w:r w:rsidRPr="007156B8">
        <w:rPr>
          <w:rFonts w:ascii="Calibri" w:hAnsi="Calibri" w:cs="Calibri"/>
          <w:sz w:val="24"/>
          <w:szCs w:val="24"/>
        </w:rPr>
        <w:t>Costs that do not fit the purpose of the programme</w:t>
      </w:r>
    </w:p>
    <w:p w14:paraId="5E5EEABF" w14:textId="6A7F6FBD" w:rsidR="007C526F" w:rsidRPr="007156B8" w:rsidRDefault="007C526F" w:rsidP="007C526F">
      <w:pPr>
        <w:numPr>
          <w:ilvl w:val="0"/>
          <w:numId w:val="27"/>
        </w:numPr>
        <w:spacing w:after="120" w:line="256" w:lineRule="auto"/>
        <w:ind w:left="714" w:hanging="357"/>
        <w:rPr>
          <w:rFonts w:ascii="Calibri" w:hAnsi="Calibri" w:cs="Calibri"/>
          <w:sz w:val="24"/>
          <w:szCs w:val="24"/>
        </w:rPr>
      </w:pPr>
      <w:r w:rsidRPr="007156B8">
        <w:rPr>
          <w:rFonts w:ascii="Calibri" w:hAnsi="Calibri" w:cs="Calibri"/>
          <w:sz w:val="24"/>
          <w:szCs w:val="24"/>
        </w:rPr>
        <w:t xml:space="preserve">Ongoing overhead or administrative costs </w:t>
      </w:r>
    </w:p>
    <w:p w14:paraId="7A60778D" w14:textId="77777777" w:rsidR="007C526F" w:rsidRPr="007156B8" w:rsidRDefault="007C526F" w:rsidP="007C526F">
      <w:pPr>
        <w:numPr>
          <w:ilvl w:val="0"/>
          <w:numId w:val="27"/>
        </w:numPr>
        <w:spacing w:after="120" w:line="256" w:lineRule="auto"/>
        <w:rPr>
          <w:rFonts w:ascii="Calibri" w:hAnsi="Calibri" w:cs="Calibri"/>
          <w:sz w:val="24"/>
          <w:szCs w:val="24"/>
        </w:rPr>
      </w:pPr>
      <w:r w:rsidRPr="007156B8">
        <w:rPr>
          <w:rFonts w:ascii="Calibri" w:hAnsi="Calibri" w:cs="Calibri"/>
          <w:sz w:val="24"/>
          <w:szCs w:val="24"/>
        </w:rPr>
        <w:t>Capital costs.</w:t>
      </w:r>
    </w:p>
    <w:p w14:paraId="0A1061CD" w14:textId="2F637309" w:rsidR="00167159" w:rsidRPr="007156B8" w:rsidRDefault="00B40AE7" w:rsidP="000A683B">
      <w:pPr>
        <w:keepNext/>
        <w:numPr>
          <w:ilvl w:val="1"/>
          <w:numId w:val="12"/>
        </w:numPr>
        <w:spacing w:before="240" w:after="60"/>
        <w:ind w:left="0" w:hanging="567"/>
        <w:contextualSpacing/>
        <w:outlineLvl w:val="1"/>
        <w:rPr>
          <w:rFonts w:ascii="Calibri" w:hAnsi="Calibri" w:cs="Calibri"/>
          <w:b/>
          <w:color w:val="0070C0"/>
          <w:sz w:val="24"/>
        </w:rPr>
      </w:pPr>
      <w:bookmarkStart w:id="11" w:name="_Toc157503029"/>
      <w:r w:rsidRPr="007156B8">
        <w:rPr>
          <w:rFonts w:ascii="Calibri" w:hAnsi="Calibri" w:cs="Calibri"/>
          <w:b/>
          <w:color w:val="0070C0"/>
          <w:sz w:val="24"/>
        </w:rPr>
        <w:t>Required supporting material</w:t>
      </w:r>
      <w:bookmarkEnd w:id="11"/>
      <w:r w:rsidR="00167159" w:rsidRPr="007156B8">
        <w:rPr>
          <w:rFonts w:ascii="Calibri" w:hAnsi="Calibri" w:cs="Calibri"/>
          <w:b/>
          <w:color w:val="0070C0"/>
          <w:sz w:val="24"/>
        </w:rPr>
        <w:t> </w:t>
      </w:r>
    </w:p>
    <w:p w14:paraId="31849F0F" w14:textId="5D7427DC" w:rsidR="00167159" w:rsidRPr="007156B8" w:rsidRDefault="00167159" w:rsidP="00DA272A">
      <w:pPr>
        <w:spacing w:after="120"/>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In addition to, and separa</w:t>
      </w:r>
      <w:r w:rsidR="00F96284" w:rsidRPr="007156B8">
        <w:rPr>
          <w:rFonts w:ascii="Calibri" w:eastAsia="Times New Roman" w:hAnsi="Calibri" w:cs="Calibri"/>
          <w:sz w:val="24"/>
          <w:szCs w:val="24"/>
          <w:lang w:eastAsia="en-IE"/>
        </w:rPr>
        <w:t>te from, your application form,</w:t>
      </w:r>
      <w:r w:rsidRPr="007156B8">
        <w:rPr>
          <w:rFonts w:ascii="Calibri" w:eastAsia="Times New Roman" w:hAnsi="Calibri" w:cs="Calibri"/>
          <w:sz w:val="24"/>
          <w:szCs w:val="24"/>
          <w:lang w:eastAsia="en-IE"/>
        </w:rPr>
        <w:t xml:space="preserve"> you </w:t>
      </w:r>
      <w:r w:rsidRPr="007156B8">
        <w:rPr>
          <w:rFonts w:ascii="Calibri" w:eastAsia="Times New Roman" w:hAnsi="Calibri" w:cs="Calibri"/>
          <w:b/>
          <w:bCs/>
          <w:sz w:val="24"/>
          <w:szCs w:val="24"/>
          <w:lang w:eastAsia="en-IE"/>
        </w:rPr>
        <w:t>must </w:t>
      </w:r>
      <w:r w:rsidRPr="007156B8">
        <w:rPr>
          <w:rFonts w:ascii="Calibri" w:eastAsia="Times New Roman" w:hAnsi="Calibri" w:cs="Calibri"/>
          <w:sz w:val="24"/>
          <w:szCs w:val="24"/>
          <w:lang w:eastAsia="en-IE"/>
        </w:rPr>
        <w:t>submit the following support material online with your application form: </w:t>
      </w:r>
    </w:p>
    <w:p w14:paraId="3951F200" w14:textId="4B60A4ED" w:rsidR="0038731F" w:rsidRPr="007156B8" w:rsidRDefault="00167159" w:rsidP="000A683B">
      <w:pPr>
        <w:pStyle w:val="ListParagraph"/>
        <w:numPr>
          <w:ilvl w:val="0"/>
          <w:numId w:val="3"/>
        </w:numPr>
        <w:spacing w:after="120"/>
        <w:ind w:left="426"/>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A </w:t>
      </w:r>
      <w:r w:rsidR="00C57DB3" w:rsidRPr="007156B8">
        <w:rPr>
          <w:rFonts w:ascii="Calibri" w:eastAsia="Times New Roman" w:hAnsi="Calibri" w:cs="Calibri"/>
          <w:b/>
          <w:sz w:val="24"/>
          <w:szCs w:val="24"/>
          <w:lang w:eastAsia="en-IE"/>
        </w:rPr>
        <w:t>draft</w:t>
      </w:r>
      <w:r w:rsidR="00B1783E" w:rsidRPr="007156B8">
        <w:rPr>
          <w:rFonts w:ascii="Calibri" w:eastAsia="Times New Roman" w:hAnsi="Calibri" w:cs="Calibri"/>
          <w:b/>
          <w:sz w:val="24"/>
          <w:szCs w:val="24"/>
          <w:lang w:eastAsia="en-IE"/>
        </w:rPr>
        <w:t xml:space="preserve"> </w:t>
      </w:r>
      <w:r w:rsidRPr="007156B8">
        <w:rPr>
          <w:rFonts w:ascii="Calibri" w:eastAsia="Times New Roman" w:hAnsi="Calibri" w:cs="Calibri"/>
          <w:b/>
          <w:sz w:val="24"/>
          <w:szCs w:val="24"/>
          <w:lang w:eastAsia="en-IE"/>
        </w:rPr>
        <w:t>memorandum of understanding (M</w:t>
      </w:r>
      <w:r w:rsidR="00AD4121" w:rsidRPr="007156B8">
        <w:rPr>
          <w:rFonts w:ascii="Calibri" w:eastAsia="Times New Roman" w:hAnsi="Calibri" w:cs="Calibri"/>
          <w:b/>
          <w:sz w:val="24"/>
          <w:szCs w:val="24"/>
          <w:lang w:eastAsia="en-IE"/>
        </w:rPr>
        <w:t>O</w:t>
      </w:r>
      <w:r w:rsidRPr="007156B8">
        <w:rPr>
          <w:rFonts w:ascii="Calibri" w:eastAsia="Times New Roman" w:hAnsi="Calibri" w:cs="Calibri"/>
          <w:b/>
          <w:sz w:val="24"/>
          <w:szCs w:val="24"/>
          <w:lang w:eastAsia="en-IE"/>
        </w:rPr>
        <w:t>U) </w:t>
      </w:r>
      <w:r w:rsidR="00A50C77" w:rsidRPr="007156B8">
        <w:rPr>
          <w:rFonts w:ascii="Calibri" w:eastAsia="Times New Roman" w:hAnsi="Calibri" w:cs="Calibri"/>
          <w:b/>
          <w:sz w:val="24"/>
          <w:szCs w:val="24"/>
          <w:lang w:eastAsia="en-IE"/>
        </w:rPr>
        <w:t xml:space="preserve">with each proposed </w:t>
      </w:r>
      <w:r w:rsidR="0085448B" w:rsidRPr="007156B8">
        <w:rPr>
          <w:rFonts w:ascii="Calibri" w:eastAsia="Times New Roman" w:hAnsi="Calibri" w:cs="Calibri"/>
          <w:b/>
          <w:sz w:val="24"/>
          <w:szCs w:val="24"/>
          <w:lang w:eastAsia="en-IE"/>
        </w:rPr>
        <w:t>service</w:t>
      </w:r>
      <w:r w:rsidR="00C57DB3" w:rsidRPr="007156B8">
        <w:rPr>
          <w:rFonts w:ascii="Calibri" w:eastAsia="Times New Roman" w:hAnsi="Calibri" w:cs="Calibri"/>
          <w:sz w:val="24"/>
          <w:szCs w:val="24"/>
          <w:lang w:eastAsia="en-IE"/>
        </w:rPr>
        <w:t xml:space="preserve">. </w:t>
      </w:r>
      <w:r w:rsidR="00A50C77" w:rsidRPr="007156B8">
        <w:rPr>
          <w:rFonts w:ascii="Calibri" w:eastAsia="Times New Roman" w:hAnsi="Calibri" w:cs="Calibri"/>
          <w:sz w:val="24"/>
          <w:szCs w:val="24"/>
          <w:lang w:eastAsia="en-IE"/>
        </w:rPr>
        <w:t xml:space="preserve">Alternatively, a </w:t>
      </w:r>
      <w:r w:rsidR="00A50C77" w:rsidRPr="007156B8">
        <w:rPr>
          <w:rFonts w:ascii="Calibri" w:eastAsia="Times New Roman" w:hAnsi="Calibri" w:cs="Calibri"/>
          <w:b/>
          <w:sz w:val="24"/>
          <w:szCs w:val="24"/>
          <w:lang w:eastAsia="en-IE"/>
        </w:rPr>
        <w:t xml:space="preserve">draft </w:t>
      </w:r>
      <w:r w:rsidR="0068787E" w:rsidRPr="007156B8">
        <w:rPr>
          <w:rFonts w:ascii="Calibri" w:eastAsia="Times New Roman" w:hAnsi="Calibri" w:cs="Calibri"/>
          <w:b/>
          <w:sz w:val="24"/>
          <w:szCs w:val="24"/>
          <w:lang w:eastAsia="en-IE"/>
        </w:rPr>
        <w:t>MO</w:t>
      </w:r>
      <w:r w:rsidR="0085448B" w:rsidRPr="007156B8">
        <w:rPr>
          <w:rFonts w:ascii="Calibri" w:eastAsia="Times New Roman" w:hAnsi="Calibri" w:cs="Calibri"/>
          <w:b/>
          <w:sz w:val="24"/>
          <w:szCs w:val="24"/>
          <w:lang w:eastAsia="en-IE"/>
        </w:rPr>
        <w:t xml:space="preserve">U with your local </w:t>
      </w:r>
      <w:r w:rsidR="00486D68">
        <w:rPr>
          <w:rFonts w:ascii="Calibri" w:eastAsia="Times New Roman" w:hAnsi="Calibri" w:cs="Calibri"/>
          <w:b/>
          <w:sz w:val="24"/>
          <w:szCs w:val="24"/>
          <w:lang w:eastAsia="en-IE"/>
        </w:rPr>
        <w:t>C</w:t>
      </w:r>
      <w:r w:rsidR="0085448B" w:rsidRPr="007156B8">
        <w:rPr>
          <w:rFonts w:ascii="Calibri" w:eastAsia="Times New Roman" w:hAnsi="Calibri" w:cs="Calibri"/>
          <w:b/>
          <w:sz w:val="24"/>
          <w:szCs w:val="24"/>
          <w:lang w:eastAsia="en-IE"/>
        </w:rPr>
        <w:t>ity/</w:t>
      </w:r>
      <w:r w:rsidR="00486D68">
        <w:rPr>
          <w:rFonts w:ascii="Calibri" w:eastAsia="Times New Roman" w:hAnsi="Calibri" w:cs="Calibri"/>
          <w:b/>
          <w:sz w:val="24"/>
          <w:szCs w:val="24"/>
          <w:lang w:eastAsia="en-IE"/>
        </w:rPr>
        <w:t>C</w:t>
      </w:r>
      <w:r w:rsidR="00486D68" w:rsidRPr="007156B8">
        <w:rPr>
          <w:rFonts w:ascii="Calibri" w:eastAsia="Times New Roman" w:hAnsi="Calibri" w:cs="Calibri"/>
          <w:b/>
          <w:sz w:val="24"/>
          <w:szCs w:val="24"/>
          <w:lang w:eastAsia="en-IE"/>
        </w:rPr>
        <w:t xml:space="preserve">ounty </w:t>
      </w:r>
      <w:r w:rsidR="00486D68">
        <w:rPr>
          <w:rFonts w:ascii="Calibri" w:eastAsia="Times New Roman" w:hAnsi="Calibri" w:cs="Calibri"/>
          <w:b/>
          <w:sz w:val="24"/>
          <w:szCs w:val="24"/>
          <w:lang w:eastAsia="en-IE"/>
        </w:rPr>
        <w:t>C</w:t>
      </w:r>
      <w:r w:rsidR="00486D68" w:rsidRPr="007156B8">
        <w:rPr>
          <w:rFonts w:ascii="Calibri" w:eastAsia="Times New Roman" w:hAnsi="Calibri" w:cs="Calibri"/>
          <w:b/>
          <w:sz w:val="24"/>
          <w:szCs w:val="24"/>
          <w:lang w:eastAsia="en-IE"/>
        </w:rPr>
        <w:t xml:space="preserve">hildcare </w:t>
      </w:r>
      <w:r w:rsidR="00A50C77" w:rsidRPr="007156B8">
        <w:rPr>
          <w:rFonts w:ascii="Calibri" w:eastAsia="Times New Roman" w:hAnsi="Calibri" w:cs="Calibri"/>
          <w:b/>
          <w:sz w:val="24"/>
          <w:szCs w:val="24"/>
          <w:lang w:eastAsia="en-IE"/>
        </w:rPr>
        <w:t>committee</w:t>
      </w:r>
      <w:r w:rsidR="00C10350">
        <w:rPr>
          <w:rFonts w:ascii="Calibri" w:eastAsia="Times New Roman" w:hAnsi="Calibri" w:cs="Calibri"/>
          <w:sz w:val="24"/>
          <w:szCs w:val="24"/>
          <w:lang w:eastAsia="en-IE"/>
        </w:rPr>
        <w:t xml:space="preserve"> that </w:t>
      </w:r>
      <w:r w:rsidR="00A50C77" w:rsidRPr="007156B8">
        <w:rPr>
          <w:rFonts w:ascii="Calibri" w:eastAsia="Times New Roman" w:hAnsi="Calibri" w:cs="Calibri"/>
          <w:sz w:val="24"/>
          <w:szCs w:val="24"/>
          <w:lang w:eastAsia="en-IE"/>
        </w:rPr>
        <w:t>confirm</w:t>
      </w:r>
      <w:r w:rsidR="00296D33" w:rsidRPr="007156B8">
        <w:rPr>
          <w:rFonts w:ascii="Calibri" w:eastAsia="Times New Roman" w:hAnsi="Calibri" w:cs="Calibri"/>
          <w:sz w:val="24"/>
          <w:szCs w:val="24"/>
          <w:lang w:eastAsia="en-IE"/>
        </w:rPr>
        <w:t>s</w:t>
      </w:r>
      <w:r w:rsidR="00A50C77" w:rsidRPr="007156B8">
        <w:rPr>
          <w:rFonts w:ascii="Calibri" w:eastAsia="Times New Roman" w:hAnsi="Calibri" w:cs="Calibri"/>
          <w:sz w:val="24"/>
          <w:szCs w:val="24"/>
          <w:lang w:eastAsia="en-IE"/>
        </w:rPr>
        <w:t xml:space="preserve"> you will be supported to identify and agree the </w:t>
      </w:r>
      <w:r w:rsidR="0085448B" w:rsidRPr="007156B8">
        <w:rPr>
          <w:rFonts w:ascii="Calibri" w:eastAsia="Times New Roman" w:hAnsi="Calibri" w:cs="Calibri"/>
          <w:sz w:val="24"/>
          <w:szCs w:val="24"/>
          <w:lang w:eastAsia="en-IE"/>
        </w:rPr>
        <w:t>services</w:t>
      </w:r>
      <w:r w:rsidR="00A50C77" w:rsidRPr="007156B8">
        <w:rPr>
          <w:rFonts w:ascii="Calibri" w:eastAsia="Times New Roman" w:hAnsi="Calibri" w:cs="Calibri"/>
          <w:sz w:val="24"/>
          <w:szCs w:val="24"/>
          <w:lang w:eastAsia="en-IE"/>
        </w:rPr>
        <w:t xml:space="preserve"> in which you will wor</w:t>
      </w:r>
      <w:r w:rsidR="00C10350">
        <w:rPr>
          <w:rFonts w:ascii="Calibri" w:eastAsia="Times New Roman" w:hAnsi="Calibri" w:cs="Calibri"/>
          <w:sz w:val="24"/>
          <w:szCs w:val="24"/>
          <w:lang w:eastAsia="en-IE"/>
        </w:rPr>
        <w:t xml:space="preserve">k </w:t>
      </w:r>
      <w:r w:rsidR="00A50C77" w:rsidRPr="007156B8">
        <w:rPr>
          <w:rFonts w:ascii="Calibri" w:eastAsia="Times New Roman" w:hAnsi="Calibri" w:cs="Calibri"/>
          <w:sz w:val="24"/>
          <w:szCs w:val="24"/>
          <w:lang w:eastAsia="en-IE"/>
        </w:rPr>
        <w:t>should your proposal be successful.</w:t>
      </w:r>
      <w:r w:rsidR="00E16DF7" w:rsidRPr="007156B8">
        <w:rPr>
          <w:rFonts w:ascii="Calibri" w:eastAsia="Times New Roman" w:hAnsi="Calibri" w:cs="Calibri"/>
          <w:sz w:val="24"/>
          <w:szCs w:val="24"/>
          <w:lang w:eastAsia="en-IE"/>
        </w:rPr>
        <w:t xml:space="preserve"> Please use the</w:t>
      </w:r>
      <w:r w:rsidR="00296D33" w:rsidRPr="007156B8">
        <w:rPr>
          <w:rFonts w:ascii="Calibri" w:eastAsia="Times New Roman" w:hAnsi="Calibri" w:cs="Calibri"/>
          <w:sz w:val="24"/>
          <w:szCs w:val="24"/>
          <w:lang w:eastAsia="en-IE"/>
        </w:rPr>
        <w:t xml:space="preserve"> </w:t>
      </w:r>
      <w:r w:rsidR="00296D33" w:rsidRPr="007156B8">
        <w:rPr>
          <w:rFonts w:ascii="Calibri" w:eastAsia="Times New Roman" w:hAnsi="Calibri" w:cs="Calibri"/>
          <w:b/>
          <w:sz w:val="24"/>
          <w:szCs w:val="24"/>
          <w:lang w:eastAsia="en-IE"/>
        </w:rPr>
        <w:t>Memorandum of Understanding</w:t>
      </w:r>
      <w:r w:rsidR="00E16DF7" w:rsidRPr="007156B8">
        <w:rPr>
          <w:rFonts w:ascii="Calibri" w:eastAsia="Times New Roman" w:hAnsi="Calibri" w:cs="Calibri"/>
          <w:sz w:val="24"/>
          <w:szCs w:val="24"/>
          <w:lang w:eastAsia="en-IE"/>
        </w:rPr>
        <w:t xml:space="preserve"> </w:t>
      </w:r>
      <w:r w:rsidR="00E16DF7" w:rsidRPr="007156B8">
        <w:rPr>
          <w:rFonts w:ascii="Calibri" w:eastAsia="Times New Roman" w:hAnsi="Calibri" w:cs="Calibri"/>
          <w:b/>
          <w:sz w:val="24"/>
          <w:szCs w:val="24"/>
          <w:lang w:eastAsia="en-IE"/>
        </w:rPr>
        <w:t>template</w:t>
      </w:r>
      <w:r w:rsidR="00E16DF7" w:rsidRPr="007156B8">
        <w:rPr>
          <w:rFonts w:ascii="Calibri" w:eastAsia="Times New Roman" w:hAnsi="Calibri" w:cs="Calibri"/>
          <w:sz w:val="24"/>
          <w:szCs w:val="24"/>
          <w:lang w:eastAsia="en-IE"/>
        </w:rPr>
        <w:t xml:space="preserve"> provided</w:t>
      </w:r>
      <w:r w:rsidR="005067EA" w:rsidRPr="007156B8">
        <w:rPr>
          <w:rFonts w:ascii="Calibri" w:eastAsia="Times New Roman" w:hAnsi="Calibri" w:cs="Calibri"/>
          <w:sz w:val="24"/>
          <w:szCs w:val="24"/>
          <w:lang w:eastAsia="en-IE"/>
        </w:rPr>
        <w:t>.</w:t>
      </w:r>
      <w:r w:rsidR="00296D33" w:rsidRPr="007156B8">
        <w:rPr>
          <w:rFonts w:ascii="Calibri" w:eastAsia="Times New Roman" w:hAnsi="Calibri" w:cs="Calibri"/>
          <w:sz w:val="24"/>
          <w:szCs w:val="24"/>
          <w:lang w:eastAsia="en-IE"/>
        </w:rPr>
        <w:t xml:space="preserve"> </w:t>
      </w:r>
    </w:p>
    <w:p w14:paraId="49E344B9" w14:textId="0CD03E03" w:rsidR="00F86B31" w:rsidRPr="00B32D85" w:rsidRDefault="00296D33" w:rsidP="0038731F">
      <w:pPr>
        <w:pStyle w:val="ListParagraph"/>
        <w:spacing w:after="120"/>
        <w:ind w:left="426"/>
        <w:textAlignment w:val="baseline"/>
        <w:rPr>
          <w:rFonts w:ascii="Calibri" w:eastAsia="Times New Roman" w:hAnsi="Calibri" w:cs="Calibri"/>
          <w:sz w:val="24"/>
          <w:szCs w:val="24"/>
          <w:lang w:eastAsia="en-IE"/>
        </w:rPr>
      </w:pPr>
      <w:r w:rsidRPr="00B32D85">
        <w:rPr>
          <w:rFonts w:ascii="Calibri" w:eastAsia="Times New Roman" w:hAnsi="Calibri" w:cs="Calibri"/>
          <w:b/>
          <w:sz w:val="24"/>
          <w:szCs w:val="24"/>
          <w:lang w:eastAsia="en-IE"/>
        </w:rPr>
        <w:t xml:space="preserve">Note: </w:t>
      </w:r>
      <w:r w:rsidRPr="00B32D85">
        <w:rPr>
          <w:rFonts w:ascii="Calibri" w:eastAsia="Times New Roman" w:hAnsi="Calibri" w:cs="Calibri"/>
          <w:sz w:val="24"/>
          <w:szCs w:val="24"/>
          <w:lang w:eastAsia="en-IE"/>
        </w:rPr>
        <w:t>if funding is awarded, final M</w:t>
      </w:r>
      <w:r w:rsidR="00AD4121" w:rsidRPr="00B32D85">
        <w:rPr>
          <w:rFonts w:ascii="Calibri" w:eastAsia="Times New Roman" w:hAnsi="Calibri" w:cs="Calibri"/>
          <w:sz w:val="24"/>
          <w:szCs w:val="24"/>
          <w:lang w:eastAsia="en-IE"/>
        </w:rPr>
        <w:t>O</w:t>
      </w:r>
      <w:r w:rsidRPr="00B32D85">
        <w:rPr>
          <w:rFonts w:ascii="Calibri" w:eastAsia="Times New Roman" w:hAnsi="Calibri" w:cs="Calibri"/>
          <w:sz w:val="24"/>
          <w:szCs w:val="24"/>
          <w:lang w:eastAsia="en-IE"/>
        </w:rPr>
        <w:t>Us must be provided in order to draw down payments.</w:t>
      </w:r>
    </w:p>
    <w:p w14:paraId="52CBE836" w14:textId="0CB3814D" w:rsidR="00180F43" w:rsidRPr="007156B8" w:rsidRDefault="00F86B31" w:rsidP="00A50C77">
      <w:pPr>
        <w:pStyle w:val="ListParagraph"/>
        <w:numPr>
          <w:ilvl w:val="0"/>
          <w:numId w:val="3"/>
        </w:numPr>
        <w:spacing w:after="120"/>
        <w:ind w:left="426"/>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An up</w:t>
      </w:r>
      <w:r w:rsidR="00F308E4" w:rsidRPr="007156B8">
        <w:rPr>
          <w:rFonts w:ascii="Calibri" w:eastAsia="Times New Roman" w:hAnsi="Calibri" w:cs="Calibri"/>
          <w:sz w:val="24"/>
          <w:szCs w:val="24"/>
          <w:lang w:eastAsia="en-IE"/>
        </w:rPr>
        <w:t>-to-date</w:t>
      </w:r>
      <w:r w:rsidRPr="007156B8">
        <w:rPr>
          <w:rFonts w:ascii="Calibri" w:eastAsia="Times New Roman" w:hAnsi="Calibri" w:cs="Calibri"/>
          <w:sz w:val="24"/>
          <w:szCs w:val="24"/>
          <w:lang w:eastAsia="en-IE"/>
        </w:rPr>
        <w:t xml:space="preserve"> CV or biography </w:t>
      </w:r>
      <w:r w:rsidR="00A50C77" w:rsidRPr="007156B8">
        <w:rPr>
          <w:rFonts w:ascii="Calibri" w:eastAsia="Times New Roman" w:hAnsi="Calibri" w:cs="Calibri"/>
          <w:sz w:val="24"/>
          <w:szCs w:val="24"/>
          <w:lang w:eastAsia="en-IE"/>
        </w:rPr>
        <w:t xml:space="preserve">for the applicant and for key </w:t>
      </w:r>
      <w:r w:rsidR="00180F43" w:rsidRPr="007156B8">
        <w:rPr>
          <w:rFonts w:ascii="Calibri" w:eastAsia="Times New Roman" w:hAnsi="Calibri" w:cs="Calibri"/>
          <w:sz w:val="24"/>
          <w:szCs w:val="24"/>
          <w:lang w:eastAsia="en-IE"/>
        </w:rPr>
        <w:t>collaborating artists, where relevant</w:t>
      </w:r>
    </w:p>
    <w:p w14:paraId="3418D321" w14:textId="361642AD" w:rsidR="00F86B31" w:rsidRPr="007156B8" w:rsidRDefault="00F86B31" w:rsidP="000A683B">
      <w:pPr>
        <w:pStyle w:val="ListParagraph"/>
        <w:numPr>
          <w:ilvl w:val="0"/>
          <w:numId w:val="3"/>
        </w:numPr>
        <w:spacing w:after="120"/>
        <w:ind w:left="426"/>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At least one and no more than three examples of the artist</w:t>
      </w:r>
      <w:r w:rsidR="00F308E4" w:rsidRPr="007156B8">
        <w:rPr>
          <w:rFonts w:ascii="Calibri" w:eastAsia="Times New Roman" w:hAnsi="Calibri" w:cs="Calibri"/>
          <w:sz w:val="24"/>
          <w:szCs w:val="24"/>
          <w:lang w:eastAsia="en-IE"/>
        </w:rPr>
        <w:t>’s</w:t>
      </w:r>
      <w:r w:rsidRPr="007156B8">
        <w:rPr>
          <w:rFonts w:ascii="Calibri" w:eastAsia="Times New Roman" w:hAnsi="Calibri" w:cs="Calibri"/>
          <w:sz w:val="24"/>
          <w:szCs w:val="24"/>
          <w:lang w:eastAsia="en-IE"/>
        </w:rPr>
        <w:t xml:space="preserve"> or arts organisation’s wor</w:t>
      </w:r>
      <w:r w:rsidR="00905D59">
        <w:rPr>
          <w:rFonts w:ascii="Calibri" w:eastAsia="Times New Roman" w:hAnsi="Calibri" w:cs="Calibri"/>
          <w:sz w:val="24"/>
          <w:szCs w:val="24"/>
          <w:lang w:eastAsia="en-IE"/>
        </w:rPr>
        <w:t>k.</w:t>
      </w:r>
    </w:p>
    <w:p w14:paraId="66FF8E20" w14:textId="1BC4B917" w:rsidR="00F71276" w:rsidRPr="007156B8" w:rsidRDefault="00F71276" w:rsidP="007E545F">
      <w:pPr>
        <w:ind w:left="-57"/>
        <w:rPr>
          <w:rFonts w:ascii="Calibri" w:hAnsi="Calibri" w:cs="Calibri"/>
          <w:sz w:val="24"/>
          <w:szCs w:val="24"/>
        </w:rPr>
      </w:pPr>
      <w:r w:rsidRPr="007156B8">
        <w:rPr>
          <w:rFonts w:ascii="Calibri" w:hAnsi="Calibri" w:cs="Calibri"/>
          <w:b/>
          <w:color w:val="0070C0"/>
          <w:sz w:val="24"/>
          <w:szCs w:val="24"/>
        </w:rPr>
        <w:t>Note:</w:t>
      </w:r>
      <w:r w:rsidRPr="007156B8">
        <w:rPr>
          <w:rFonts w:ascii="Calibri" w:hAnsi="Calibri" w:cs="Calibri"/>
          <w:color w:val="0070C0"/>
          <w:sz w:val="24"/>
          <w:szCs w:val="24"/>
        </w:rPr>
        <w:t xml:space="preserve"> </w:t>
      </w:r>
      <w:r w:rsidR="00E16106" w:rsidRPr="007156B8">
        <w:rPr>
          <w:rFonts w:ascii="Calibri" w:hAnsi="Calibri" w:cs="Calibri"/>
          <w:sz w:val="24"/>
          <w:szCs w:val="24"/>
        </w:rPr>
        <w:t>l</w:t>
      </w:r>
      <w:r w:rsidRPr="007156B8">
        <w:rPr>
          <w:rFonts w:ascii="Calibri" w:hAnsi="Calibri" w:cs="Calibri"/>
          <w:sz w:val="24"/>
          <w:szCs w:val="24"/>
        </w:rPr>
        <w:t xml:space="preserve">inks to streaming platforms may be used to provide samples of work. </w:t>
      </w:r>
      <w:r w:rsidR="00D62E8B" w:rsidRPr="007156B8">
        <w:rPr>
          <w:rFonts w:ascii="Calibri" w:hAnsi="Calibri" w:cs="Calibri"/>
          <w:sz w:val="24"/>
          <w:szCs w:val="24"/>
        </w:rPr>
        <w:t xml:space="preserve">Other </w:t>
      </w:r>
      <w:r w:rsidRPr="007156B8">
        <w:rPr>
          <w:rFonts w:ascii="Calibri" w:hAnsi="Calibri" w:cs="Calibri"/>
          <w:sz w:val="24"/>
          <w:szCs w:val="24"/>
        </w:rPr>
        <w:t xml:space="preserve">supporting material </w:t>
      </w:r>
      <w:r w:rsidR="00C10350">
        <w:rPr>
          <w:rFonts w:ascii="Calibri" w:hAnsi="Calibri" w:cs="Calibri"/>
          <w:sz w:val="24"/>
          <w:szCs w:val="24"/>
        </w:rPr>
        <w:t xml:space="preserve">– </w:t>
      </w:r>
      <w:r w:rsidRPr="007156B8">
        <w:rPr>
          <w:rFonts w:ascii="Calibri" w:hAnsi="Calibri" w:cs="Calibri"/>
          <w:sz w:val="24"/>
          <w:szCs w:val="24"/>
        </w:rPr>
        <w:t xml:space="preserve">such as </w:t>
      </w:r>
      <w:r w:rsidR="00296D33" w:rsidRPr="007156B8">
        <w:rPr>
          <w:rFonts w:ascii="Calibri" w:hAnsi="Calibri" w:cs="Calibri"/>
          <w:sz w:val="24"/>
          <w:szCs w:val="24"/>
        </w:rPr>
        <w:t xml:space="preserve">your </w:t>
      </w:r>
      <w:r w:rsidR="00D62E8B" w:rsidRPr="007156B8">
        <w:rPr>
          <w:rFonts w:ascii="Calibri" w:hAnsi="Calibri" w:cs="Calibri"/>
          <w:sz w:val="24"/>
          <w:szCs w:val="24"/>
        </w:rPr>
        <w:t>detailed budget</w:t>
      </w:r>
      <w:r w:rsidR="00C10350">
        <w:rPr>
          <w:rFonts w:ascii="Calibri" w:hAnsi="Calibri" w:cs="Calibri"/>
          <w:sz w:val="24"/>
          <w:szCs w:val="24"/>
        </w:rPr>
        <w:t>;</w:t>
      </w:r>
      <w:r w:rsidR="00D62E8B" w:rsidRPr="007156B8">
        <w:rPr>
          <w:rFonts w:ascii="Calibri" w:hAnsi="Calibri" w:cs="Calibri"/>
          <w:sz w:val="24"/>
          <w:szCs w:val="24"/>
        </w:rPr>
        <w:t xml:space="preserve"> </w:t>
      </w:r>
      <w:r w:rsidR="0038731F" w:rsidRPr="007156B8">
        <w:rPr>
          <w:rFonts w:ascii="Calibri" w:hAnsi="Calibri" w:cs="Calibri"/>
          <w:sz w:val="24"/>
          <w:szCs w:val="24"/>
        </w:rPr>
        <w:t xml:space="preserve">a </w:t>
      </w:r>
      <w:r w:rsidR="00E16DF7" w:rsidRPr="007156B8">
        <w:rPr>
          <w:rFonts w:ascii="Calibri" w:hAnsi="Calibri" w:cs="Calibri"/>
          <w:sz w:val="24"/>
          <w:szCs w:val="24"/>
        </w:rPr>
        <w:t xml:space="preserve">document containing all </w:t>
      </w:r>
      <w:r w:rsidR="00D62E8B" w:rsidRPr="007156B8">
        <w:rPr>
          <w:rFonts w:ascii="Calibri" w:hAnsi="Calibri" w:cs="Calibri"/>
          <w:sz w:val="24"/>
          <w:szCs w:val="24"/>
        </w:rPr>
        <w:t xml:space="preserve">relevant </w:t>
      </w:r>
      <w:r w:rsidRPr="007156B8">
        <w:rPr>
          <w:rFonts w:ascii="Calibri" w:hAnsi="Calibri" w:cs="Calibri"/>
          <w:sz w:val="24"/>
          <w:szCs w:val="24"/>
        </w:rPr>
        <w:t>CVs</w:t>
      </w:r>
      <w:r w:rsidR="00D62E8B" w:rsidRPr="007156B8">
        <w:rPr>
          <w:rFonts w:ascii="Calibri" w:hAnsi="Calibri" w:cs="Calibri"/>
          <w:sz w:val="24"/>
          <w:szCs w:val="24"/>
        </w:rPr>
        <w:t xml:space="preserve">; and </w:t>
      </w:r>
      <w:r w:rsidR="0038731F" w:rsidRPr="007156B8">
        <w:rPr>
          <w:rFonts w:ascii="Calibri" w:hAnsi="Calibri" w:cs="Calibri"/>
          <w:sz w:val="24"/>
          <w:szCs w:val="24"/>
        </w:rPr>
        <w:t xml:space="preserve">a </w:t>
      </w:r>
      <w:r w:rsidR="00E16DF7" w:rsidRPr="007156B8">
        <w:rPr>
          <w:rFonts w:ascii="Calibri" w:hAnsi="Calibri" w:cs="Calibri"/>
          <w:sz w:val="24"/>
          <w:szCs w:val="24"/>
        </w:rPr>
        <w:t>document containing</w:t>
      </w:r>
      <w:r w:rsidR="00D62E8B" w:rsidRPr="007156B8">
        <w:rPr>
          <w:rFonts w:ascii="Calibri" w:hAnsi="Calibri" w:cs="Calibri"/>
          <w:sz w:val="24"/>
          <w:szCs w:val="24"/>
        </w:rPr>
        <w:t xml:space="preserve"> all relevant draft MOUs</w:t>
      </w:r>
      <w:r w:rsidR="00C10350">
        <w:rPr>
          <w:rFonts w:ascii="Calibri" w:hAnsi="Calibri" w:cs="Calibri"/>
          <w:sz w:val="24"/>
          <w:szCs w:val="24"/>
        </w:rPr>
        <w:t xml:space="preserve"> –</w:t>
      </w:r>
      <w:r w:rsidRPr="007156B8">
        <w:rPr>
          <w:rFonts w:ascii="Calibri" w:hAnsi="Calibri" w:cs="Calibri"/>
          <w:sz w:val="24"/>
          <w:szCs w:val="24"/>
        </w:rPr>
        <w:t xml:space="preserve"> must be uploaded as documents with your application.</w:t>
      </w:r>
      <w:r w:rsidR="00BF0B29" w:rsidRPr="007156B8">
        <w:rPr>
          <w:rFonts w:ascii="Calibri" w:hAnsi="Calibri" w:cs="Calibri"/>
          <w:sz w:val="24"/>
          <w:szCs w:val="24"/>
        </w:rPr>
        <w:t xml:space="preserve"> Please collate similar documents into a single pdf where possible</w:t>
      </w:r>
      <w:r w:rsidR="00C10350">
        <w:rPr>
          <w:rFonts w:ascii="Calibri" w:hAnsi="Calibri" w:cs="Calibri"/>
          <w:sz w:val="24"/>
          <w:szCs w:val="24"/>
        </w:rPr>
        <w:t xml:space="preserve"> – e.g. i</w:t>
      </w:r>
      <w:r w:rsidR="00BF0B29" w:rsidRPr="007156B8">
        <w:rPr>
          <w:rFonts w:ascii="Calibri" w:eastAsia="Times New Roman" w:hAnsi="Calibri" w:cs="Calibri"/>
          <w:sz w:val="24"/>
          <w:szCs w:val="24"/>
          <w:lang w:eastAsia="en-IE"/>
        </w:rPr>
        <w:t xml:space="preserve">f working with more than one </w:t>
      </w:r>
      <w:r w:rsidR="0085448B" w:rsidRPr="007156B8">
        <w:rPr>
          <w:rFonts w:ascii="Calibri" w:eastAsia="Times New Roman" w:hAnsi="Calibri" w:cs="Calibri"/>
          <w:sz w:val="24"/>
          <w:szCs w:val="24"/>
          <w:lang w:eastAsia="en-IE"/>
        </w:rPr>
        <w:t>service</w:t>
      </w:r>
      <w:r w:rsidR="00BF0B29" w:rsidRPr="007156B8">
        <w:rPr>
          <w:rFonts w:ascii="Calibri" w:eastAsia="Times New Roman" w:hAnsi="Calibri" w:cs="Calibri"/>
          <w:sz w:val="24"/>
          <w:szCs w:val="24"/>
          <w:lang w:eastAsia="en-IE"/>
        </w:rPr>
        <w:t>, please collate and upload all relevant MOUs as a single pdf.</w:t>
      </w:r>
    </w:p>
    <w:p w14:paraId="1BEACA56" w14:textId="77777777" w:rsidR="00FD181E" w:rsidRPr="007156B8" w:rsidRDefault="00FD181E" w:rsidP="00FD181E">
      <w:pPr>
        <w:pStyle w:val="Bullet"/>
        <w:numPr>
          <w:ilvl w:val="0"/>
          <w:numId w:val="0"/>
        </w:numPr>
        <w:tabs>
          <w:tab w:val="left" w:pos="851"/>
        </w:tabs>
        <w:spacing w:before="0" w:after="0"/>
        <w:ind w:left="380" w:hanging="380"/>
        <w:rPr>
          <w:rFonts w:ascii="Calibri" w:hAnsi="Calibri" w:cs="Calibri"/>
          <w:b/>
          <w:color w:val="0070C0"/>
          <w:sz w:val="24"/>
          <w:szCs w:val="24"/>
        </w:rPr>
      </w:pPr>
      <w:r w:rsidRPr="007156B8">
        <w:rPr>
          <w:rFonts w:ascii="Calibri" w:hAnsi="Calibri" w:cs="Calibri"/>
          <w:b/>
          <w:color w:val="0070C0"/>
          <w:sz w:val="24"/>
          <w:szCs w:val="24"/>
        </w:rPr>
        <w:t>Additional material required in certain circumstances</w:t>
      </w:r>
    </w:p>
    <w:p w14:paraId="40081BCF" w14:textId="77777777" w:rsidR="003929BB" w:rsidRDefault="003929BB" w:rsidP="00FD181E">
      <w:pPr>
        <w:pStyle w:val="Bullet"/>
        <w:tabs>
          <w:tab w:val="clear" w:pos="380"/>
        </w:tabs>
        <w:spacing w:before="0" w:after="120"/>
        <w:ind w:left="284" w:hanging="284"/>
        <w:rPr>
          <w:rFonts w:ascii="Calibri" w:hAnsi="Calibri" w:cs="Calibri"/>
          <w:sz w:val="24"/>
          <w:szCs w:val="24"/>
        </w:rPr>
      </w:pPr>
      <w:r w:rsidRPr="003929BB">
        <w:rPr>
          <w:rFonts w:ascii="Calibri" w:hAnsi="Calibri" w:cs="Calibri"/>
          <w:sz w:val="24"/>
          <w:szCs w:val="24"/>
        </w:rPr>
        <w:t>If you are seeking additional participant or personal disability access costs or audience disability access costs, please provide a document outlining these costs, and outlining how they have been arrived at. Please also ensure that you include this additional amount as part of your budget.</w:t>
      </w:r>
      <w:r>
        <w:rPr>
          <w:rFonts w:ascii="Calibri" w:hAnsi="Calibri" w:cs="Calibri"/>
          <w:sz w:val="24"/>
          <w:szCs w:val="24"/>
        </w:rPr>
        <w:t xml:space="preserve"> </w:t>
      </w:r>
    </w:p>
    <w:p w14:paraId="3CB60887" w14:textId="77777777" w:rsidR="00FD181E" w:rsidRPr="007156B8" w:rsidRDefault="00FD181E" w:rsidP="00FD181E">
      <w:pPr>
        <w:pStyle w:val="Bullet"/>
        <w:tabs>
          <w:tab w:val="clear" w:pos="380"/>
        </w:tabs>
        <w:spacing w:before="0" w:after="120"/>
        <w:ind w:left="284" w:hanging="284"/>
        <w:rPr>
          <w:rFonts w:ascii="Calibri" w:hAnsi="Calibri" w:cs="Calibri"/>
          <w:sz w:val="24"/>
          <w:szCs w:val="24"/>
        </w:rPr>
      </w:pPr>
      <w:r w:rsidRPr="007156B8">
        <w:rPr>
          <w:rFonts w:ascii="Calibri" w:hAnsi="Calibri" w:cs="Calibri"/>
          <w:sz w:val="24"/>
          <w:szCs w:val="24"/>
        </w:rPr>
        <w:t xml:space="preserve">If your proposal involves working with animals, you must provide a copy of your </w:t>
      </w:r>
      <w:r w:rsidRPr="007156B8">
        <w:rPr>
          <w:rFonts w:ascii="Calibri" w:hAnsi="Calibri" w:cs="Calibri"/>
          <w:i/>
          <w:sz w:val="24"/>
          <w:szCs w:val="24"/>
        </w:rPr>
        <w:t>Animal Welfare Protection Policies and Procedures</w:t>
      </w:r>
      <w:r w:rsidRPr="007156B8">
        <w:rPr>
          <w:rFonts w:ascii="Calibri" w:hAnsi="Calibri" w:cs="Calibri"/>
          <w:sz w:val="24"/>
          <w:szCs w:val="24"/>
        </w:rPr>
        <w:t>.</w:t>
      </w:r>
    </w:p>
    <w:p w14:paraId="2E71F564" w14:textId="77777777" w:rsidR="00FD181E" w:rsidRPr="007156B8" w:rsidRDefault="00FD181E" w:rsidP="00FD181E">
      <w:pPr>
        <w:pStyle w:val="Bullet"/>
        <w:numPr>
          <w:ilvl w:val="0"/>
          <w:numId w:val="0"/>
        </w:numPr>
        <w:tabs>
          <w:tab w:val="left" w:pos="851"/>
        </w:tabs>
        <w:spacing w:before="120" w:after="120"/>
        <w:rPr>
          <w:rFonts w:ascii="Calibri" w:hAnsi="Calibri" w:cs="Calibri"/>
          <w:b/>
          <w:color w:val="0070C0"/>
          <w:sz w:val="24"/>
          <w:szCs w:val="24"/>
        </w:rPr>
      </w:pPr>
      <w:r w:rsidRPr="007156B8">
        <w:rPr>
          <w:rFonts w:ascii="Calibri" w:hAnsi="Calibri" w:cs="Calibri"/>
          <w:b/>
          <w:color w:val="0070C0"/>
          <w:sz w:val="24"/>
          <w:szCs w:val="24"/>
        </w:rPr>
        <w:t>For applications involving children and young people under the age of eighteen</w:t>
      </w:r>
    </w:p>
    <w:p w14:paraId="64DFC8B4" w14:textId="77777777" w:rsidR="00FD181E" w:rsidRPr="007156B8" w:rsidRDefault="00FD181E" w:rsidP="00FD181E">
      <w:pPr>
        <w:pStyle w:val="Bullet"/>
        <w:numPr>
          <w:ilvl w:val="0"/>
          <w:numId w:val="0"/>
        </w:numPr>
        <w:spacing w:before="0" w:after="120"/>
        <w:rPr>
          <w:rFonts w:ascii="Calibri" w:hAnsi="Calibri" w:cs="Calibri"/>
          <w:sz w:val="24"/>
          <w:szCs w:val="24"/>
        </w:rPr>
      </w:pPr>
      <w:r w:rsidRPr="007156B8">
        <w:rPr>
          <w:rFonts w:ascii="Calibri" w:hAnsi="Calibri" w:cs="Calibri"/>
          <w:sz w:val="24"/>
          <w:szCs w:val="24"/>
        </w:rPr>
        <w:lastRenderedPageBreak/>
        <w:t xml:space="preserve">The Arts Council requires all individuals and organisations providing services (e.g. cultural, recreational, educational) to children and young people under the age of eighteen to have suitable child-protection policies and procedures in place. When making an application, you </w:t>
      </w:r>
      <w:r w:rsidRPr="007156B8">
        <w:rPr>
          <w:rFonts w:ascii="Calibri" w:hAnsi="Calibri" w:cs="Calibri"/>
          <w:b/>
          <w:sz w:val="24"/>
          <w:szCs w:val="24"/>
        </w:rPr>
        <w:t>must</w:t>
      </w:r>
      <w:r w:rsidRPr="007156B8">
        <w:rPr>
          <w:rFonts w:ascii="Calibri" w:hAnsi="Calibri" w:cs="Calibri"/>
          <w:sz w:val="24"/>
          <w:szCs w:val="24"/>
        </w:rPr>
        <w:t xml:space="preserve"> indicate in section 1 of the application form whether or not your proposal is relevant to this age group. </w:t>
      </w:r>
    </w:p>
    <w:p w14:paraId="78239740" w14:textId="77777777" w:rsidR="00FD181E" w:rsidRPr="007156B8" w:rsidRDefault="00FD181E" w:rsidP="007C23A1">
      <w:pPr>
        <w:pStyle w:val="Bullet2023"/>
        <w:rPr>
          <w:rFonts w:ascii="Calibri" w:hAnsi="Calibri" w:cs="Calibri"/>
        </w:rPr>
      </w:pPr>
      <w:r w:rsidRPr="007156B8">
        <w:rPr>
          <w:rFonts w:ascii="Calibri" w:hAnsi="Calibri" w:cs="Calibri"/>
        </w:rPr>
        <w:t xml:space="preserve">If you answer ‘Yes’ to this question in the application form and your application is successful, as a condition of funding you will be required to confirm and demonstrate that you have suitable child-protection policies and procedures in place. </w:t>
      </w:r>
    </w:p>
    <w:p w14:paraId="086E67BE" w14:textId="77777777" w:rsidR="00FD181E" w:rsidRPr="007156B8" w:rsidRDefault="00FD181E" w:rsidP="007C23A1">
      <w:pPr>
        <w:pStyle w:val="Bullet2023"/>
        <w:rPr>
          <w:rFonts w:ascii="Calibri" w:hAnsi="Calibri" w:cs="Calibri"/>
        </w:rPr>
      </w:pPr>
      <w:r w:rsidRPr="007156B8">
        <w:rPr>
          <w:rFonts w:ascii="Calibri" w:hAnsi="Calibri" w:cs="Calibri"/>
        </w:rPr>
        <w:t xml:space="preserve">If successful, you will be required to complete the Arts Council’s Child Protection and Welfare Quality Assurance Self-audit at </w:t>
      </w:r>
      <w:hyperlink r:id="rId33" w:history="1">
        <w:r w:rsidRPr="000B35CF">
          <w:rPr>
            <w:rFonts w:ascii="Calibri" w:hAnsi="Calibri" w:cs="Calibri"/>
            <w:color w:val="0070C0"/>
          </w:rPr>
          <w:t>https://childprotection.artscouncil.ie/</w:t>
        </w:r>
      </w:hyperlink>
      <w:r w:rsidRPr="007156B8">
        <w:rPr>
          <w:rFonts w:ascii="Calibri" w:hAnsi="Calibri" w:cs="Calibri"/>
        </w:rPr>
        <w:t xml:space="preserve">. Please visit </w:t>
      </w:r>
      <w:hyperlink r:id="rId34" w:history="1">
        <w:r w:rsidRPr="000B35CF">
          <w:rPr>
            <w:rFonts w:ascii="Calibri" w:hAnsi="Calibri" w:cs="Calibri"/>
            <w:color w:val="0070C0"/>
          </w:rPr>
          <w:t>www.tusla.ie</w:t>
        </w:r>
      </w:hyperlink>
      <w:r w:rsidRPr="007156B8">
        <w:rPr>
          <w:rFonts w:ascii="Calibri" w:hAnsi="Calibri" w:cs="Calibri"/>
        </w:rPr>
        <w:t xml:space="preserve"> for more information on Children First.</w:t>
      </w:r>
    </w:p>
    <w:p w14:paraId="0E8E904F" w14:textId="77777777" w:rsidR="00FD181E" w:rsidRPr="007156B8" w:rsidRDefault="00FD181E" w:rsidP="007C23A1">
      <w:pPr>
        <w:pStyle w:val="Bullet2023"/>
        <w:rPr>
          <w:rFonts w:ascii="Calibri" w:hAnsi="Calibri" w:cs="Calibri"/>
        </w:rPr>
      </w:pPr>
      <w:r w:rsidRPr="007156B8">
        <w:rPr>
          <w:rFonts w:ascii="Calibri" w:hAnsi="Calibri" w:cs="Calibri"/>
        </w:rPr>
        <w:t>You will also be required to update your details in the Profile Information tab in your Online Services account (do this by going to the ‘Update your account’ section).</w:t>
      </w:r>
    </w:p>
    <w:p w14:paraId="75494432" w14:textId="77777777" w:rsidR="00BF25CF" w:rsidRPr="007156B8" w:rsidRDefault="00BF25CF" w:rsidP="00FD181E">
      <w:pPr>
        <w:pStyle w:val="Bullet"/>
        <w:numPr>
          <w:ilvl w:val="0"/>
          <w:numId w:val="0"/>
        </w:numPr>
        <w:tabs>
          <w:tab w:val="left" w:pos="851"/>
        </w:tabs>
        <w:spacing w:before="120" w:after="120"/>
        <w:ind w:left="380" w:hanging="380"/>
        <w:rPr>
          <w:rFonts w:ascii="Calibri" w:hAnsi="Calibri" w:cs="Calibri"/>
          <w:b/>
          <w:color w:val="0070C0"/>
          <w:sz w:val="24"/>
          <w:szCs w:val="24"/>
        </w:rPr>
      </w:pPr>
    </w:p>
    <w:p w14:paraId="0E42E797" w14:textId="77777777" w:rsidR="00FD181E" w:rsidRPr="007156B8" w:rsidRDefault="00FD181E" w:rsidP="00FD181E">
      <w:pPr>
        <w:pStyle w:val="Bullet"/>
        <w:numPr>
          <w:ilvl w:val="0"/>
          <w:numId w:val="0"/>
        </w:numPr>
        <w:tabs>
          <w:tab w:val="left" w:pos="851"/>
        </w:tabs>
        <w:spacing w:before="120" w:after="120"/>
        <w:ind w:left="380" w:hanging="380"/>
        <w:rPr>
          <w:rFonts w:ascii="Calibri" w:hAnsi="Calibri" w:cs="Calibri"/>
          <w:b/>
          <w:color w:val="0070C0"/>
          <w:sz w:val="24"/>
          <w:szCs w:val="24"/>
        </w:rPr>
      </w:pPr>
      <w:r w:rsidRPr="007156B8">
        <w:rPr>
          <w:rFonts w:ascii="Calibri" w:hAnsi="Calibri" w:cs="Calibri"/>
          <w:b/>
          <w:color w:val="0070C0"/>
          <w:sz w:val="24"/>
          <w:szCs w:val="24"/>
        </w:rPr>
        <w:t>For applications involving vulnerable adults</w:t>
      </w:r>
    </w:p>
    <w:p w14:paraId="37BB4ADF" w14:textId="77777777" w:rsidR="00FD181E" w:rsidRPr="007156B8" w:rsidRDefault="00FD181E" w:rsidP="00FD181E">
      <w:pPr>
        <w:pStyle w:val="Bullet"/>
        <w:numPr>
          <w:ilvl w:val="0"/>
          <w:numId w:val="0"/>
        </w:numPr>
        <w:spacing w:after="120"/>
        <w:rPr>
          <w:rFonts w:ascii="Calibri" w:hAnsi="Calibri" w:cs="Calibri"/>
          <w:sz w:val="24"/>
          <w:szCs w:val="24"/>
        </w:rPr>
      </w:pPr>
      <w:r w:rsidRPr="007156B8">
        <w:rPr>
          <w:rFonts w:ascii="Calibri" w:hAnsi="Calibri" w:cs="Calibri"/>
          <w:sz w:val="24"/>
          <w:szCs w:val="24"/>
        </w:rPr>
        <w:t xml:space="preserve">When making an application, you </w:t>
      </w:r>
      <w:r w:rsidRPr="007156B8">
        <w:rPr>
          <w:rFonts w:ascii="Calibri" w:hAnsi="Calibri" w:cs="Calibri"/>
          <w:b/>
          <w:sz w:val="24"/>
          <w:szCs w:val="24"/>
        </w:rPr>
        <w:t>must</w:t>
      </w:r>
      <w:r w:rsidRPr="007156B8">
        <w:rPr>
          <w:rFonts w:ascii="Calibri" w:hAnsi="Calibri" w:cs="Calibri"/>
          <w:sz w:val="24"/>
          <w:szCs w:val="24"/>
        </w:rPr>
        <w:t xml:space="preserve"> indicate in section 1 of the application form whether or not your proposal involves work with or for vulnerable persons. By ticking the Yes box, you are indicating that you will work with, or present work to, this cohort as part of your proposal, and that you acknowledge that you have familiarised yourself with and adhere to the </w:t>
      </w:r>
      <w:r w:rsidRPr="007156B8">
        <w:rPr>
          <w:rFonts w:ascii="Calibri" w:hAnsi="Calibri" w:cs="Calibri"/>
          <w:i/>
          <w:sz w:val="24"/>
          <w:szCs w:val="24"/>
        </w:rPr>
        <w:t>National Policy &amp; Procedures on Safeguarding Vulnerable Persons at Risk of Abuse</w:t>
      </w:r>
      <w:r w:rsidRPr="007156B8">
        <w:rPr>
          <w:rFonts w:ascii="Calibri" w:hAnsi="Calibri" w:cs="Calibri"/>
          <w:sz w:val="24"/>
          <w:szCs w:val="24"/>
        </w:rPr>
        <w:t xml:space="preserve">* (see </w:t>
      </w:r>
      <w:hyperlink r:id="rId35" w:history="1">
        <w:r w:rsidRPr="007156B8">
          <w:rPr>
            <w:rStyle w:val="Hyperlink"/>
            <w:rFonts w:ascii="Calibri" w:hAnsi="Calibri" w:cs="Calibri"/>
            <w:sz w:val="24"/>
            <w:szCs w:val="24"/>
          </w:rPr>
          <w:t>here</w:t>
        </w:r>
      </w:hyperlink>
      <w:r w:rsidRPr="007156B8">
        <w:rPr>
          <w:rFonts w:ascii="Calibri" w:hAnsi="Calibri" w:cs="Calibri"/>
          <w:sz w:val="24"/>
          <w:szCs w:val="24"/>
        </w:rPr>
        <w:t>).</w:t>
      </w:r>
    </w:p>
    <w:p w14:paraId="27341DA3" w14:textId="0648B22A" w:rsidR="00FD181E" w:rsidRPr="007156B8" w:rsidRDefault="00D06572" w:rsidP="00FD181E">
      <w:pPr>
        <w:pStyle w:val="Bullet"/>
        <w:numPr>
          <w:ilvl w:val="0"/>
          <w:numId w:val="0"/>
        </w:numPr>
        <w:spacing w:before="0" w:after="120"/>
        <w:rPr>
          <w:rFonts w:ascii="Calibri" w:hAnsi="Calibri" w:cs="Calibri"/>
          <w:sz w:val="24"/>
          <w:szCs w:val="24"/>
        </w:rPr>
      </w:pPr>
      <w:r w:rsidRPr="007156B8">
        <w:rPr>
          <w:rFonts w:ascii="Calibri" w:hAnsi="Calibri" w:cs="Calibri"/>
          <w:sz w:val="24"/>
          <w:szCs w:val="24"/>
        </w:rPr>
        <w:t>* P</w:t>
      </w:r>
      <w:r w:rsidR="00FD181E" w:rsidRPr="007156B8">
        <w:rPr>
          <w:rFonts w:ascii="Calibri" w:hAnsi="Calibri" w:cs="Calibri"/>
          <w:sz w:val="24"/>
          <w:szCs w:val="24"/>
        </w:rPr>
        <w:t>lease note that you may be asked to provide more evidence of adherence to these policies should your application be successful.</w:t>
      </w:r>
    </w:p>
    <w:p w14:paraId="61471F7C" w14:textId="77777777" w:rsidR="00FD181E" w:rsidRPr="007156B8" w:rsidRDefault="00FD181E" w:rsidP="00FD181E">
      <w:pPr>
        <w:pStyle w:val="Heading3"/>
        <w:spacing w:before="0"/>
        <w:rPr>
          <w:rFonts w:ascii="Calibri" w:hAnsi="Calibri" w:cs="Calibri"/>
          <w:color w:val="auto"/>
          <w:sz w:val="24"/>
          <w:szCs w:val="24"/>
        </w:rPr>
      </w:pPr>
      <w:r w:rsidRPr="007156B8">
        <w:rPr>
          <w:rFonts w:ascii="Calibri" w:hAnsi="Calibri" w:cs="Calibri"/>
          <w:color w:val="auto"/>
          <w:sz w:val="24"/>
          <w:szCs w:val="24"/>
        </w:rPr>
        <w:t>Format for supporting material</w:t>
      </w:r>
    </w:p>
    <w:p w14:paraId="008FC4EC" w14:textId="77777777" w:rsidR="00FD181E" w:rsidRPr="007156B8" w:rsidRDefault="00FD181E" w:rsidP="00FD181E">
      <w:pPr>
        <w:spacing w:after="0"/>
        <w:rPr>
          <w:rFonts w:ascii="Calibri" w:eastAsia="Calibri" w:hAnsi="Calibri" w:cs="Calibri"/>
          <w:sz w:val="24"/>
          <w:szCs w:val="24"/>
        </w:rPr>
      </w:pPr>
      <w:r w:rsidRPr="007156B8">
        <w:rPr>
          <w:rFonts w:ascii="Calibri" w:eastAsia="Calibri" w:hAnsi="Calibri" w:cs="Calibri"/>
          <w:sz w:val="24"/>
          <w:szCs w:val="24"/>
        </w:rPr>
        <w:t xml:space="preserve">All supporting material for this funding programme </w:t>
      </w:r>
      <w:r w:rsidRPr="007156B8">
        <w:rPr>
          <w:rFonts w:ascii="Calibri" w:eastAsia="Calibri" w:hAnsi="Calibri" w:cs="Calibri"/>
          <w:b/>
          <w:sz w:val="24"/>
          <w:szCs w:val="24"/>
        </w:rPr>
        <w:t>must be submitted online</w:t>
      </w:r>
      <w:r w:rsidRPr="007156B8">
        <w:rPr>
          <w:rFonts w:ascii="Calibri" w:eastAsia="Calibri" w:hAnsi="Calibri" w:cs="Calibri"/>
          <w:sz w:val="24"/>
          <w:szCs w:val="24"/>
        </w:rPr>
        <w:t xml:space="preserve">. Hard-copy supporting material will not be accepted. Please follow these guidelines for the different kinds of supporting material. </w:t>
      </w:r>
    </w:p>
    <w:p w14:paraId="2682424A" w14:textId="77777777" w:rsidR="00FD181E" w:rsidRPr="007156B8" w:rsidRDefault="00FD181E" w:rsidP="00FD181E">
      <w:pPr>
        <w:spacing w:before="120"/>
        <w:rPr>
          <w:rFonts w:ascii="Calibri" w:hAnsi="Calibri" w:cs="Calibri"/>
          <w:sz w:val="24"/>
          <w:szCs w:val="24"/>
        </w:rPr>
      </w:pPr>
      <w:r w:rsidRPr="007156B8">
        <w:rPr>
          <w:rFonts w:ascii="Calibri" w:hAnsi="Calibri" w:cs="Calibri"/>
          <w:sz w:val="24"/>
          <w:szCs w:val="24"/>
        </w:rPr>
        <w:t xml:space="preserve">For further information on the formats you may use for supporting material you wish to upload as part of your application, see section </w:t>
      </w:r>
      <w:r w:rsidRPr="007156B8">
        <w:rPr>
          <w:rFonts w:ascii="Calibri" w:hAnsi="Calibri" w:cs="Calibri"/>
          <w:b/>
          <w:bCs/>
          <w:sz w:val="24"/>
          <w:szCs w:val="24"/>
        </w:rPr>
        <w:t>2.3 Prepare any supporting material required for the application</w:t>
      </w:r>
      <w:r w:rsidRPr="007156B8">
        <w:rPr>
          <w:rFonts w:ascii="Calibri" w:hAnsi="Calibri" w:cs="Calibri"/>
          <w:sz w:val="24"/>
          <w:szCs w:val="24"/>
        </w:rPr>
        <w:t>.</w:t>
      </w:r>
    </w:p>
    <w:p w14:paraId="7D69FD70" w14:textId="435AB3F6" w:rsidR="00EF447C" w:rsidRPr="007156B8" w:rsidRDefault="00343120" w:rsidP="000A683B">
      <w:pPr>
        <w:keepNext/>
        <w:numPr>
          <w:ilvl w:val="1"/>
          <w:numId w:val="12"/>
        </w:numPr>
        <w:spacing w:before="240" w:after="60"/>
        <w:ind w:left="0" w:hanging="567"/>
        <w:contextualSpacing/>
        <w:outlineLvl w:val="1"/>
        <w:rPr>
          <w:rFonts w:ascii="Calibri" w:hAnsi="Calibri" w:cs="Calibri"/>
          <w:b/>
          <w:color w:val="0070C0"/>
          <w:sz w:val="24"/>
        </w:rPr>
      </w:pPr>
      <w:bookmarkStart w:id="12" w:name="_Toc157503030"/>
      <w:r w:rsidRPr="007156B8">
        <w:rPr>
          <w:rFonts w:ascii="Calibri" w:hAnsi="Calibri" w:cs="Calibri"/>
          <w:b/>
          <w:color w:val="0070C0"/>
          <w:sz w:val="24"/>
        </w:rPr>
        <w:t>Eligibility</w:t>
      </w:r>
      <w:bookmarkEnd w:id="12"/>
      <w:r w:rsidRPr="007156B8">
        <w:rPr>
          <w:rFonts w:ascii="Calibri" w:hAnsi="Calibri" w:cs="Calibri"/>
          <w:b/>
          <w:color w:val="0070C0"/>
          <w:sz w:val="24"/>
        </w:rPr>
        <w:t xml:space="preserve"> </w:t>
      </w:r>
      <w:r w:rsidR="00EF447C" w:rsidRPr="007156B8">
        <w:rPr>
          <w:rFonts w:ascii="Calibri" w:hAnsi="Calibri" w:cs="Calibri"/>
          <w:b/>
          <w:color w:val="0070C0"/>
          <w:sz w:val="24"/>
        </w:rPr>
        <w:t> </w:t>
      </w:r>
    </w:p>
    <w:p w14:paraId="43C331D0" w14:textId="13E214FB" w:rsidR="00EF447C" w:rsidRPr="007156B8" w:rsidRDefault="00EF447C" w:rsidP="007C23A1">
      <w:pPr>
        <w:pStyle w:val="Normal2023"/>
        <w:ind w:left="0"/>
        <w:rPr>
          <w:rFonts w:ascii="Calibri" w:hAnsi="Calibri" w:cs="Calibri"/>
          <w:lang w:eastAsia="en-IE"/>
        </w:rPr>
      </w:pPr>
      <w:r w:rsidRPr="007156B8">
        <w:rPr>
          <w:rFonts w:ascii="Calibri" w:hAnsi="Calibri" w:cs="Calibri"/>
          <w:lang w:eastAsia="en-IE"/>
        </w:rPr>
        <w:t xml:space="preserve">Only </w:t>
      </w:r>
      <w:r w:rsidR="00C22E52" w:rsidRPr="007156B8">
        <w:rPr>
          <w:rFonts w:ascii="Calibri" w:hAnsi="Calibri" w:cs="Calibri"/>
          <w:lang w:eastAsia="en-IE"/>
        </w:rPr>
        <w:t>artists and arts organisations</w:t>
      </w:r>
      <w:r w:rsidRPr="007156B8">
        <w:rPr>
          <w:rFonts w:ascii="Calibri" w:hAnsi="Calibri" w:cs="Calibri"/>
          <w:lang w:eastAsia="en-IE"/>
        </w:rPr>
        <w:t xml:space="preserve"> meeting the definition in </w:t>
      </w:r>
      <w:r w:rsidR="00F308E4" w:rsidRPr="007156B8">
        <w:rPr>
          <w:rFonts w:ascii="Calibri" w:hAnsi="Calibri" w:cs="Calibri"/>
          <w:lang w:eastAsia="en-IE"/>
        </w:rPr>
        <w:t xml:space="preserve">section </w:t>
      </w:r>
      <w:r w:rsidRPr="007156B8">
        <w:rPr>
          <w:rFonts w:ascii="Calibri" w:hAnsi="Calibri" w:cs="Calibri"/>
          <w:lang w:eastAsia="en-IE"/>
        </w:rPr>
        <w:t xml:space="preserve">1.2 and applying in partnership with </w:t>
      </w:r>
      <w:r w:rsidR="00C22E52" w:rsidRPr="007156B8">
        <w:rPr>
          <w:rFonts w:ascii="Calibri" w:hAnsi="Calibri" w:cs="Calibri"/>
          <w:lang w:eastAsia="en-IE"/>
        </w:rPr>
        <w:t>one or more eligible se</w:t>
      </w:r>
      <w:r w:rsidR="0085448B" w:rsidRPr="007156B8">
        <w:rPr>
          <w:rFonts w:ascii="Calibri" w:hAnsi="Calibri" w:cs="Calibri"/>
          <w:lang w:eastAsia="en-IE"/>
        </w:rPr>
        <w:t>rvice(</w:t>
      </w:r>
      <w:r w:rsidR="00C22E52" w:rsidRPr="007156B8">
        <w:rPr>
          <w:rFonts w:ascii="Calibri" w:hAnsi="Calibri" w:cs="Calibri"/>
          <w:lang w:eastAsia="en-IE"/>
        </w:rPr>
        <w:t>s</w:t>
      </w:r>
      <w:r w:rsidR="0085448B" w:rsidRPr="007156B8">
        <w:rPr>
          <w:rFonts w:ascii="Calibri" w:hAnsi="Calibri" w:cs="Calibri"/>
          <w:lang w:eastAsia="en-IE"/>
        </w:rPr>
        <w:t>)</w:t>
      </w:r>
      <w:r w:rsidRPr="007156B8">
        <w:rPr>
          <w:rFonts w:ascii="Calibri" w:hAnsi="Calibri" w:cs="Calibri"/>
          <w:lang w:eastAsia="en-IE"/>
        </w:rPr>
        <w:t xml:space="preserve"> as outlined in </w:t>
      </w:r>
      <w:r w:rsidR="00F308E4" w:rsidRPr="007156B8">
        <w:rPr>
          <w:rFonts w:ascii="Calibri" w:hAnsi="Calibri" w:cs="Calibri"/>
          <w:lang w:eastAsia="en-IE"/>
        </w:rPr>
        <w:t xml:space="preserve">section </w:t>
      </w:r>
      <w:r w:rsidRPr="007156B8">
        <w:rPr>
          <w:rFonts w:ascii="Calibri" w:hAnsi="Calibri" w:cs="Calibri"/>
          <w:lang w:eastAsia="en-IE"/>
        </w:rPr>
        <w:t>1.</w:t>
      </w:r>
      <w:r w:rsidR="005B0A03" w:rsidRPr="007156B8">
        <w:rPr>
          <w:rFonts w:ascii="Calibri" w:hAnsi="Calibri" w:cs="Calibri"/>
          <w:lang w:eastAsia="en-IE"/>
        </w:rPr>
        <w:t xml:space="preserve">1 (Strand 1 </w:t>
      </w:r>
      <w:r w:rsidR="005B0A03" w:rsidRPr="007156B8">
        <w:rPr>
          <w:rFonts w:ascii="Calibri" w:hAnsi="Calibri" w:cs="Calibri"/>
          <w:b/>
          <w:lang w:eastAsia="en-IE"/>
        </w:rPr>
        <w:t>or</w:t>
      </w:r>
      <w:r w:rsidR="00FF0673" w:rsidRPr="007156B8">
        <w:rPr>
          <w:rFonts w:ascii="Calibri" w:hAnsi="Calibri" w:cs="Calibri"/>
          <w:lang w:eastAsia="en-IE"/>
        </w:rPr>
        <w:t xml:space="preserve"> Strand 2</w:t>
      </w:r>
      <w:r w:rsidR="00992767">
        <w:rPr>
          <w:rFonts w:ascii="Calibri" w:hAnsi="Calibri" w:cs="Calibri"/>
          <w:lang w:eastAsia="en-IE"/>
        </w:rPr>
        <w:t>)</w:t>
      </w:r>
      <w:r w:rsidR="00FF0673" w:rsidRPr="007156B8">
        <w:rPr>
          <w:rFonts w:ascii="Calibri" w:hAnsi="Calibri" w:cs="Calibri"/>
          <w:lang w:eastAsia="en-IE"/>
        </w:rPr>
        <w:t xml:space="preserve"> or with a </w:t>
      </w:r>
      <w:r w:rsidR="00992767">
        <w:rPr>
          <w:rFonts w:ascii="Calibri" w:hAnsi="Calibri" w:cs="Calibri"/>
          <w:lang w:eastAsia="en-IE"/>
        </w:rPr>
        <w:t>C</w:t>
      </w:r>
      <w:r w:rsidR="00992767" w:rsidRPr="007156B8">
        <w:rPr>
          <w:rFonts w:ascii="Calibri" w:hAnsi="Calibri" w:cs="Calibri"/>
          <w:lang w:eastAsia="en-IE"/>
        </w:rPr>
        <w:t>ity</w:t>
      </w:r>
      <w:r w:rsidR="00FF0673" w:rsidRPr="007156B8">
        <w:rPr>
          <w:rFonts w:ascii="Calibri" w:hAnsi="Calibri" w:cs="Calibri"/>
          <w:lang w:eastAsia="en-IE"/>
        </w:rPr>
        <w:t>/</w:t>
      </w:r>
      <w:r w:rsidR="00992767">
        <w:rPr>
          <w:rFonts w:ascii="Calibri" w:hAnsi="Calibri" w:cs="Calibri"/>
          <w:lang w:eastAsia="en-IE"/>
        </w:rPr>
        <w:t>C</w:t>
      </w:r>
      <w:r w:rsidR="00992767" w:rsidRPr="007156B8">
        <w:rPr>
          <w:rFonts w:ascii="Calibri" w:hAnsi="Calibri" w:cs="Calibri"/>
          <w:lang w:eastAsia="en-IE"/>
        </w:rPr>
        <w:t xml:space="preserve">ounty </w:t>
      </w:r>
      <w:r w:rsidR="00992767">
        <w:rPr>
          <w:rFonts w:ascii="Calibri" w:hAnsi="Calibri" w:cs="Calibri"/>
          <w:lang w:eastAsia="en-IE"/>
        </w:rPr>
        <w:t>C</w:t>
      </w:r>
      <w:r w:rsidR="00992767" w:rsidRPr="007156B8">
        <w:rPr>
          <w:rFonts w:ascii="Calibri" w:hAnsi="Calibri" w:cs="Calibri"/>
          <w:lang w:eastAsia="en-IE"/>
        </w:rPr>
        <w:t xml:space="preserve">hildcare </w:t>
      </w:r>
      <w:r w:rsidR="00992767">
        <w:rPr>
          <w:rFonts w:ascii="Calibri" w:hAnsi="Calibri" w:cs="Calibri"/>
          <w:lang w:eastAsia="en-IE"/>
        </w:rPr>
        <w:t>C</w:t>
      </w:r>
      <w:r w:rsidR="00992767" w:rsidRPr="007156B8">
        <w:rPr>
          <w:rFonts w:ascii="Calibri" w:hAnsi="Calibri" w:cs="Calibri"/>
          <w:lang w:eastAsia="en-IE"/>
        </w:rPr>
        <w:t>ommittee</w:t>
      </w:r>
      <w:r w:rsidR="00992767">
        <w:rPr>
          <w:rFonts w:ascii="Calibri" w:hAnsi="Calibri" w:cs="Calibri"/>
          <w:lang w:eastAsia="en-IE"/>
        </w:rPr>
        <w:t>, which</w:t>
      </w:r>
      <w:r w:rsidR="00992767" w:rsidRPr="007156B8">
        <w:rPr>
          <w:rFonts w:ascii="Calibri" w:hAnsi="Calibri" w:cs="Calibri"/>
          <w:lang w:eastAsia="en-IE"/>
        </w:rPr>
        <w:t xml:space="preserve"> </w:t>
      </w:r>
      <w:r w:rsidR="00FF0673" w:rsidRPr="007156B8">
        <w:rPr>
          <w:rFonts w:ascii="Calibri" w:hAnsi="Calibri" w:cs="Calibri"/>
          <w:lang w:eastAsia="en-IE"/>
        </w:rPr>
        <w:t xml:space="preserve">will assist in ensuring the participation of such services, </w:t>
      </w:r>
      <w:r w:rsidRPr="007156B8">
        <w:rPr>
          <w:rFonts w:ascii="Calibri" w:hAnsi="Calibri" w:cs="Calibri"/>
          <w:lang w:eastAsia="en-IE"/>
        </w:rPr>
        <w:t xml:space="preserve">will be considered eligible. </w:t>
      </w:r>
      <w:r w:rsidR="005B0A03" w:rsidRPr="007156B8">
        <w:rPr>
          <w:rFonts w:ascii="Calibri" w:hAnsi="Calibri" w:cs="Calibri"/>
          <w:lang w:eastAsia="en-IE"/>
        </w:rPr>
        <w:t>The draft MOU</w:t>
      </w:r>
      <w:r w:rsidR="00FF0673" w:rsidRPr="007156B8">
        <w:rPr>
          <w:rFonts w:ascii="Calibri" w:hAnsi="Calibri" w:cs="Calibri"/>
          <w:lang w:eastAsia="en-IE"/>
        </w:rPr>
        <w:t>(s)</w:t>
      </w:r>
      <w:r w:rsidR="005B0A03" w:rsidRPr="007156B8">
        <w:rPr>
          <w:rFonts w:ascii="Calibri" w:hAnsi="Calibri" w:cs="Calibri"/>
          <w:lang w:eastAsia="en-IE"/>
        </w:rPr>
        <w:t xml:space="preserve"> you submit </w:t>
      </w:r>
      <w:r w:rsidR="00FF0673" w:rsidRPr="007156B8">
        <w:rPr>
          <w:rFonts w:ascii="Calibri" w:hAnsi="Calibri" w:cs="Calibri"/>
          <w:lang w:eastAsia="en-IE"/>
        </w:rPr>
        <w:t xml:space="preserve">with your application </w:t>
      </w:r>
      <w:r w:rsidR="005B0A03" w:rsidRPr="007156B8">
        <w:rPr>
          <w:rFonts w:ascii="Calibri" w:hAnsi="Calibri" w:cs="Calibri"/>
          <w:lang w:eastAsia="en-IE"/>
        </w:rPr>
        <w:t>should clarify which eligible s</w:t>
      </w:r>
      <w:r w:rsidR="00FF0673" w:rsidRPr="007156B8">
        <w:rPr>
          <w:rFonts w:ascii="Calibri" w:hAnsi="Calibri" w:cs="Calibri"/>
          <w:lang w:eastAsia="en-IE"/>
        </w:rPr>
        <w:t>ervice(s)</w:t>
      </w:r>
      <w:r w:rsidR="005B0A03" w:rsidRPr="007156B8">
        <w:rPr>
          <w:rFonts w:ascii="Calibri" w:hAnsi="Calibri" w:cs="Calibri"/>
          <w:lang w:eastAsia="en-IE"/>
        </w:rPr>
        <w:t xml:space="preserve"> you will work with, </w:t>
      </w:r>
      <w:r w:rsidR="005B0A03" w:rsidRPr="007156B8">
        <w:rPr>
          <w:rFonts w:ascii="Calibri" w:hAnsi="Calibri" w:cs="Calibri"/>
          <w:b/>
          <w:lang w:eastAsia="en-IE"/>
        </w:rPr>
        <w:t>or</w:t>
      </w:r>
      <w:r w:rsidR="005B0A03" w:rsidRPr="007156B8">
        <w:rPr>
          <w:rFonts w:ascii="Calibri" w:hAnsi="Calibri" w:cs="Calibri"/>
          <w:lang w:eastAsia="en-IE"/>
        </w:rPr>
        <w:t xml:space="preserve"> that your local </w:t>
      </w:r>
      <w:r w:rsidR="00992767">
        <w:rPr>
          <w:rFonts w:ascii="Calibri" w:hAnsi="Calibri" w:cs="Calibri"/>
          <w:lang w:eastAsia="en-IE"/>
        </w:rPr>
        <w:t>City/C</w:t>
      </w:r>
      <w:r w:rsidR="005B0A03" w:rsidRPr="007156B8">
        <w:rPr>
          <w:rFonts w:ascii="Calibri" w:hAnsi="Calibri" w:cs="Calibri"/>
          <w:lang w:eastAsia="en-IE"/>
        </w:rPr>
        <w:t xml:space="preserve">ounty </w:t>
      </w:r>
      <w:r w:rsidR="00992767">
        <w:rPr>
          <w:rFonts w:ascii="Calibri" w:hAnsi="Calibri" w:cs="Calibri"/>
          <w:lang w:eastAsia="en-IE"/>
        </w:rPr>
        <w:t>C</w:t>
      </w:r>
      <w:r w:rsidR="00992767" w:rsidRPr="007156B8">
        <w:rPr>
          <w:rFonts w:ascii="Calibri" w:hAnsi="Calibri" w:cs="Calibri"/>
          <w:lang w:eastAsia="en-IE"/>
        </w:rPr>
        <w:t xml:space="preserve">hildcare </w:t>
      </w:r>
      <w:r w:rsidR="00992767">
        <w:rPr>
          <w:rFonts w:ascii="Calibri" w:hAnsi="Calibri" w:cs="Calibri"/>
          <w:lang w:eastAsia="en-IE"/>
        </w:rPr>
        <w:t>C</w:t>
      </w:r>
      <w:r w:rsidR="00992767" w:rsidRPr="007156B8">
        <w:rPr>
          <w:rFonts w:ascii="Calibri" w:hAnsi="Calibri" w:cs="Calibri"/>
          <w:lang w:eastAsia="en-IE"/>
        </w:rPr>
        <w:t xml:space="preserve">ommittee </w:t>
      </w:r>
      <w:r w:rsidR="005B0A03" w:rsidRPr="007156B8">
        <w:rPr>
          <w:rFonts w:ascii="Calibri" w:hAnsi="Calibri" w:cs="Calibri"/>
          <w:lang w:eastAsia="en-IE"/>
        </w:rPr>
        <w:t xml:space="preserve">is committed to supporting you to identify and agree the </w:t>
      </w:r>
      <w:r w:rsidR="005B0A03" w:rsidRPr="007156B8">
        <w:rPr>
          <w:rFonts w:ascii="Calibri" w:hAnsi="Calibri" w:cs="Calibri"/>
          <w:lang w:eastAsia="en-IE"/>
        </w:rPr>
        <w:lastRenderedPageBreak/>
        <w:t>relevant s</w:t>
      </w:r>
      <w:r w:rsidR="00FF0673" w:rsidRPr="007156B8">
        <w:rPr>
          <w:rFonts w:ascii="Calibri" w:hAnsi="Calibri" w:cs="Calibri"/>
          <w:lang w:eastAsia="en-IE"/>
        </w:rPr>
        <w:t>ervice</w:t>
      </w:r>
      <w:r w:rsidR="005B0A03" w:rsidRPr="007156B8">
        <w:rPr>
          <w:rFonts w:ascii="Calibri" w:hAnsi="Calibri" w:cs="Calibri"/>
          <w:lang w:eastAsia="en-IE"/>
        </w:rPr>
        <w:t xml:space="preserve">s should your application be successful. </w:t>
      </w:r>
      <w:r w:rsidR="00F94D5B" w:rsidRPr="007156B8">
        <w:rPr>
          <w:rFonts w:ascii="Calibri" w:hAnsi="Calibri" w:cs="Calibri"/>
          <w:lang w:eastAsia="en-IE"/>
        </w:rPr>
        <w:t xml:space="preserve">In addition, if you do not submit a fully completed application form along with </w:t>
      </w:r>
      <w:r w:rsidR="005B0A03" w:rsidRPr="007156B8">
        <w:rPr>
          <w:rFonts w:ascii="Calibri" w:hAnsi="Calibri" w:cs="Calibri"/>
          <w:lang w:eastAsia="en-IE"/>
        </w:rPr>
        <w:t xml:space="preserve">all other </w:t>
      </w:r>
      <w:r w:rsidR="00F94D5B" w:rsidRPr="007156B8">
        <w:rPr>
          <w:rFonts w:ascii="Calibri" w:hAnsi="Calibri" w:cs="Calibri"/>
          <w:lang w:eastAsia="en-IE"/>
        </w:rPr>
        <w:t xml:space="preserve">required supporting material indicated in </w:t>
      </w:r>
      <w:r w:rsidR="00F308E4" w:rsidRPr="007156B8">
        <w:rPr>
          <w:rFonts w:ascii="Calibri" w:hAnsi="Calibri" w:cs="Calibri"/>
          <w:lang w:eastAsia="en-IE"/>
        </w:rPr>
        <w:t xml:space="preserve">section </w:t>
      </w:r>
      <w:r w:rsidR="00F94D5B" w:rsidRPr="007156B8">
        <w:rPr>
          <w:rFonts w:ascii="Calibri" w:hAnsi="Calibri" w:cs="Calibri"/>
          <w:lang w:eastAsia="en-IE"/>
        </w:rPr>
        <w:t xml:space="preserve">1.6, your application may be deemed ineligible. </w:t>
      </w:r>
    </w:p>
    <w:p w14:paraId="75E0EF1A" w14:textId="2A2E7CAE" w:rsidR="003821A8" w:rsidRPr="007156B8" w:rsidRDefault="003821A8">
      <w:pPr>
        <w:rPr>
          <w:rFonts w:ascii="Calibri" w:eastAsia="Times New Roman" w:hAnsi="Calibri" w:cs="Calibri"/>
          <w:sz w:val="24"/>
          <w:szCs w:val="24"/>
          <w:lang w:eastAsia="en-IE"/>
        </w:rPr>
      </w:pPr>
    </w:p>
    <w:p w14:paraId="5C2C054E" w14:textId="77777777" w:rsidR="00AE27B6" w:rsidRPr="007156B8" w:rsidRDefault="00AE27B6" w:rsidP="000B35CF">
      <w:pPr>
        <w:pStyle w:val="Heading1"/>
        <w:keepLines w:val="0"/>
        <w:pageBreakBefore/>
        <w:numPr>
          <w:ilvl w:val="0"/>
          <w:numId w:val="11"/>
        </w:numPr>
        <w:pBdr>
          <w:bottom w:val="single" w:sz="8" w:space="1" w:color="0070C0"/>
        </w:pBdr>
        <w:spacing w:before="120" w:after="120"/>
        <w:ind w:left="-57" w:hanging="567"/>
        <w:rPr>
          <w:rFonts w:ascii="Calibri" w:hAnsi="Calibri" w:cs="Calibri"/>
          <w:b/>
          <w:color w:val="0070C0"/>
          <w:szCs w:val="36"/>
        </w:rPr>
      </w:pPr>
      <w:r w:rsidRPr="007156B8">
        <w:rPr>
          <w:rFonts w:ascii="Calibri" w:hAnsi="Calibri" w:cs="Calibri"/>
          <w:b/>
          <w:szCs w:val="36"/>
        </w:rPr>
        <w:lastRenderedPageBreak/>
        <w:tab/>
      </w:r>
      <w:bookmarkStart w:id="13" w:name="_Toc24032315"/>
      <w:bookmarkStart w:id="14" w:name="_Toc38608371"/>
      <w:bookmarkStart w:id="15" w:name="_Toc42591134"/>
      <w:bookmarkStart w:id="16" w:name="_Toc157503031"/>
      <w:r w:rsidRPr="007156B8">
        <w:rPr>
          <w:rFonts w:ascii="Calibri" w:hAnsi="Calibri" w:cs="Calibri"/>
          <w:b/>
          <w:color w:val="0070C0"/>
          <w:szCs w:val="36"/>
        </w:rPr>
        <w:t>How to make your application</w:t>
      </w:r>
      <w:bookmarkEnd w:id="13"/>
      <w:bookmarkEnd w:id="14"/>
      <w:bookmarkEnd w:id="15"/>
      <w:bookmarkEnd w:id="16"/>
    </w:p>
    <w:p w14:paraId="484EEAC8" w14:textId="77777777" w:rsidR="009E0BD1" w:rsidRPr="007156B8" w:rsidRDefault="009E0BD1" w:rsidP="000A683B">
      <w:pPr>
        <w:pStyle w:val="ListParagraph"/>
        <w:keepNext/>
        <w:numPr>
          <w:ilvl w:val="0"/>
          <w:numId w:val="12"/>
        </w:numPr>
        <w:spacing w:before="240" w:after="60"/>
        <w:outlineLvl w:val="1"/>
        <w:rPr>
          <w:rFonts w:ascii="Calibri" w:hAnsi="Calibri" w:cs="Calibri"/>
          <w:b/>
          <w:vanish/>
          <w:color w:val="0070C0"/>
          <w:sz w:val="24"/>
        </w:rPr>
      </w:pPr>
      <w:bookmarkStart w:id="17" w:name="_Toc23524623"/>
      <w:bookmarkStart w:id="18" w:name="_Toc23524671"/>
      <w:bookmarkStart w:id="19" w:name="_Toc23524713"/>
      <w:bookmarkStart w:id="20" w:name="_Toc23524755"/>
      <w:bookmarkStart w:id="21" w:name="_Toc23525337"/>
      <w:bookmarkStart w:id="22" w:name="_Toc23753190"/>
      <w:bookmarkStart w:id="23" w:name="_Toc23753436"/>
      <w:bookmarkStart w:id="24" w:name="_Toc23759678"/>
      <w:bookmarkStart w:id="25" w:name="_Toc24032316"/>
      <w:bookmarkStart w:id="26" w:name="_Toc38608372"/>
      <w:bookmarkStart w:id="27" w:name="_Toc42591135"/>
      <w:bookmarkStart w:id="28" w:name="_Toc89785290"/>
      <w:bookmarkStart w:id="29" w:name="_Toc92701811"/>
      <w:bookmarkStart w:id="30" w:name="_Toc92701972"/>
      <w:bookmarkStart w:id="31" w:name="_Toc92702042"/>
      <w:bookmarkStart w:id="32" w:name="_Toc92702236"/>
      <w:bookmarkStart w:id="33" w:name="_Toc92702353"/>
      <w:bookmarkStart w:id="34" w:name="_Toc92702477"/>
      <w:bookmarkStart w:id="35" w:name="_Toc92710440"/>
      <w:bookmarkStart w:id="36" w:name="_Toc156309035"/>
      <w:bookmarkStart w:id="37" w:name="_Toc157502872"/>
      <w:bookmarkStart w:id="38" w:name="_Toc15750303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E0CBDF5" w14:textId="74750508" w:rsidR="00AE27B6" w:rsidRPr="007156B8" w:rsidRDefault="00AE27B6" w:rsidP="000A683B">
      <w:pPr>
        <w:keepNext/>
        <w:numPr>
          <w:ilvl w:val="1"/>
          <w:numId w:val="12"/>
        </w:numPr>
        <w:spacing w:before="240" w:after="60"/>
        <w:ind w:left="0" w:hanging="567"/>
        <w:contextualSpacing/>
        <w:outlineLvl w:val="1"/>
        <w:rPr>
          <w:rFonts w:ascii="Calibri" w:hAnsi="Calibri" w:cs="Calibri"/>
          <w:b/>
          <w:color w:val="0070C0"/>
          <w:sz w:val="24"/>
        </w:rPr>
      </w:pPr>
      <w:bookmarkStart w:id="39" w:name="_Toc157503033"/>
      <w:r w:rsidRPr="007156B8">
        <w:rPr>
          <w:rFonts w:ascii="Calibri" w:hAnsi="Calibri" w:cs="Calibri"/>
          <w:b/>
          <w:color w:val="0070C0"/>
          <w:sz w:val="24"/>
        </w:rPr>
        <w:t>Register with the Arts Council’s Online Services</w:t>
      </w:r>
      <w:bookmarkEnd w:id="39"/>
    </w:p>
    <w:p w14:paraId="69E0283C" w14:textId="77777777" w:rsidR="00AE27B6" w:rsidRPr="007156B8" w:rsidRDefault="00AE27B6" w:rsidP="00AE27B6">
      <w:pPr>
        <w:autoSpaceDE w:val="0"/>
        <w:autoSpaceDN w:val="0"/>
        <w:adjustRightInd w:val="0"/>
        <w:spacing w:after="0"/>
        <w:rPr>
          <w:rFonts w:ascii="Calibri" w:hAnsi="Calibri" w:cs="Calibri"/>
          <w:sz w:val="24"/>
        </w:rPr>
      </w:pPr>
      <w:r w:rsidRPr="007156B8">
        <w:rPr>
          <w:rFonts w:ascii="Calibri" w:hAnsi="Calibri" w:cs="Calibri"/>
          <w:sz w:val="24"/>
        </w:rPr>
        <w:t>All applications must be made through the Arts Council’s Online Services; applications made in any other way (by post, fax or email) will not be accepted.</w:t>
      </w:r>
    </w:p>
    <w:p w14:paraId="57746388" w14:textId="77777777" w:rsidR="00AE27B6" w:rsidRPr="007156B8" w:rsidRDefault="00AE27B6" w:rsidP="00AE27B6">
      <w:pPr>
        <w:autoSpaceDE w:val="0"/>
        <w:autoSpaceDN w:val="0"/>
        <w:adjustRightInd w:val="0"/>
        <w:spacing w:after="0"/>
        <w:rPr>
          <w:rFonts w:ascii="Calibri" w:hAnsi="Calibri" w:cs="Calibri"/>
          <w:sz w:val="24"/>
        </w:rPr>
      </w:pPr>
      <w:r w:rsidRPr="007156B8">
        <w:rPr>
          <w:rFonts w:ascii="Calibri" w:hAnsi="Calibri" w:cs="Calibri"/>
          <w:sz w:val="24"/>
        </w:rPr>
        <w:t xml:space="preserve">You must have an Online Services account to make an application. If you do not already have an Online Services account, sign up by filling out the registration form here: </w:t>
      </w:r>
      <w:hyperlink r:id="rId36" w:history="1">
        <w:r w:rsidRPr="000B35CF">
          <w:rPr>
            <w:rFonts w:ascii="Calibri" w:hAnsi="Calibri" w:cs="Calibri"/>
            <w:color w:val="0070C0"/>
            <w:sz w:val="24"/>
            <w:u w:val="single"/>
          </w:rPr>
          <w:t>https://onlineservices.artscouncil.ie/register.aspx</w:t>
        </w:r>
      </w:hyperlink>
      <w:r w:rsidRPr="007156B8">
        <w:rPr>
          <w:rFonts w:ascii="Calibri" w:hAnsi="Calibri" w:cs="Calibri"/>
          <w:sz w:val="24"/>
        </w:rPr>
        <w:t>.</w:t>
      </w:r>
    </w:p>
    <w:p w14:paraId="271B3B2A" w14:textId="77777777" w:rsidR="00AE27B6" w:rsidRPr="007156B8" w:rsidRDefault="00AE27B6" w:rsidP="00AE27B6">
      <w:pPr>
        <w:autoSpaceDE w:val="0"/>
        <w:autoSpaceDN w:val="0"/>
        <w:adjustRightInd w:val="0"/>
        <w:spacing w:after="0"/>
        <w:rPr>
          <w:rFonts w:ascii="Calibri" w:hAnsi="Calibri" w:cs="Calibri"/>
          <w:sz w:val="24"/>
        </w:rPr>
      </w:pPr>
      <w:r w:rsidRPr="007156B8">
        <w:rPr>
          <w:rFonts w:ascii="Calibri" w:hAnsi="Calibri" w:cs="Calibri"/>
          <w:sz w:val="24"/>
        </w:rPr>
        <w:t xml:space="preserve">Within five working days you will be emailed a unique ARN (Artist Reference Number) and password that you can use to sign in to Online Services. </w:t>
      </w:r>
    </w:p>
    <w:p w14:paraId="5AB97D2B" w14:textId="77777777" w:rsidR="00AE27B6" w:rsidRPr="007156B8" w:rsidRDefault="00AE27B6" w:rsidP="00AE27B6">
      <w:pPr>
        <w:keepNext/>
        <w:spacing w:before="180" w:after="60"/>
        <w:outlineLvl w:val="2"/>
        <w:rPr>
          <w:rFonts w:ascii="Calibri" w:hAnsi="Calibri" w:cs="Calibri"/>
          <w:b/>
          <w:bCs/>
          <w:color w:val="0070C0"/>
          <w:sz w:val="24"/>
        </w:rPr>
      </w:pPr>
      <w:r w:rsidRPr="007156B8">
        <w:rPr>
          <w:rFonts w:ascii="Calibri" w:hAnsi="Calibri" w:cs="Calibri"/>
          <w:b/>
          <w:bCs/>
          <w:color w:val="0070C0"/>
          <w:sz w:val="24"/>
        </w:rPr>
        <w:t>Requirements for using Online Services</w:t>
      </w:r>
    </w:p>
    <w:p w14:paraId="7AA66D26" w14:textId="1FB295DC" w:rsidR="00610331" w:rsidRPr="007156B8" w:rsidRDefault="00610331" w:rsidP="00AE27B6">
      <w:pPr>
        <w:keepNext/>
        <w:spacing w:before="180" w:after="60"/>
        <w:outlineLvl w:val="2"/>
        <w:rPr>
          <w:rFonts w:ascii="Calibri" w:hAnsi="Calibri" w:cs="Calibri"/>
          <w:b/>
          <w:bCs/>
          <w:color w:val="0070C0"/>
          <w:sz w:val="24"/>
        </w:rPr>
      </w:pPr>
      <w:r w:rsidRPr="007156B8">
        <w:rPr>
          <w:rFonts w:ascii="Calibri" w:eastAsia="Calibri" w:hAnsi="Calibri" w:cs="Calibri"/>
          <w:b/>
          <w:color w:val="0070C0"/>
          <w:sz w:val="24"/>
          <w:szCs w:val="24"/>
          <w:lang w:val="en-GB"/>
        </w:rPr>
        <w:t>Note:</w:t>
      </w:r>
      <w:r w:rsidRPr="007156B8">
        <w:rPr>
          <w:rFonts w:ascii="Calibri" w:eastAsia="Calibri" w:hAnsi="Calibri" w:cs="Calibri"/>
          <w:color w:val="0070C0"/>
          <w:sz w:val="24"/>
          <w:szCs w:val="24"/>
          <w:lang w:val="en-GB"/>
        </w:rPr>
        <w:t xml:space="preserve"> </w:t>
      </w:r>
      <w:r w:rsidR="009567B5">
        <w:rPr>
          <w:rFonts w:ascii="Calibri" w:eastAsia="Calibri" w:hAnsi="Calibri" w:cs="Calibri"/>
          <w:sz w:val="24"/>
          <w:szCs w:val="24"/>
          <w:lang w:val="en-GB"/>
        </w:rPr>
        <w:t>you</w:t>
      </w:r>
      <w:r w:rsidR="009567B5" w:rsidRPr="007156B8">
        <w:rPr>
          <w:rFonts w:ascii="Calibri" w:eastAsia="Calibri" w:hAnsi="Calibri" w:cs="Calibri"/>
          <w:sz w:val="24"/>
          <w:szCs w:val="24"/>
          <w:lang w:val="en-GB"/>
        </w:rPr>
        <w:t xml:space="preserve"> </w:t>
      </w:r>
      <w:r w:rsidRPr="007156B8">
        <w:rPr>
          <w:rFonts w:ascii="Calibri" w:eastAsia="Calibri" w:hAnsi="Calibri" w:cs="Calibri"/>
          <w:sz w:val="24"/>
          <w:szCs w:val="24"/>
          <w:lang w:val="en-GB"/>
        </w:rPr>
        <w:t>will need to use a computer</w:t>
      </w:r>
      <w:r w:rsidR="00D70B74">
        <w:rPr>
          <w:rFonts w:ascii="Calibri" w:eastAsia="Calibri" w:hAnsi="Calibri" w:cs="Calibri"/>
          <w:sz w:val="24"/>
          <w:szCs w:val="24"/>
          <w:lang w:val="en-GB"/>
        </w:rPr>
        <w:t xml:space="preserve"> or </w:t>
      </w:r>
      <w:r w:rsidRPr="007156B8">
        <w:rPr>
          <w:rFonts w:ascii="Calibri" w:eastAsia="Calibri" w:hAnsi="Calibri" w:cs="Calibri"/>
          <w:sz w:val="24"/>
          <w:szCs w:val="24"/>
          <w:lang w:val="en-GB"/>
        </w:rPr>
        <w:t>laptop to submit your application. Our Online Services website does not work on phones or tablets.</w:t>
      </w:r>
    </w:p>
    <w:p w14:paraId="1903BC55" w14:textId="77777777" w:rsidR="00AE27B6" w:rsidRPr="007156B8" w:rsidRDefault="00AE27B6" w:rsidP="00AE27B6">
      <w:pPr>
        <w:autoSpaceDE w:val="0"/>
        <w:autoSpaceDN w:val="0"/>
        <w:rPr>
          <w:rFonts w:ascii="Calibri" w:eastAsia="Calibri" w:hAnsi="Calibri" w:cs="Calibri"/>
          <w:sz w:val="24"/>
        </w:rPr>
      </w:pPr>
      <w:r w:rsidRPr="007156B8">
        <w:rPr>
          <w:rFonts w:ascii="Calibri" w:hAnsi="Calibri" w:cs="Calibri"/>
          <w:sz w:val="24"/>
        </w:rPr>
        <w:t>Your computer and Internet browser will need to meet the following requirements to use Online Services successfully:</w:t>
      </w:r>
    </w:p>
    <w:tbl>
      <w:tblPr>
        <w:tblW w:w="0" w:type="auto"/>
        <w:tblInd w:w="108" w:type="dxa"/>
        <w:tblCellMar>
          <w:left w:w="0" w:type="dxa"/>
          <w:right w:w="0" w:type="dxa"/>
        </w:tblCellMar>
        <w:tblLook w:val="04A0" w:firstRow="1" w:lastRow="0" w:firstColumn="1" w:lastColumn="0" w:noHBand="0" w:noVBand="1"/>
      </w:tblPr>
      <w:tblGrid>
        <w:gridCol w:w="645"/>
        <w:gridCol w:w="8273"/>
      </w:tblGrid>
      <w:tr w:rsidR="00AE27B6" w:rsidRPr="007156B8" w14:paraId="57CAD732" w14:textId="77777777" w:rsidTr="00945541">
        <w:tc>
          <w:tcPr>
            <w:tcW w:w="645" w:type="dxa"/>
            <w:tcBorders>
              <w:top w:val="single" w:sz="18" w:space="0" w:color="808080"/>
              <w:left w:val="nil"/>
              <w:bottom w:val="single" w:sz="18" w:space="0" w:color="808080"/>
              <w:right w:val="nil"/>
            </w:tcBorders>
            <w:tcMar>
              <w:top w:w="0" w:type="dxa"/>
              <w:left w:w="108" w:type="dxa"/>
              <w:bottom w:w="0" w:type="dxa"/>
              <w:right w:w="108" w:type="dxa"/>
            </w:tcMar>
            <w:hideMark/>
          </w:tcPr>
          <w:p w14:paraId="3F5CB6F6" w14:textId="77777777" w:rsidR="00AE27B6" w:rsidRPr="007156B8" w:rsidRDefault="00AE27B6" w:rsidP="00945541">
            <w:pPr>
              <w:spacing w:before="40" w:after="40"/>
              <w:rPr>
                <w:rFonts w:ascii="Calibri" w:hAnsi="Calibri" w:cs="Calibri"/>
                <w:b/>
                <w:color w:val="0000FF"/>
                <w:sz w:val="24"/>
              </w:rPr>
            </w:pPr>
            <w:r w:rsidRPr="007156B8">
              <w:rPr>
                <w:rFonts w:ascii="Calibri" w:hAnsi="Calibri" w:cs="Calibri"/>
                <w:b/>
                <w:bCs/>
                <w:color w:val="0070C0"/>
                <w:sz w:val="24"/>
              </w:rPr>
              <w:t>PC</w:t>
            </w:r>
          </w:p>
        </w:tc>
        <w:tc>
          <w:tcPr>
            <w:tcW w:w="8464" w:type="dxa"/>
            <w:tcBorders>
              <w:top w:val="single" w:sz="18" w:space="0" w:color="808080"/>
              <w:left w:val="nil"/>
              <w:bottom w:val="single" w:sz="18" w:space="0" w:color="808080"/>
              <w:right w:val="nil"/>
            </w:tcBorders>
            <w:tcMar>
              <w:top w:w="0" w:type="dxa"/>
              <w:left w:w="108" w:type="dxa"/>
              <w:bottom w:w="0" w:type="dxa"/>
              <w:right w:w="108" w:type="dxa"/>
            </w:tcMar>
            <w:hideMark/>
          </w:tcPr>
          <w:p w14:paraId="00060E19" w14:textId="76DB462E" w:rsidR="00A5152C" w:rsidRPr="000B35CF" w:rsidRDefault="00A5152C" w:rsidP="000B35CF">
            <w:pPr>
              <w:pStyle w:val="ListParagraph"/>
              <w:numPr>
                <w:ilvl w:val="0"/>
                <w:numId w:val="37"/>
              </w:numPr>
              <w:spacing w:before="40" w:after="40"/>
              <w:rPr>
                <w:rFonts w:ascii="Calibri" w:hAnsi="Calibri" w:cs="Calibri"/>
                <w:sz w:val="24"/>
                <w:lang w:val="en-US"/>
              </w:rPr>
            </w:pPr>
            <w:r w:rsidRPr="000B35CF">
              <w:rPr>
                <w:rFonts w:ascii="Calibri" w:hAnsi="Calibri" w:cs="Calibri"/>
                <w:sz w:val="24"/>
                <w:lang w:val="en-US"/>
              </w:rPr>
              <w:t xml:space="preserve">Windows 7 operating system or a newer version of Windows </w:t>
            </w:r>
          </w:p>
          <w:p w14:paraId="62E3CA0A" w14:textId="627CBF78" w:rsidR="00AE27B6" w:rsidRPr="000B35CF" w:rsidRDefault="00A5152C" w:rsidP="000B35CF">
            <w:pPr>
              <w:pStyle w:val="ListParagraph"/>
              <w:numPr>
                <w:ilvl w:val="0"/>
                <w:numId w:val="37"/>
              </w:numPr>
              <w:spacing w:before="40" w:after="40"/>
              <w:rPr>
                <w:rFonts w:ascii="Calibri" w:hAnsi="Calibri" w:cs="Calibri"/>
                <w:b/>
                <w:bCs/>
                <w:sz w:val="24"/>
              </w:rPr>
            </w:pPr>
            <w:r w:rsidRPr="000B35CF">
              <w:rPr>
                <w:rFonts w:ascii="Calibri" w:hAnsi="Calibri" w:cs="Calibri"/>
                <w:sz w:val="24"/>
                <w:lang w:val="en-US"/>
              </w:rPr>
              <w:t>OLS will work with the latest versions of all browsers – e.g. Microsoft Edge, Google Chrome, Safari, Mozilla Firefox</w:t>
            </w:r>
          </w:p>
        </w:tc>
      </w:tr>
      <w:tr w:rsidR="00AE27B6" w:rsidRPr="007156B8" w14:paraId="765C5202" w14:textId="77777777" w:rsidTr="00945541">
        <w:tc>
          <w:tcPr>
            <w:tcW w:w="645" w:type="dxa"/>
            <w:tcBorders>
              <w:top w:val="nil"/>
              <w:left w:val="nil"/>
              <w:bottom w:val="single" w:sz="18" w:space="0" w:color="808080"/>
              <w:right w:val="nil"/>
            </w:tcBorders>
            <w:tcMar>
              <w:top w:w="0" w:type="dxa"/>
              <w:left w:w="108" w:type="dxa"/>
              <w:bottom w:w="0" w:type="dxa"/>
              <w:right w:w="108" w:type="dxa"/>
            </w:tcMar>
            <w:hideMark/>
          </w:tcPr>
          <w:p w14:paraId="1BAE72C8" w14:textId="77777777" w:rsidR="00AE27B6" w:rsidRPr="007156B8" w:rsidRDefault="00AE27B6" w:rsidP="00945541">
            <w:pPr>
              <w:spacing w:before="40" w:after="40"/>
              <w:rPr>
                <w:rFonts w:ascii="Calibri" w:hAnsi="Calibri" w:cs="Calibri"/>
                <w:b/>
                <w:color w:val="0000FF"/>
                <w:sz w:val="24"/>
              </w:rPr>
            </w:pPr>
            <w:r w:rsidRPr="007156B8">
              <w:rPr>
                <w:rFonts w:ascii="Calibri" w:hAnsi="Calibri" w:cs="Calibri"/>
                <w:b/>
                <w:bCs/>
                <w:color w:val="0070C0"/>
                <w:sz w:val="24"/>
              </w:rPr>
              <w:t>Mac</w:t>
            </w:r>
          </w:p>
        </w:tc>
        <w:tc>
          <w:tcPr>
            <w:tcW w:w="8464" w:type="dxa"/>
            <w:tcBorders>
              <w:top w:val="nil"/>
              <w:left w:val="nil"/>
              <w:bottom w:val="single" w:sz="18" w:space="0" w:color="808080"/>
              <w:right w:val="nil"/>
            </w:tcBorders>
            <w:tcMar>
              <w:top w:w="0" w:type="dxa"/>
              <w:left w:w="108" w:type="dxa"/>
              <w:bottom w:w="0" w:type="dxa"/>
              <w:right w:w="108" w:type="dxa"/>
            </w:tcMar>
            <w:hideMark/>
          </w:tcPr>
          <w:p w14:paraId="010A7922" w14:textId="77777777" w:rsidR="00A5152C" w:rsidRPr="000B35CF" w:rsidRDefault="00A5152C" w:rsidP="000B35CF">
            <w:pPr>
              <w:pStyle w:val="ListParagraph"/>
              <w:numPr>
                <w:ilvl w:val="0"/>
                <w:numId w:val="37"/>
              </w:numPr>
              <w:spacing w:before="40" w:after="40"/>
              <w:rPr>
                <w:rFonts w:ascii="Calibri" w:hAnsi="Calibri" w:cs="Calibri"/>
                <w:sz w:val="24"/>
                <w:lang w:val="en-US"/>
              </w:rPr>
            </w:pPr>
            <w:r w:rsidRPr="000B35CF">
              <w:rPr>
                <w:rFonts w:ascii="Calibri" w:hAnsi="Calibri" w:cs="Calibri"/>
                <w:sz w:val="24"/>
                <w:lang w:val="en-GB"/>
              </w:rPr>
              <w:t xml:space="preserve">Mac </w:t>
            </w:r>
            <w:r w:rsidRPr="000B35CF">
              <w:rPr>
                <w:rFonts w:ascii="Calibri" w:hAnsi="Calibri" w:cs="Calibri"/>
                <w:sz w:val="24"/>
                <w:lang w:val="en-US"/>
              </w:rPr>
              <w:t>OS X v10.5 Leopard or a newer version of the Mac operating system</w:t>
            </w:r>
          </w:p>
          <w:p w14:paraId="64A057FC" w14:textId="6ED32E94" w:rsidR="00AE27B6" w:rsidRPr="000B35CF" w:rsidRDefault="00A5152C" w:rsidP="000B35CF">
            <w:pPr>
              <w:pStyle w:val="ListParagraph"/>
              <w:numPr>
                <w:ilvl w:val="0"/>
                <w:numId w:val="37"/>
              </w:numPr>
              <w:spacing w:before="40" w:after="40"/>
              <w:rPr>
                <w:rFonts w:ascii="Calibri" w:hAnsi="Calibri" w:cs="Calibri"/>
                <w:b/>
                <w:bCs/>
                <w:sz w:val="24"/>
              </w:rPr>
            </w:pPr>
            <w:r w:rsidRPr="000B35CF">
              <w:rPr>
                <w:rFonts w:ascii="Calibri" w:hAnsi="Calibri" w:cs="Calibri"/>
                <w:sz w:val="24"/>
                <w:lang w:val="en-US"/>
              </w:rPr>
              <w:t>OLS will work with the latest versions of all browsers – e.g. Microsoft Edge, Google Chrome</w:t>
            </w:r>
            <w:r w:rsidRPr="000B35CF">
              <w:rPr>
                <w:rFonts w:ascii="Calibri" w:hAnsi="Calibri" w:cs="Calibri"/>
                <w:sz w:val="24"/>
                <w:lang w:val="en-GB"/>
              </w:rPr>
              <w:t>, Safari, Mozilla Firefox</w:t>
            </w:r>
          </w:p>
        </w:tc>
      </w:tr>
    </w:tbl>
    <w:p w14:paraId="4EC31368" w14:textId="2A0FCBB1" w:rsidR="00AE27B6" w:rsidRPr="007156B8" w:rsidRDefault="00AE27B6" w:rsidP="00AE27B6">
      <w:pPr>
        <w:autoSpaceDE w:val="0"/>
        <w:autoSpaceDN w:val="0"/>
        <w:adjustRightInd w:val="0"/>
        <w:spacing w:before="240" w:after="0"/>
        <w:rPr>
          <w:rFonts w:ascii="Calibri" w:hAnsi="Calibri" w:cs="Calibri"/>
          <w:sz w:val="24"/>
        </w:rPr>
      </w:pPr>
      <w:r w:rsidRPr="007156B8">
        <w:rPr>
          <w:rFonts w:ascii="Calibri" w:hAnsi="Calibri" w:cs="Calibri"/>
          <w:b/>
          <w:color w:val="0070C0"/>
          <w:sz w:val="24"/>
        </w:rPr>
        <w:t>Note:</w:t>
      </w:r>
      <w:r w:rsidRPr="007156B8">
        <w:rPr>
          <w:rFonts w:ascii="Calibri" w:hAnsi="Calibri" w:cs="Calibri"/>
          <w:color w:val="548DD4"/>
          <w:sz w:val="24"/>
        </w:rPr>
        <w:t xml:space="preserve"> </w:t>
      </w:r>
      <w:r w:rsidRPr="007156B8">
        <w:rPr>
          <w:rFonts w:ascii="Calibri" w:hAnsi="Calibri" w:cs="Calibri"/>
          <w:sz w:val="24"/>
        </w:rPr>
        <w:t xml:space="preserve">you will also need to have Microsoft Word </w:t>
      </w:r>
      <w:r w:rsidR="00EE15F7">
        <w:rPr>
          <w:rFonts w:ascii="Calibri" w:hAnsi="Calibri" w:cs="Calibri"/>
          <w:sz w:val="24"/>
        </w:rPr>
        <w:t xml:space="preserve">(Desktop) </w:t>
      </w:r>
      <w:r w:rsidRPr="007156B8">
        <w:rPr>
          <w:rFonts w:ascii="Calibri" w:hAnsi="Calibri" w:cs="Calibri"/>
          <w:sz w:val="24"/>
        </w:rPr>
        <w:t xml:space="preserve">or OpenOffice Writer installed to complete the application form itself. OpenOffice Writer is free software that can be downloaded here: </w:t>
      </w:r>
      <w:hyperlink r:id="rId37" w:history="1">
        <w:r w:rsidRPr="000B35CF">
          <w:rPr>
            <w:rFonts w:ascii="Calibri" w:hAnsi="Calibri" w:cs="Calibri"/>
            <w:color w:val="0070C0"/>
            <w:sz w:val="24"/>
            <w:u w:val="single"/>
          </w:rPr>
          <w:t>https://www.openoffice.org</w:t>
        </w:r>
      </w:hyperlink>
      <w:r w:rsidRPr="007156B8">
        <w:rPr>
          <w:rFonts w:ascii="Calibri" w:hAnsi="Calibri" w:cs="Calibri"/>
          <w:sz w:val="24"/>
        </w:rPr>
        <w:t xml:space="preserve">. </w:t>
      </w:r>
    </w:p>
    <w:p w14:paraId="2CCC6036" w14:textId="77777777" w:rsidR="00AE27B6" w:rsidRPr="007156B8" w:rsidRDefault="00AE27B6" w:rsidP="00AE27B6">
      <w:pPr>
        <w:autoSpaceDE w:val="0"/>
        <w:autoSpaceDN w:val="0"/>
        <w:adjustRightInd w:val="0"/>
        <w:spacing w:after="0"/>
        <w:rPr>
          <w:rFonts w:ascii="Calibri" w:hAnsi="Calibri" w:cs="Calibri"/>
          <w:b/>
          <w:bCs/>
          <w:color w:val="0070C0"/>
          <w:sz w:val="24"/>
        </w:rPr>
      </w:pPr>
      <w:r w:rsidRPr="007156B8">
        <w:rPr>
          <w:rFonts w:ascii="Calibri" w:hAnsi="Calibri" w:cs="Calibri"/>
          <w:b/>
          <w:bCs/>
          <w:color w:val="0070C0"/>
          <w:sz w:val="24"/>
        </w:rPr>
        <w:t>OpenOffice Users</w:t>
      </w:r>
    </w:p>
    <w:p w14:paraId="3793D2E1" w14:textId="77777777" w:rsidR="00AE27B6" w:rsidRPr="007156B8" w:rsidRDefault="00AE27B6" w:rsidP="00AE27B6">
      <w:pPr>
        <w:autoSpaceDE w:val="0"/>
        <w:autoSpaceDN w:val="0"/>
        <w:rPr>
          <w:rFonts w:ascii="Calibri" w:hAnsi="Calibri" w:cs="Calibri"/>
          <w:color w:val="000000"/>
          <w:sz w:val="24"/>
          <w:lang w:val="en-GB"/>
        </w:rPr>
      </w:pPr>
      <w:r w:rsidRPr="007156B8">
        <w:rPr>
          <w:rFonts w:ascii="Calibri" w:hAnsi="Calibri" w:cs="Calibri"/>
          <w:color w:val="000000"/>
          <w:sz w:val="24"/>
          <w:lang w:val="en-GB"/>
        </w:rPr>
        <w:t xml:space="preserve">Please refer to our video </w:t>
      </w:r>
      <w:r w:rsidRPr="007156B8">
        <w:rPr>
          <w:rFonts w:ascii="Calibri" w:hAnsi="Calibri" w:cs="Calibri"/>
          <w:i/>
          <w:iCs/>
          <w:color w:val="000000"/>
          <w:sz w:val="24"/>
          <w:lang w:val="en-GB"/>
        </w:rPr>
        <w:t xml:space="preserve">Using OpenOffice to download, complete and upload the application form </w:t>
      </w:r>
      <w:r w:rsidRPr="007156B8">
        <w:rPr>
          <w:rFonts w:ascii="Calibri" w:hAnsi="Calibri" w:cs="Calibri"/>
          <w:color w:val="000000"/>
          <w:sz w:val="24"/>
          <w:lang w:val="en-GB"/>
        </w:rPr>
        <w:t xml:space="preserve">at </w:t>
      </w:r>
      <w:hyperlink r:id="rId38" w:history="1">
        <w:r w:rsidRPr="00F93888">
          <w:rPr>
            <w:rFonts w:ascii="Calibri" w:hAnsi="Calibri" w:cs="Calibri"/>
            <w:color w:val="0070C0"/>
            <w:sz w:val="24"/>
            <w:u w:val="single"/>
            <w:lang w:val="en-GB"/>
          </w:rPr>
          <w:t>https://www.youtube.com/watch?v=iT9XxgmgoEo</w:t>
        </w:r>
      </w:hyperlink>
      <w:r w:rsidRPr="00F93888">
        <w:rPr>
          <w:rFonts w:ascii="Calibri" w:hAnsi="Calibri" w:cs="Calibri"/>
          <w:color w:val="0070C0"/>
          <w:sz w:val="24"/>
        </w:rPr>
        <w:t xml:space="preserve"> </w:t>
      </w:r>
    </w:p>
    <w:p w14:paraId="3D0DE4B8" w14:textId="77777777" w:rsidR="00AE27B6" w:rsidRPr="007156B8" w:rsidRDefault="00AE27B6" w:rsidP="00AE27B6">
      <w:pPr>
        <w:autoSpaceDE w:val="0"/>
        <w:autoSpaceDN w:val="0"/>
        <w:spacing w:after="0"/>
        <w:rPr>
          <w:rFonts w:ascii="Calibri" w:hAnsi="Calibri" w:cs="Calibri"/>
          <w:color w:val="000000"/>
          <w:sz w:val="24"/>
          <w:lang w:val="en-GB"/>
        </w:rPr>
      </w:pPr>
      <w:r w:rsidRPr="007156B8">
        <w:rPr>
          <w:rFonts w:ascii="Calibri" w:hAnsi="Calibri" w:cs="Calibri"/>
          <w:color w:val="000000"/>
          <w:sz w:val="24"/>
          <w:lang w:val="en-GB"/>
        </w:rPr>
        <w:t xml:space="preserve">You </w:t>
      </w:r>
      <w:r w:rsidRPr="007156B8">
        <w:rPr>
          <w:rFonts w:ascii="Calibri" w:hAnsi="Calibri" w:cs="Calibri"/>
          <w:b/>
          <w:bCs/>
          <w:color w:val="000000"/>
          <w:sz w:val="24"/>
          <w:lang w:val="en-GB"/>
        </w:rPr>
        <w:t>must</w:t>
      </w:r>
      <w:r w:rsidRPr="007156B8">
        <w:rPr>
          <w:rFonts w:ascii="Calibri" w:hAnsi="Calibri" w:cs="Calibri"/>
          <w:color w:val="000000"/>
          <w:sz w:val="24"/>
          <w:lang w:val="en-GB"/>
        </w:rPr>
        <w:t xml:space="preserve"> use OpenOffice Writer version 4.0.1 or earlier. More recent versions of OpenOffice Writer than 4.0.1 have changed how our application forms appear when they are submitted through Online Services. </w:t>
      </w:r>
    </w:p>
    <w:p w14:paraId="590C3EA9" w14:textId="77777777" w:rsidR="00AE27B6" w:rsidRPr="007156B8" w:rsidRDefault="00AE27B6" w:rsidP="00AE27B6">
      <w:pPr>
        <w:keepNext/>
        <w:rPr>
          <w:rFonts w:ascii="Calibri" w:hAnsi="Calibri" w:cs="Calibri"/>
          <w:b/>
          <w:bCs/>
          <w:color w:val="0070C0"/>
          <w:sz w:val="24"/>
          <w:lang w:val="en-GB"/>
        </w:rPr>
      </w:pPr>
      <w:r w:rsidRPr="007156B8">
        <w:rPr>
          <w:rFonts w:ascii="Calibri" w:hAnsi="Calibri" w:cs="Calibri"/>
          <w:b/>
          <w:bCs/>
          <w:color w:val="0070C0"/>
          <w:sz w:val="24"/>
          <w:lang w:val="en-GB"/>
        </w:rPr>
        <w:t xml:space="preserve">Important notes for Apple Mac users </w:t>
      </w:r>
    </w:p>
    <w:p w14:paraId="45CCAEBD" w14:textId="77777777" w:rsidR="00AE27B6" w:rsidRPr="007156B8" w:rsidRDefault="00AE27B6" w:rsidP="00F93888">
      <w:pPr>
        <w:numPr>
          <w:ilvl w:val="0"/>
          <w:numId w:val="10"/>
        </w:numPr>
        <w:spacing w:before="120" w:after="120"/>
        <w:ind w:left="357" w:hanging="357"/>
        <w:contextualSpacing/>
        <w:rPr>
          <w:rFonts w:ascii="Calibri" w:hAnsi="Calibri" w:cs="Calibri"/>
          <w:color w:val="000000"/>
          <w:sz w:val="24"/>
          <w:lang w:val="en-GB"/>
        </w:rPr>
      </w:pPr>
      <w:r w:rsidRPr="007156B8">
        <w:rPr>
          <w:rFonts w:ascii="Calibri" w:hAnsi="Calibri" w:cs="Calibri"/>
          <w:color w:val="000000"/>
          <w:sz w:val="24"/>
          <w:lang w:val="en-GB"/>
        </w:rPr>
        <w:t>Note the section in the YouTube video (at 1 min. 20 secs; link provided above) that deals with the issue of downloading version 4.0.1 on Macs with the operating system Mac OS Mojave or an earlier version installed.</w:t>
      </w:r>
    </w:p>
    <w:p w14:paraId="58585E3A" w14:textId="77777777" w:rsidR="00AE27B6" w:rsidRPr="007156B8" w:rsidRDefault="00AE27B6" w:rsidP="00F93888">
      <w:pPr>
        <w:numPr>
          <w:ilvl w:val="0"/>
          <w:numId w:val="10"/>
        </w:numPr>
        <w:autoSpaceDE w:val="0"/>
        <w:autoSpaceDN w:val="0"/>
        <w:spacing w:before="120" w:after="120"/>
        <w:ind w:left="357" w:hanging="357"/>
        <w:contextualSpacing/>
        <w:rPr>
          <w:rFonts w:ascii="Calibri" w:hAnsi="Calibri" w:cs="Calibri"/>
          <w:color w:val="000000"/>
          <w:sz w:val="24"/>
          <w:lang w:val="en-GB"/>
        </w:rPr>
      </w:pPr>
      <w:r w:rsidRPr="007156B8">
        <w:rPr>
          <w:rFonts w:ascii="Calibri" w:hAnsi="Calibri" w:cs="Calibri"/>
          <w:color w:val="000000"/>
          <w:sz w:val="24"/>
          <w:lang w:val="en-GB"/>
        </w:rPr>
        <w:lastRenderedPageBreak/>
        <w:t>You cannot download OpenOffice 4.0.1 onto a Mac with the operating system Mac OS Catalina. If your Mac has this operating system or a newer version installed, you will have to download and use OpenOffice version 4.1.9 or newer.</w:t>
      </w:r>
    </w:p>
    <w:p w14:paraId="5123C18B" w14:textId="77777777" w:rsidR="00AE27B6" w:rsidRPr="007156B8" w:rsidRDefault="00AE27B6" w:rsidP="00AE27B6">
      <w:pPr>
        <w:autoSpaceDE w:val="0"/>
        <w:autoSpaceDN w:val="0"/>
        <w:adjustRightInd w:val="0"/>
        <w:spacing w:after="0"/>
        <w:rPr>
          <w:rFonts w:ascii="Calibri" w:hAnsi="Calibri" w:cs="Calibri"/>
          <w:sz w:val="24"/>
        </w:rPr>
      </w:pPr>
      <w:r w:rsidRPr="007156B8">
        <w:rPr>
          <w:rFonts w:ascii="Calibri" w:hAnsi="Calibri" w:cs="Calibri"/>
          <w:sz w:val="24"/>
        </w:rPr>
        <w:t xml:space="preserve">If you cannot meet, or do not understand, any of these requirements, please contact us for advice as far as possible in advance of the deadline. </w:t>
      </w:r>
    </w:p>
    <w:p w14:paraId="63C4CF9B" w14:textId="77777777" w:rsidR="00AE27B6" w:rsidRPr="007156B8" w:rsidRDefault="00AE27B6" w:rsidP="00AE27B6">
      <w:pPr>
        <w:keepNext/>
        <w:spacing w:before="240" w:after="60"/>
        <w:ind w:left="-567" w:firstLine="567"/>
        <w:outlineLvl w:val="2"/>
        <w:rPr>
          <w:rFonts w:ascii="Calibri" w:hAnsi="Calibri" w:cs="Calibri"/>
          <w:b/>
          <w:bCs/>
          <w:color w:val="0070C0"/>
          <w:sz w:val="24"/>
        </w:rPr>
      </w:pPr>
      <w:r w:rsidRPr="007156B8">
        <w:rPr>
          <w:rFonts w:ascii="Calibri" w:hAnsi="Calibri" w:cs="Calibri"/>
          <w:b/>
          <w:bCs/>
          <w:color w:val="0070C0"/>
          <w:sz w:val="24"/>
        </w:rPr>
        <w:t>Give yourself enough time to complete the application</w:t>
      </w:r>
    </w:p>
    <w:p w14:paraId="105D4C8C" w14:textId="77777777" w:rsidR="00AE27B6" w:rsidRPr="007156B8" w:rsidRDefault="00AE27B6" w:rsidP="00AE27B6">
      <w:pPr>
        <w:rPr>
          <w:rFonts w:ascii="Calibri" w:hAnsi="Calibri" w:cs="Calibri"/>
          <w:sz w:val="24"/>
        </w:rPr>
      </w:pPr>
      <w:r w:rsidRPr="007156B8">
        <w:rPr>
          <w:rFonts w:ascii="Calibri" w:hAnsi="Calibri" w:cs="Calibri"/>
          <w:sz w:val="24"/>
        </w:rPr>
        <w:t xml:space="preserve">You should become familiar with the Online Services website well in advance of the deadline and in advance of preparing an application. It is likely that there will be heavy traffic on the site on the final afternoon of the closing date. You should prepare your application and submit it well in advance of the deadline. </w:t>
      </w:r>
    </w:p>
    <w:p w14:paraId="664E452A" w14:textId="77777777" w:rsidR="00AE27B6" w:rsidRPr="007156B8" w:rsidRDefault="00AE27B6" w:rsidP="00AE27B6">
      <w:pPr>
        <w:rPr>
          <w:rFonts w:ascii="Calibri" w:hAnsi="Calibri" w:cs="Calibri"/>
          <w:sz w:val="24"/>
        </w:rPr>
      </w:pPr>
      <w:r w:rsidRPr="007156B8">
        <w:rPr>
          <w:rFonts w:ascii="Calibri" w:hAnsi="Calibri" w:cs="Calibri"/>
          <w:sz w:val="24"/>
        </w:rPr>
        <w:t xml:space="preserve">Upload times can be much longer than download times. It may take longer than you think to upload your supporting materials. </w:t>
      </w:r>
    </w:p>
    <w:p w14:paraId="63C03FD6" w14:textId="77777777" w:rsidR="00AE27B6" w:rsidRPr="007156B8" w:rsidRDefault="00AE27B6" w:rsidP="00AE27B6">
      <w:pPr>
        <w:keepNext/>
        <w:spacing w:before="180" w:after="60"/>
        <w:outlineLvl w:val="2"/>
        <w:rPr>
          <w:rFonts w:ascii="Calibri" w:hAnsi="Calibri" w:cs="Calibri"/>
          <w:b/>
          <w:bCs/>
          <w:color w:val="0070C0"/>
          <w:sz w:val="24"/>
        </w:rPr>
      </w:pPr>
      <w:r w:rsidRPr="007156B8">
        <w:rPr>
          <w:rFonts w:ascii="Calibri" w:hAnsi="Calibri" w:cs="Calibri"/>
          <w:b/>
          <w:bCs/>
          <w:color w:val="0070C0"/>
          <w:sz w:val="24"/>
        </w:rPr>
        <w:t>Getting technical support</w:t>
      </w:r>
    </w:p>
    <w:p w14:paraId="615DDDF1" w14:textId="77777777" w:rsidR="00AE27B6" w:rsidRPr="007156B8" w:rsidRDefault="00AE27B6" w:rsidP="00AE27B6">
      <w:pPr>
        <w:rPr>
          <w:rFonts w:ascii="Calibri" w:eastAsia="Calibri" w:hAnsi="Calibri" w:cs="Calibri"/>
          <w:sz w:val="24"/>
        </w:rPr>
      </w:pPr>
      <w:r w:rsidRPr="007156B8">
        <w:rPr>
          <w:rFonts w:ascii="Calibri" w:hAnsi="Calibri" w:cs="Calibri"/>
          <w:sz w:val="24"/>
        </w:rPr>
        <w:t xml:space="preserve">If you need technical support while making an online application, you can contact the Arts Council by emailing </w:t>
      </w:r>
      <w:hyperlink r:id="rId39" w:history="1">
        <w:r w:rsidRPr="00F93888">
          <w:rPr>
            <w:rFonts w:ascii="Calibri" w:hAnsi="Calibri" w:cs="Calibri"/>
            <w:color w:val="0070C0"/>
            <w:sz w:val="24"/>
            <w:u w:val="single"/>
          </w:rPr>
          <w:t>onlineservices@artscouncil.ie</w:t>
        </w:r>
      </w:hyperlink>
      <w:r w:rsidRPr="007156B8">
        <w:rPr>
          <w:rFonts w:ascii="Calibri" w:hAnsi="Calibri" w:cs="Calibri"/>
          <w:sz w:val="24"/>
        </w:rPr>
        <w:t xml:space="preserve"> or by phoning 01 6180200</w:t>
      </w:r>
      <w:r w:rsidRPr="007156B8">
        <w:rPr>
          <w:rFonts w:ascii="Calibri" w:hAnsi="Calibri" w:cs="Calibri"/>
          <w:sz w:val="24"/>
          <w:lang w:val="en-US"/>
        </w:rPr>
        <w:t>/01 6180243</w:t>
      </w:r>
      <w:r w:rsidRPr="007156B8">
        <w:rPr>
          <w:rFonts w:ascii="Calibri" w:hAnsi="Calibri" w:cs="Calibri"/>
          <w:sz w:val="24"/>
        </w:rPr>
        <w:t xml:space="preserve">. We recommend you report any technical issues with us well in advance of the deadline. Please provide a contact phone number and make sure that you are available to receive a return call from us. </w:t>
      </w:r>
    </w:p>
    <w:p w14:paraId="69184149" w14:textId="77777777" w:rsidR="00AE27B6" w:rsidRPr="007156B8" w:rsidRDefault="00AE27B6" w:rsidP="00AE27B6">
      <w:pPr>
        <w:rPr>
          <w:rFonts w:ascii="Calibri" w:hAnsi="Calibri" w:cs="Calibri"/>
          <w:sz w:val="24"/>
        </w:rPr>
      </w:pPr>
      <w:r w:rsidRPr="007156B8">
        <w:rPr>
          <w:rFonts w:ascii="Calibri" w:hAnsi="Calibri" w:cs="Calibri"/>
          <w:sz w:val="24"/>
        </w:rPr>
        <w:t xml:space="preserve">We deal with queries on a first-come first-served basis. </w:t>
      </w:r>
    </w:p>
    <w:p w14:paraId="628D8C72" w14:textId="77777777" w:rsidR="00AE27B6" w:rsidRPr="007156B8" w:rsidRDefault="00AE27B6" w:rsidP="00AE27B6">
      <w:pPr>
        <w:rPr>
          <w:rFonts w:ascii="Calibri" w:hAnsi="Calibri" w:cs="Calibri"/>
          <w:sz w:val="24"/>
        </w:rPr>
      </w:pPr>
      <w:r w:rsidRPr="007156B8">
        <w:rPr>
          <w:rFonts w:ascii="Calibri" w:hAnsi="Calibri" w:cs="Calibri"/>
          <w:sz w:val="24"/>
        </w:rPr>
        <w:t>Please note that there is often a high volume of calls as the deadline approaches and that technical-support calls received after 2.00pm on the closing date may not be resolved before the deadline.</w:t>
      </w:r>
    </w:p>
    <w:p w14:paraId="6B51E613" w14:textId="77777777" w:rsidR="00AE27B6" w:rsidRPr="007156B8" w:rsidRDefault="00AE27B6" w:rsidP="000A683B">
      <w:pPr>
        <w:keepNext/>
        <w:numPr>
          <w:ilvl w:val="1"/>
          <w:numId w:val="12"/>
        </w:numPr>
        <w:spacing w:before="240" w:after="60"/>
        <w:ind w:left="0" w:hanging="567"/>
        <w:contextualSpacing/>
        <w:outlineLvl w:val="1"/>
        <w:rPr>
          <w:rFonts w:ascii="Calibri" w:hAnsi="Calibri" w:cs="Calibri"/>
          <w:b/>
          <w:color w:val="0070C0"/>
          <w:sz w:val="24"/>
        </w:rPr>
      </w:pPr>
      <w:bookmarkStart w:id="40" w:name="_Toc37767261"/>
      <w:bookmarkStart w:id="41" w:name="_Toc157503034"/>
      <w:r w:rsidRPr="007156B8">
        <w:rPr>
          <w:rFonts w:ascii="Calibri" w:hAnsi="Calibri" w:cs="Calibri"/>
          <w:b/>
          <w:color w:val="0070C0"/>
          <w:sz w:val="24"/>
        </w:rPr>
        <w:t>Fill in the application form</w:t>
      </w:r>
      <w:bookmarkEnd w:id="40"/>
      <w:bookmarkEnd w:id="41"/>
      <w:r w:rsidRPr="007156B8">
        <w:rPr>
          <w:rFonts w:ascii="Calibri" w:hAnsi="Calibri" w:cs="Calibri"/>
          <w:b/>
          <w:color w:val="0070C0"/>
          <w:sz w:val="24"/>
        </w:rPr>
        <w:t xml:space="preserve"> </w:t>
      </w:r>
    </w:p>
    <w:p w14:paraId="3FF45FFD" w14:textId="0511FE93" w:rsidR="00AE27B6" w:rsidRPr="007156B8" w:rsidRDefault="00AE27B6" w:rsidP="00AE27B6">
      <w:pPr>
        <w:rPr>
          <w:rFonts w:ascii="Calibri" w:hAnsi="Calibri" w:cs="Calibri"/>
          <w:sz w:val="24"/>
        </w:rPr>
      </w:pPr>
      <w:r w:rsidRPr="007156B8">
        <w:rPr>
          <w:rFonts w:ascii="Calibri" w:hAnsi="Calibri" w:cs="Calibri"/>
          <w:sz w:val="24"/>
        </w:rPr>
        <w:t>If you have not already done so, download the application form for the award you wish to apply for. The application form is a Microsoft Word</w:t>
      </w:r>
      <w:r w:rsidR="00530D7B">
        <w:rPr>
          <w:rFonts w:ascii="Calibri" w:hAnsi="Calibri" w:cs="Calibri"/>
          <w:sz w:val="24"/>
        </w:rPr>
        <w:t xml:space="preserve"> (Desktop)</w:t>
      </w:r>
      <w:r w:rsidRPr="007156B8">
        <w:rPr>
          <w:rFonts w:ascii="Calibri" w:hAnsi="Calibri" w:cs="Calibri"/>
          <w:sz w:val="24"/>
        </w:rPr>
        <w:t xml:space="preserve">/OpenOffice Writer document that you fill in offline (on your own computer). The application form includes guidance on how to fill in each of its sections. </w:t>
      </w:r>
    </w:p>
    <w:p w14:paraId="1D1334C5" w14:textId="77777777" w:rsidR="00AE27B6" w:rsidRPr="007156B8" w:rsidRDefault="00AE27B6" w:rsidP="00AE27B6">
      <w:pPr>
        <w:spacing w:before="120"/>
        <w:rPr>
          <w:rFonts w:ascii="Calibri" w:hAnsi="Calibri" w:cs="Calibri"/>
          <w:sz w:val="24"/>
        </w:rPr>
      </w:pPr>
      <w:r w:rsidRPr="007156B8">
        <w:rPr>
          <w:rFonts w:ascii="Calibri" w:hAnsi="Calibri" w:cs="Calibri"/>
          <w:b/>
          <w:color w:val="0070C0"/>
          <w:sz w:val="24"/>
        </w:rPr>
        <w:t>Note:</w:t>
      </w:r>
      <w:r w:rsidRPr="007156B8">
        <w:rPr>
          <w:rFonts w:ascii="Calibri" w:hAnsi="Calibri" w:cs="Calibri"/>
          <w:color w:val="548DD4"/>
          <w:sz w:val="24"/>
        </w:rPr>
        <w:t xml:space="preserve"> </w:t>
      </w:r>
      <w:r w:rsidRPr="007156B8">
        <w:rPr>
          <w:rFonts w:ascii="Calibri" w:hAnsi="Calibri" w:cs="Calibri"/>
          <w:sz w:val="24"/>
        </w:rPr>
        <w:t xml:space="preserve">the application form is formatted in such a way that the Arts Council can extract information from the form for assessment purposes. It is </w:t>
      </w:r>
      <w:r w:rsidRPr="007156B8">
        <w:rPr>
          <w:rFonts w:ascii="Calibri" w:hAnsi="Calibri" w:cs="Calibri"/>
          <w:b/>
          <w:sz w:val="24"/>
        </w:rPr>
        <w:t>very important</w:t>
      </w:r>
      <w:r w:rsidRPr="007156B8">
        <w:rPr>
          <w:rFonts w:ascii="Calibri" w:hAnsi="Calibri" w:cs="Calibri"/>
          <w:sz w:val="24"/>
        </w:rPr>
        <w:t xml:space="preserve"> that you type inside the grey boxes in the form, and that you do not delete them and/or type outside them. If you do this, the form will not upload properly.</w:t>
      </w:r>
    </w:p>
    <w:p w14:paraId="04DC2477" w14:textId="77777777" w:rsidR="00AE27B6" w:rsidRPr="007156B8" w:rsidRDefault="00AE27B6" w:rsidP="000A683B">
      <w:pPr>
        <w:keepNext/>
        <w:numPr>
          <w:ilvl w:val="1"/>
          <w:numId w:val="12"/>
        </w:numPr>
        <w:spacing w:before="240" w:after="60"/>
        <w:ind w:left="0" w:hanging="567"/>
        <w:contextualSpacing/>
        <w:outlineLvl w:val="1"/>
        <w:rPr>
          <w:rFonts w:ascii="Calibri" w:hAnsi="Calibri" w:cs="Calibri"/>
          <w:b/>
          <w:color w:val="0070C0"/>
          <w:sz w:val="24"/>
        </w:rPr>
      </w:pPr>
      <w:bookmarkStart w:id="42" w:name="_Toc37767262"/>
      <w:bookmarkStart w:id="43" w:name="_Toc157503035"/>
      <w:r w:rsidRPr="007156B8">
        <w:rPr>
          <w:rFonts w:ascii="Calibri" w:hAnsi="Calibri" w:cs="Calibri"/>
          <w:b/>
          <w:color w:val="0070C0"/>
          <w:sz w:val="24"/>
        </w:rPr>
        <w:t>Prepare any supporting material required for the application</w:t>
      </w:r>
      <w:bookmarkEnd w:id="42"/>
      <w:bookmarkEnd w:id="43"/>
    </w:p>
    <w:p w14:paraId="0C6F93DE" w14:textId="3D71AA1C" w:rsidR="00AE27B6" w:rsidRPr="007156B8" w:rsidRDefault="00AE27B6" w:rsidP="00AE27B6">
      <w:pPr>
        <w:rPr>
          <w:rFonts w:ascii="Calibri" w:hAnsi="Calibri" w:cs="Calibri"/>
          <w:sz w:val="24"/>
        </w:rPr>
      </w:pPr>
      <w:r w:rsidRPr="007156B8">
        <w:rPr>
          <w:rFonts w:ascii="Calibri" w:hAnsi="Calibri" w:cs="Calibri"/>
          <w:sz w:val="24"/>
        </w:rPr>
        <w:t>You are required to include supporting material with your application. For example, this might include a C</w:t>
      </w:r>
      <w:r w:rsidR="007906FE">
        <w:rPr>
          <w:rFonts w:ascii="Calibri" w:hAnsi="Calibri" w:cs="Calibri"/>
          <w:sz w:val="24"/>
        </w:rPr>
        <w:t>V o</w:t>
      </w:r>
      <w:r w:rsidRPr="007156B8">
        <w:rPr>
          <w:rFonts w:ascii="Calibri" w:hAnsi="Calibri" w:cs="Calibri"/>
          <w:sz w:val="24"/>
        </w:rPr>
        <w:t>r samples of your current work – e.g. text, video, image</w:t>
      </w:r>
      <w:r w:rsidR="009567B5">
        <w:rPr>
          <w:rFonts w:ascii="Calibri" w:hAnsi="Calibri" w:cs="Calibri"/>
          <w:sz w:val="24"/>
        </w:rPr>
        <w:t>s o</w:t>
      </w:r>
      <w:r w:rsidRPr="007156B8">
        <w:rPr>
          <w:rFonts w:ascii="Calibri" w:hAnsi="Calibri" w:cs="Calibri"/>
          <w:sz w:val="24"/>
        </w:rPr>
        <w:t xml:space="preserve">r sound recordings (see section </w:t>
      </w:r>
      <w:r w:rsidR="009E0A02" w:rsidRPr="007156B8">
        <w:rPr>
          <w:rFonts w:ascii="Calibri" w:hAnsi="Calibri" w:cs="Calibri"/>
          <w:b/>
          <w:sz w:val="24"/>
        </w:rPr>
        <w:t>1.</w:t>
      </w:r>
      <w:r w:rsidR="00FD181E" w:rsidRPr="007156B8">
        <w:rPr>
          <w:rFonts w:ascii="Calibri" w:hAnsi="Calibri" w:cs="Calibri"/>
          <w:b/>
          <w:sz w:val="24"/>
        </w:rPr>
        <w:t>6</w:t>
      </w:r>
      <w:r w:rsidRPr="007156B8">
        <w:rPr>
          <w:rFonts w:ascii="Calibri" w:hAnsi="Calibri" w:cs="Calibri"/>
          <w:b/>
          <w:sz w:val="24"/>
        </w:rPr>
        <w:t xml:space="preserve"> </w:t>
      </w:r>
      <w:r w:rsidR="009567B5">
        <w:rPr>
          <w:rFonts w:ascii="Calibri" w:hAnsi="Calibri" w:cs="Calibri"/>
          <w:b/>
          <w:sz w:val="24"/>
        </w:rPr>
        <w:t>R</w:t>
      </w:r>
      <w:r w:rsidR="00610331" w:rsidRPr="007156B8">
        <w:rPr>
          <w:rFonts w:ascii="Calibri" w:hAnsi="Calibri" w:cs="Calibri"/>
          <w:b/>
          <w:sz w:val="24"/>
        </w:rPr>
        <w:t>equired</w:t>
      </w:r>
      <w:r w:rsidR="009E0A02" w:rsidRPr="007156B8">
        <w:rPr>
          <w:rFonts w:ascii="Calibri" w:hAnsi="Calibri" w:cs="Calibri"/>
          <w:b/>
          <w:sz w:val="24"/>
        </w:rPr>
        <w:t xml:space="preserve"> supporting material)</w:t>
      </w:r>
    </w:p>
    <w:p w14:paraId="2F886CB0" w14:textId="77777777" w:rsidR="00AE27B6" w:rsidRPr="007156B8" w:rsidRDefault="00AE27B6" w:rsidP="00AE27B6">
      <w:pPr>
        <w:rPr>
          <w:rFonts w:ascii="Calibri" w:hAnsi="Calibri" w:cs="Calibri"/>
          <w:sz w:val="24"/>
        </w:rPr>
      </w:pPr>
      <w:r w:rsidRPr="007156B8">
        <w:rPr>
          <w:rFonts w:ascii="Calibri" w:hAnsi="Calibri" w:cs="Calibri"/>
          <w:sz w:val="24"/>
        </w:rPr>
        <w:lastRenderedPageBreak/>
        <w:t xml:space="preserve">You must submit all such supporting material online – if necessary, you should scan or save material in electronic format. </w:t>
      </w:r>
    </w:p>
    <w:p w14:paraId="0A7CCBEE" w14:textId="77777777" w:rsidR="00AE27B6" w:rsidRPr="007156B8" w:rsidRDefault="00AE27B6" w:rsidP="00AE27B6">
      <w:pPr>
        <w:keepNext/>
        <w:spacing w:before="180" w:after="60"/>
        <w:outlineLvl w:val="2"/>
        <w:rPr>
          <w:rFonts w:ascii="Calibri" w:hAnsi="Calibri" w:cs="Calibri"/>
          <w:b/>
          <w:bCs/>
          <w:color w:val="0070C0"/>
          <w:sz w:val="24"/>
        </w:rPr>
      </w:pPr>
      <w:r w:rsidRPr="007156B8">
        <w:rPr>
          <w:rFonts w:ascii="Calibri" w:hAnsi="Calibri" w:cs="Calibri"/>
          <w:b/>
          <w:bCs/>
          <w:color w:val="0070C0"/>
          <w:sz w:val="24"/>
        </w:rPr>
        <w:t>Acceptable file formats</w:t>
      </w:r>
    </w:p>
    <w:p w14:paraId="70A81D9C" w14:textId="77777777" w:rsidR="00AE27B6" w:rsidRPr="007156B8" w:rsidRDefault="00AE27B6" w:rsidP="00AE27B6">
      <w:pPr>
        <w:rPr>
          <w:rFonts w:ascii="Calibri" w:hAnsi="Calibri" w:cs="Calibri"/>
          <w:sz w:val="24"/>
        </w:rPr>
      </w:pPr>
      <w:r w:rsidRPr="007156B8">
        <w:rPr>
          <w:rFonts w:ascii="Calibri" w:hAnsi="Calibri" w:cs="Calibri"/>
          <w:sz w:val="24"/>
        </w:rPr>
        <w:t xml:space="preserve">The following table lists file formats for your supporting material. </w:t>
      </w:r>
    </w:p>
    <w:tbl>
      <w:tblPr>
        <w:tblW w:w="9180" w:type="dxa"/>
        <w:tblInd w:w="108" w:type="dxa"/>
        <w:tblBorders>
          <w:top w:val="single" w:sz="18" w:space="0" w:color="808080"/>
          <w:bottom w:val="single" w:sz="18" w:space="0" w:color="808080"/>
          <w:insideH w:val="single" w:sz="8" w:space="0" w:color="808080"/>
        </w:tblBorders>
        <w:tblLook w:val="0000" w:firstRow="0" w:lastRow="0" w:firstColumn="0" w:lastColumn="0" w:noHBand="0" w:noVBand="0"/>
      </w:tblPr>
      <w:tblGrid>
        <w:gridCol w:w="2977"/>
        <w:gridCol w:w="6203"/>
      </w:tblGrid>
      <w:tr w:rsidR="00AE27B6" w:rsidRPr="007156B8" w14:paraId="1792FE10" w14:textId="77777777" w:rsidTr="00945541">
        <w:tc>
          <w:tcPr>
            <w:tcW w:w="2977" w:type="dxa"/>
          </w:tcPr>
          <w:p w14:paraId="7C84D3B1" w14:textId="77777777" w:rsidR="00AE27B6" w:rsidRPr="007156B8" w:rsidRDefault="00AE27B6" w:rsidP="00945541">
            <w:pPr>
              <w:keepNext/>
              <w:spacing w:before="40" w:after="40"/>
              <w:rPr>
                <w:rFonts w:ascii="Calibri" w:hAnsi="Calibri" w:cs="Calibri"/>
                <w:b/>
                <w:sz w:val="24"/>
              </w:rPr>
            </w:pPr>
            <w:r w:rsidRPr="007156B8">
              <w:rPr>
                <w:rFonts w:ascii="Calibri" w:hAnsi="Calibri" w:cs="Calibri"/>
                <w:b/>
                <w:sz w:val="24"/>
              </w:rPr>
              <w:t>File type</w:t>
            </w:r>
          </w:p>
        </w:tc>
        <w:tc>
          <w:tcPr>
            <w:tcW w:w="6203" w:type="dxa"/>
          </w:tcPr>
          <w:p w14:paraId="0EBA2E68" w14:textId="77777777" w:rsidR="00AE27B6" w:rsidRPr="007156B8" w:rsidRDefault="00AE27B6" w:rsidP="00945541">
            <w:pPr>
              <w:spacing w:before="40" w:after="40"/>
              <w:rPr>
                <w:rFonts w:ascii="Calibri" w:hAnsi="Calibri" w:cs="Calibri"/>
                <w:b/>
                <w:sz w:val="24"/>
              </w:rPr>
            </w:pPr>
            <w:r w:rsidRPr="007156B8">
              <w:rPr>
                <w:rFonts w:ascii="Calibri" w:hAnsi="Calibri" w:cs="Calibri"/>
                <w:b/>
                <w:sz w:val="24"/>
              </w:rPr>
              <w:t>File extension</w:t>
            </w:r>
          </w:p>
        </w:tc>
      </w:tr>
      <w:tr w:rsidR="00AE27B6" w:rsidRPr="007156B8" w14:paraId="6A18C4B8" w14:textId="77777777" w:rsidTr="00945541">
        <w:tc>
          <w:tcPr>
            <w:tcW w:w="2977" w:type="dxa"/>
          </w:tcPr>
          <w:p w14:paraId="7D295AB7" w14:textId="77777777" w:rsidR="00AE27B6" w:rsidRPr="007156B8" w:rsidRDefault="00AE27B6" w:rsidP="00945541">
            <w:pPr>
              <w:spacing w:before="30" w:after="30"/>
              <w:rPr>
                <w:rFonts w:ascii="Calibri" w:hAnsi="Calibri" w:cs="Calibri"/>
                <w:sz w:val="24"/>
              </w:rPr>
            </w:pPr>
            <w:r w:rsidRPr="007156B8">
              <w:rPr>
                <w:rFonts w:ascii="Calibri" w:hAnsi="Calibri" w:cs="Calibri"/>
                <w:sz w:val="24"/>
              </w:rPr>
              <w:t xml:space="preserve">text files </w:t>
            </w:r>
          </w:p>
        </w:tc>
        <w:tc>
          <w:tcPr>
            <w:tcW w:w="6203" w:type="dxa"/>
          </w:tcPr>
          <w:p w14:paraId="368A1372" w14:textId="77777777" w:rsidR="00AE27B6" w:rsidRPr="007156B8" w:rsidRDefault="00AE27B6" w:rsidP="00945541">
            <w:pPr>
              <w:spacing w:before="30" w:after="30"/>
              <w:rPr>
                <w:rFonts w:ascii="Calibri" w:hAnsi="Calibri" w:cs="Calibri"/>
                <w:sz w:val="24"/>
              </w:rPr>
            </w:pPr>
            <w:r w:rsidRPr="007156B8">
              <w:rPr>
                <w:rFonts w:ascii="Calibri" w:hAnsi="Calibri" w:cs="Calibri"/>
                <w:sz w:val="24"/>
              </w:rPr>
              <w:t>.rtf/.doc/.docx/.txt</w:t>
            </w:r>
          </w:p>
        </w:tc>
      </w:tr>
      <w:tr w:rsidR="00AE27B6" w:rsidRPr="007156B8" w14:paraId="6FDDE36B" w14:textId="77777777" w:rsidTr="00945541">
        <w:tc>
          <w:tcPr>
            <w:tcW w:w="2977" w:type="dxa"/>
          </w:tcPr>
          <w:p w14:paraId="533FAB8C" w14:textId="77777777" w:rsidR="00AE27B6" w:rsidRPr="007156B8" w:rsidRDefault="00AE27B6" w:rsidP="00945541">
            <w:pPr>
              <w:spacing w:before="30" w:after="30"/>
              <w:rPr>
                <w:rFonts w:ascii="Calibri" w:hAnsi="Calibri" w:cs="Calibri"/>
                <w:sz w:val="24"/>
              </w:rPr>
            </w:pPr>
            <w:r w:rsidRPr="007156B8">
              <w:rPr>
                <w:rFonts w:ascii="Calibri" w:hAnsi="Calibri" w:cs="Calibri"/>
                <w:sz w:val="24"/>
              </w:rPr>
              <w:t xml:space="preserve">image files </w:t>
            </w:r>
          </w:p>
        </w:tc>
        <w:tc>
          <w:tcPr>
            <w:tcW w:w="6203" w:type="dxa"/>
          </w:tcPr>
          <w:p w14:paraId="4CA4F87E" w14:textId="77777777" w:rsidR="00AE27B6" w:rsidRPr="007156B8" w:rsidRDefault="00AE27B6" w:rsidP="00945541">
            <w:pPr>
              <w:spacing w:before="30" w:after="30"/>
              <w:rPr>
                <w:rFonts w:ascii="Calibri" w:hAnsi="Calibri" w:cs="Calibri"/>
                <w:sz w:val="24"/>
              </w:rPr>
            </w:pPr>
            <w:r w:rsidRPr="007156B8">
              <w:rPr>
                <w:rFonts w:ascii="Calibri" w:hAnsi="Calibri" w:cs="Calibri"/>
                <w:sz w:val="24"/>
              </w:rPr>
              <w:t>.jpg/.gif/.tiff/.</w:t>
            </w:r>
            <w:proofErr w:type="spellStart"/>
            <w:r w:rsidRPr="007156B8">
              <w:rPr>
                <w:rFonts w:ascii="Calibri" w:hAnsi="Calibri" w:cs="Calibri"/>
                <w:sz w:val="24"/>
              </w:rPr>
              <w:t>png</w:t>
            </w:r>
            <w:proofErr w:type="spellEnd"/>
          </w:p>
        </w:tc>
      </w:tr>
      <w:tr w:rsidR="00AE27B6" w:rsidRPr="007156B8" w14:paraId="51250052" w14:textId="77777777" w:rsidTr="00945541">
        <w:tc>
          <w:tcPr>
            <w:tcW w:w="2977" w:type="dxa"/>
          </w:tcPr>
          <w:p w14:paraId="2E6A846C" w14:textId="77777777" w:rsidR="00AE27B6" w:rsidRPr="007156B8" w:rsidRDefault="00AE27B6" w:rsidP="00945541">
            <w:pPr>
              <w:spacing w:before="30" w:after="30"/>
              <w:rPr>
                <w:rFonts w:ascii="Calibri" w:hAnsi="Calibri" w:cs="Calibri"/>
                <w:sz w:val="24"/>
              </w:rPr>
            </w:pPr>
            <w:r w:rsidRPr="007156B8">
              <w:rPr>
                <w:rFonts w:ascii="Calibri" w:hAnsi="Calibri" w:cs="Calibri"/>
                <w:sz w:val="24"/>
              </w:rPr>
              <w:t xml:space="preserve">sound files </w:t>
            </w:r>
          </w:p>
        </w:tc>
        <w:tc>
          <w:tcPr>
            <w:tcW w:w="6203" w:type="dxa"/>
          </w:tcPr>
          <w:p w14:paraId="4766E326" w14:textId="77777777" w:rsidR="00AE27B6" w:rsidRPr="007156B8" w:rsidRDefault="00AE27B6" w:rsidP="00945541">
            <w:pPr>
              <w:spacing w:before="30" w:after="30"/>
              <w:rPr>
                <w:rFonts w:ascii="Calibri" w:hAnsi="Calibri" w:cs="Calibri"/>
                <w:sz w:val="24"/>
              </w:rPr>
            </w:pPr>
            <w:r w:rsidRPr="007156B8">
              <w:rPr>
                <w:rFonts w:ascii="Calibri" w:hAnsi="Calibri" w:cs="Calibri"/>
                <w:sz w:val="24"/>
              </w:rPr>
              <w:t>.wav/.mp3/.m4a</w:t>
            </w:r>
          </w:p>
        </w:tc>
      </w:tr>
      <w:tr w:rsidR="00AE27B6" w:rsidRPr="007156B8" w14:paraId="59B87A89" w14:textId="77777777" w:rsidTr="00945541">
        <w:tc>
          <w:tcPr>
            <w:tcW w:w="2977" w:type="dxa"/>
          </w:tcPr>
          <w:p w14:paraId="138A29A0" w14:textId="77777777" w:rsidR="00AE27B6" w:rsidRPr="007156B8" w:rsidRDefault="00AE27B6" w:rsidP="00945541">
            <w:pPr>
              <w:spacing w:before="30" w:after="30"/>
              <w:rPr>
                <w:rFonts w:ascii="Calibri" w:hAnsi="Calibri" w:cs="Calibri"/>
                <w:sz w:val="24"/>
              </w:rPr>
            </w:pPr>
            <w:r w:rsidRPr="007156B8">
              <w:rPr>
                <w:rFonts w:ascii="Calibri" w:hAnsi="Calibri" w:cs="Calibri"/>
                <w:sz w:val="24"/>
              </w:rPr>
              <w:t xml:space="preserve">video files </w:t>
            </w:r>
          </w:p>
        </w:tc>
        <w:tc>
          <w:tcPr>
            <w:tcW w:w="6203" w:type="dxa"/>
          </w:tcPr>
          <w:p w14:paraId="366B9ED1" w14:textId="77777777" w:rsidR="00AE27B6" w:rsidRPr="007156B8" w:rsidRDefault="00AE27B6" w:rsidP="00945541">
            <w:pPr>
              <w:spacing w:before="30" w:after="30"/>
              <w:rPr>
                <w:rFonts w:ascii="Calibri" w:hAnsi="Calibri" w:cs="Calibri"/>
                <w:sz w:val="24"/>
              </w:rPr>
            </w:pPr>
            <w:r w:rsidRPr="007156B8">
              <w:rPr>
                <w:rFonts w:ascii="Calibri" w:hAnsi="Calibri" w:cs="Calibri"/>
                <w:sz w:val="24"/>
              </w:rPr>
              <w:t>.</w:t>
            </w:r>
            <w:proofErr w:type="spellStart"/>
            <w:r w:rsidRPr="007156B8">
              <w:rPr>
                <w:rFonts w:ascii="Calibri" w:hAnsi="Calibri" w:cs="Calibri"/>
                <w:sz w:val="24"/>
              </w:rPr>
              <w:t>avi</w:t>
            </w:r>
            <w:proofErr w:type="spellEnd"/>
            <w:r w:rsidRPr="007156B8">
              <w:rPr>
                <w:rFonts w:ascii="Calibri" w:hAnsi="Calibri" w:cs="Calibri"/>
                <w:sz w:val="24"/>
              </w:rPr>
              <w:t>/.mov/.mp4</w:t>
            </w:r>
          </w:p>
        </w:tc>
      </w:tr>
      <w:tr w:rsidR="00AE27B6" w:rsidRPr="007156B8" w14:paraId="1ECC1593" w14:textId="77777777" w:rsidTr="00945541">
        <w:tc>
          <w:tcPr>
            <w:tcW w:w="2977" w:type="dxa"/>
          </w:tcPr>
          <w:p w14:paraId="1541C5F8" w14:textId="77777777" w:rsidR="00AE27B6" w:rsidRPr="007156B8" w:rsidRDefault="00AE27B6" w:rsidP="00945541">
            <w:pPr>
              <w:spacing w:before="30" w:after="30"/>
              <w:rPr>
                <w:rFonts w:ascii="Calibri" w:hAnsi="Calibri" w:cs="Calibri"/>
                <w:sz w:val="24"/>
              </w:rPr>
            </w:pPr>
            <w:r w:rsidRPr="007156B8">
              <w:rPr>
                <w:rFonts w:ascii="Calibri" w:hAnsi="Calibri" w:cs="Calibri"/>
                <w:sz w:val="24"/>
              </w:rPr>
              <w:t xml:space="preserve">spreadsheets </w:t>
            </w:r>
          </w:p>
        </w:tc>
        <w:tc>
          <w:tcPr>
            <w:tcW w:w="6203" w:type="dxa"/>
          </w:tcPr>
          <w:p w14:paraId="175479A9" w14:textId="77777777" w:rsidR="00AE27B6" w:rsidRPr="007156B8" w:rsidRDefault="00AE27B6" w:rsidP="00945541">
            <w:pPr>
              <w:spacing w:before="30" w:after="30"/>
              <w:rPr>
                <w:rFonts w:ascii="Calibri" w:hAnsi="Calibri" w:cs="Calibri"/>
                <w:sz w:val="24"/>
              </w:rPr>
            </w:pPr>
            <w:r w:rsidRPr="007156B8">
              <w:rPr>
                <w:rFonts w:ascii="Calibri" w:hAnsi="Calibri" w:cs="Calibri"/>
                <w:sz w:val="24"/>
              </w:rPr>
              <w:t>.</w:t>
            </w:r>
            <w:proofErr w:type="spellStart"/>
            <w:r w:rsidRPr="007156B8">
              <w:rPr>
                <w:rFonts w:ascii="Calibri" w:hAnsi="Calibri" w:cs="Calibri"/>
                <w:sz w:val="24"/>
              </w:rPr>
              <w:t>xls</w:t>
            </w:r>
            <w:proofErr w:type="spellEnd"/>
            <w:r w:rsidRPr="007156B8">
              <w:rPr>
                <w:rFonts w:ascii="Calibri" w:hAnsi="Calibri" w:cs="Calibri"/>
                <w:sz w:val="24"/>
              </w:rPr>
              <w:t>/.xlsx</w:t>
            </w:r>
          </w:p>
        </w:tc>
      </w:tr>
      <w:tr w:rsidR="00AE27B6" w:rsidRPr="007156B8" w14:paraId="44FBD481" w14:textId="77777777" w:rsidTr="00945541">
        <w:tc>
          <w:tcPr>
            <w:tcW w:w="2977" w:type="dxa"/>
          </w:tcPr>
          <w:p w14:paraId="16645F54" w14:textId="5C6D34BC" w:rsidR="00AE27B6" w:rsidRPr="007156B8" w:rsidRDefault="00AE27B6">
            <w:pPr>
              <w:spacing w:before="30" w:after="30"/>
              <w:rPr>
                <w:rFonts w:ascii="Calibri" w:hAnsi="Calibri" w:cs="Calibri"/>
                <w:sz w:val="24"/>
              </w:rPr>
            </w:pPr>
            <w:r w:rsidRPr="007156B8">
              <w:rPr>
                <w:rFonts w:ascii="Calibri" w:hAnsi="Calibri" w:cs="Calibri"/>
                <w:sz w:val="24"/>
              </w:rPr>
              <w:t xml:space="preserve">Adobe </w:t>
            </w:r>
            <w:r w:rsidR="00F372D9">
              <w:rPr>
                <w:rFonts w:ascii="Calibri" w:hAnsi="Calibri" w:cs="Calibri"/>
                <w:sz w:val="24"/>
              </w:rPr>
              <w:t>PDF</w:t>
            </w:r>
            <w:r w:rsidRPr="007156B8">
              <w:rPr>
                <w:rFonts w:ascii="Calibri" w:hAnsi="Calibri" w:cs="Calibri"/>
                <w:sz w:val="24"/>
              </w:rPr>
              <w:t xml:space="preserve"> files</w:t>
            </w:r>
          </w:p>
        </w:tc>
        <w:tc>
          <w:tcPr>
            <w:tcW w:w="6203" w:type="dxa"/>
          </w:tcPr>
          <w:p w14:paraId="23A9D277" w14:textId="77777777" w:rsidR="00AE27B6" w:rsidRPr="007156B8" w:rsidRDefault="00AE27B6" w:rsidP="00945541">
            <w:pPr>
              <w:spacing w:before="30" w:after="30"/>
              <w:rPr>
                <w:rFonts w:ascii="Calibri" w:hAnsi="Calibri" w:cs="Calibri"/>
                <w:sz w:val="24"/>
              </w:rPr>
            </w:pPr>
            <w:r w:rsidRPr="007156B8">
              <w:rPr>
                <w:rFonts w:ascii="Calibri" w:hAnsi="Calibri" w:cs="Calibri"/>
                <w:sz w:val="24"/>
              </w:rPr>
              <w:t>.pdf</w:t>
            </w:r>
          </w:p>
        </w:tc>
      </w:tr>
    </w:tbl>
    <w:p w14:paraId="0C143853" w14:textId="77777777" w:rsidR="00AE27B6" w:rsidRPr="007156B8" w:rsidRDefault="00AE27B6" w:rsidP="00AE27B6">
      <w:pPr>
        <w:spacing w:before="120"/>
        <w:rPr>
          <w:rFonts w:ascii="Calibri" w:hAnsi="Calibri" w:cs="Calibri"/>
          <w:b/>
          <w:bCs/>
          <w:sz w:val="24"/>
        </w:rPr>
      </w:pPr>
      <w:r w:rsidRPr="007156B8">
        <w:rPr>
          <w:rFonts w:ascii="Calibri" w:hAnsi="Calibri" w:cs="Calibri"/>
          <w:sz w:val="24"/>
        </w:rPr>
        <w:t>For convenience, gather together all the files you need in an accessible location on your computer.</w:t>
      </w:r>
    </w:p>
    <w:p w14:paraId="7EC18B5C" w14:textId="77777777" w:rsidR="00AE27B6" w:rsidRPr="007156B8" w:rsidRDefault="00AE27B6" w:rsidP="00B32D85">
      <w:pPr>
        <w:keepNext/>
        <w:spacing w:before="180" w:after="60"/>
        <w:ind w:left="-142" w:firstLine="142"/>
        <w:outlineLvl w:val="2"/>
        <w:rPr>
          <w:rFonts w:ascii="Calibri" w:hAnsi="Calibri" w:cs="Calibri"/>
          <w:b/>
          <w:bCs/>
          <w:color w:val="0070C0"/>
          <w:sz w:val="24"/>
        </w:rPr>
      </w:pPr>
      <w:bookmarkStart w:id="44" w:name="OLE_LINK2"/>
      <w:r w:rsidRPr="007156B8">
        <w:rPr>
          <w:rFonts w:ascii="Calibri" w:hAnsi="Calibri" w:cs="Calibri"/>
          <w:b/>
          <w:bCs/>
          <w:color w:val="0070C0"/>
          <w:sz w:val="24"/>
        </w:rPr>
        <w:t>Submitting URL links</w:t>
      </w:r>
    </w:p>
    <w:p w14:paraId="53FB48E9" w14:textId="4C97C458" w:rsidR="00F71276" w:rsidRPr="007156B8" w:rsidRDefault="00F71276">
      <w:pPr>
        <w:ind w:left="-57"/>
        <w:rPr>
          <w:rFonts w:ascii="Calibri" w:hAnsi="Calibri" w:cs="Calibri"/>
          <w:sz w:val="24"/>
          <w:szCs w:val="24"/>
        </w:rPr>
      </w:pPr>
      <w:r w:rsidRPr="007156B8">
        <w:rPr>
          <w:rFonts w:ascii="Calibri" w:hAnsi="Calibri" w:cs="Calibri"/>
          <w:b/>
          <w:color w:val="0070C0"/>
          <w:sz w:val="24"/>
          <w:szCs w:val="24"/>
        </w:rPr>
        <w:t>Note:</w:t>
      </w:r>
      <w:r w:rsidRPr="007156B8">
        <w:rPr>
          <w:rFonts w:ascii="Calibri" w:hAnsi="Calibri" w:cs="Calibri"/>
          <w:color w:val="0070C0"/>
          <w:sz w:val="24"/>
          <w:szCs w:val="24"/>
        </w:rPr>
        <w:t xml:space="preserve"> </w:t>
      </w:r>
      <w:r w:rsidR="00D06572" w:rsidRPr="007156B8">
        <w:rPr>
          <w:rFonts w:ascii="Calibri" w:hAnsi="Calibri" w:cs="Calibri"/>
          <w:sz w:val="24"/>
          <w:szCs w:val="24"/>
        </w:rPr>
        <w:t>l</w:t>
      </w:r>
      <w:r w:rsidRPr="007156B8">
        <w:rPr>
          <w:rFonts w:ascii="Calibri" w:hAnsi="Calibri" w:cs="Calibri"/>
          <w:sz w:val="24"/>
          <w:szCs w:val="24"/>
        </w:rPr>
        <w:t xml:space="preserve">inks to streaming platforms may be used to provide samples of work. </w:t>
      </w:r>
      <w:r w:rsidR="00505277" w:rsidRPr="007156B8">
        <w:rPr>
          <w:rFonts w:ascii="Calibri" w:hAnsi="Calibri" w:cs="Calibri"/>
          <w:sz w:val="24"/>
          <w:szCs w:val="24"/>
        </w:rPr>
        <w:t>Stan</w:t>
      </w:r>
      <w:r w:rsidR="00505277">
        <w:rPr>
          <w:rFonts w:ascii="Calibri" w:hAnsi="Calibri" w:cs="Calibri"/>
          <w:sz w:val="24"/>
          <w:szCs w:val="24"/>
        </w:rPr>
        <w:t>d-a</w:t>
      </w:r>
      <w:r w:rsidR="00505277" w:rsidRPr="007156B8">
        <w:rPr>
          <w:rFonts w:ascii="Calibri" w:hAnsi="Calibri" w:cs="Calibri"/>
          <w:sz w:val="24"/>
          <w:szCs w:val="24"/>
        </w:rPr>
        <w:t xml:space="preserve">lone </w:t>
      </w:r>
      <w:r w:rsidRPr="007156B8">
        <w:rPr>
          <w:rFonts w:ascii="Calibri" w:hAnsi="Calibri" w:cs="Calibri"/>
          <w:sz w:val="24"/>
          <w:szCs w:val="24"/>
        </w:rPr>
        <w:t>supporting material</w:t>
      </w:r>
      <w:r w:rsidR="00505277">
        <w:rPr>
          <w:rFonts w:ascii="Calibri" w:hAnsi="Calibri" w:cs="Calibri"/>
          <w:sz w:val="24"/>
          <w:szCs w:val="24"/>
        </w:rPr>
        <w:t>,</w:t>
      </w:r>
      <w:r w:rsidRPr="007156B8">
        <w:rPr>
          <w:rFonts w:ascii="Calibri" w:hAnsi="Calibri" w:cs="Calibri"/>
          <w:sz w:val="24"/>
          <w:szCs w:val="24"/>
        </w:rPr>
        <w:t xml:space="preserve"> such as CVs and letters of support</w:t>
      </w:r>
      <w:r w:rsidR="00505277">
        <w:rPr>
          <w:rFonts w:ascii="Calibri" w:hAnsi="Calibri" w:cs="Calibri"/>
          <w:sz w:val="24"/>
          <w:szCs w:val="24"/>
        </w:rPr>
        <w:t>,</w:t>
      </w:r>
      <w:r w:rsidRPr="007156B8">
        <w:rPr>
          <w:rFonts w:ascii="Calibri" w:hAnsi="Calibri" w:cs="Calibri"/>
          <w:sz w:val="24"/>
          <w:szCs w:val="24"/>
        </w:rPr>
        <w:t xml:space="preserve"> etc.</w:t>
      </w:r>
      <w:r w:rsidR="00505277">
        <w:rPr>
          <w:rFonts w:ascii="Calibri" w:hAnsi="Calibri" w:cs="Calibri"/>
          <w:sz w:val="24"/>
          <w:szCs w:val="24"/>
        </w:rPr>
        <w:t>,</w:t>
      </w:r>
      <w:r w:rsidRPr="007156B8">
        <w:rPr>
          <w:rFonts w:ascii="Calibri" w:hAnsi="Calibri" w:cs="Calibri"/>
          <w:sz w:val="24"/>
          <w:szCs w:val="24"/>
        </w:rPr>
        <w:t xml:space="preserve"> must be uploaded as separate documents with your application.</w:t>
      </w:r>
    </w:p>
    <w:p w14:paraId="76B60738" w14:textId="5A822E19" w:rsidR="00BF25CF" w:rsidRPr="007156B8" w:rsidRDefault="00BF25CF" w:rsidP="007C23A1">
      <w:pPr>
        <w:pStyle w:val="Normal2023"/>
        <w:rPr>
          <w:rFonts w:ascii="Calibri" w:hAnsi="Calibri" w:cs="Calibri"/>
        </w:rPr>
      </w:pPr>
      <w:r w:rsidRPr="007156B8">
        <w:rPr>
          <w:rFonts w:ascii="Calibri" w:hAnsi="Calibri" w:cs="Calibri"/>
        </w:rPr>
        <w:t>Instead of uploading material directly, you may provide links to material hosted on streaming platforms that do not limit access through financial subscription. To do this, copy the URL (the full address of where your material is hosted) into a Microsoft Word</w:t>
      </w:r>
      <w:r w:rsidR="00A97508">
        <w:rPr>
          <w:rFonts w:ascii="Calibri" w:hAnsi="Calibri" w:cs="Calibri"/>
        </w:rPr>
        <w:t xml:space="preserve"> (Desktop)</w:t>
      </w:r>
      <w:r w:rsidRPr="007156B8">
        <w:rPr>
          <w:rFonts w:ascii="Calibri" w:hAnsi="Calibri" w:cs="Calibri"/>
        </w:rPr>
        <w:t xml:space="preserve">/OpenOffice Writer or PDF document and upload it as a weblink-supporting document. </w:t>
      </w:r>
    </w:p>
    <w:p w14:paraId="403FE61B" w14:textId="77777777" w:rsidR="00BF25CF" w:rsidRPr="007156B8" w:rsidRDefault="00BF25CF" w:rsidP="007C23A1">
      <w:pPr>
        <w:pStyle w:val="Normal2023"/>
        <w:rPr>
          <w:rFonts w:ascii="Calibri" w:hAnsi="Calibri" w:cs="Calibri"/>
        </w:rPr>
      </w:pPr>
      <w:r w:rsidRPr="007156B8">
        <w:rPr>
          <w:rFonts w:ascii="Calibri" w:hAnsi="Calibri" w:cs="Calibri"/>
        </w:rPr>
        <w:t xml:space="preserve">While not an exclusive list, examples of acceptable sharing platforms would be YouTube, Vimeo, SoundCloud, Bandcamp. </w:t>
      </w:r>
    </w:p>
    <w:p w14:paraId="1B4AA235" w14:textId="77777777" w:rsidR="006D2D6E" w:rsidRPr="006D2D6E" w:rsidRDefault="006D2D6E" w:rsidP="006D2D6E">
      <w:pPr>
        <w:pStyle w:val="Normal2023"/>
        <w:rPr>
          <w:szCs w:val="28"/>
        </w:rPr>
      </w:pPr>
      <w:r w:rsidRPr="006D2D6E">
        <w:rPr>
          <w:szCs w:val="28"/>
        </w:rPr>
        <w:t>Please note that we will not accept links to the following sources:</w:t>
      </w:r>
    </w:p>
    <w:p w14:paraId="193D9A88" w14:textId="77777777" w:rsidR="006D2D6E" w:rsidRPr="006D2D6E" w:rsidRDefault="006D2D6E" w:rsidP="00F93888">
      <w:pPr>
        <w:pStyle w:val="Normal2023"/>
        <w:numPr>
          <w:ilvl w:val="0"/>
          <w:numId w:val="31"/>
        </w:numPr>
        <w:spacing w:before="120" w:after="120"/>
        <w:ind w:left="714" w:hanging="357"/>
        <w:rPr>
          <w:szCs w:val="28"/>
        </w:rPr>
      </w:pPr>
      <w:r w:rsidRPr="006D2D6E">
        <w:rPr>
          <w:szCs w:val="28"/>
        </w:rPr>
        <w:t>File-sharing sites – e.g. Google Drive, OneDrive</w:t>
      </w:r>
    </w:p>
    <w:p w14:paraId="6B5E0DA0" w14:textId="77777777" w:rsidR="006D2D6E" w:rsidRPr="006D2D6E" w:rsidRDefault="006D2D6E" w:rsidP="00F93888">
      <w:pPr>
        <w:pStyle w:val="Normal2023"/>
        <w:numPr>
          <w:ilvl w:val="0"/>
          <w:numId w:val="31"/>
        </w:numPr>
        <w:spacing w:before="120" w:after="120"/>
        <w:ind w:left="714" w:hanging="357"/>
        <w:rPr>
          <w:szCs w:val="28"/>
        </w:rPr>
      </w:pPr>
      <w:r w:rsidRPr="006D2D6E">
        <w:rPr>
          <w:szCs w:val="28"/>
        </w:rPr>
        <w:t>Social-media platforms – e.g. Meta, Instagram</w:t>
      </w:r>
    </w:p>
    <w:p w14:paraId="123D9223" w14:textId="77777777" w:rsidR="006D2D6E" w:rsidRPr="006D2D6E" w:rsidRDefault="006D2D6E" w:rsidP="00F93888">
      <w:pPr>
        <w:pStyle w:val="Normal2023"/>
        <w:numPr>
          <w:ilvl w:val="0"/>
          <w:numId w:val="31"/>
        </w:numPr>
        <w:spacing w:before="120" w:after="120"/>
        <w:ind w:left="714" w:hanging="357"/>
        <w:rPr>
          <w:szCs w:val="28"/>
        </w:rPr>
      </w:pPr>
      <w:r w:rsidRPr="006D2D6E">
        <w:rPr>
          <w:szCs w:val="28"/>
        </w:rPr>
        <w:t>Your personal website</w:t>
      </w:r>
    </w:p>
    <w:p w14:paraId="517E2043" w14:textId="77777777" w:rsidR="006D2D6E" w:rsidRPr="006D2D6E" w:rsidRDefault="006D2D6E" w:rsidP="00CF158F">
      <w:pPr>
        <w:pStyle w:val="Normal2023"/>
        <w:ind w:left="0"/>
        <w:rPr>
          <w:szCs w:val="28"/>
        </w:rPr>
      </w:pPr>
      <w:r w:rsidRPr="00F93888">
        <w:rPr>
          <w:b/>
          <w:color w:val="0070C0"/>
          <w:szCs w:val="28"/>
        </w:rPr>
        <w:t>Note:</w:t>
      </w:r>
      <w:r w:rsidRPr="00F93888">
        <w:rPr>
          <w:color w:val="0070C0"/>
          <w:szCs w:val="28"/>
        </w:rPr>
        <w:t xml:space="preserve"> </w:t>
      </w:r>
      <w:r w:rsidRPr="006D2D6E">
        <w:rPr>
          <w:szCs w:val="28"/>
        </w:rPr>
        <w:t xml:space="preserve">assessors will only view materials in the URL links that you provide. It is important that you check that any links in the document work </w:t>
      </w:r>
      <w:r w:rsidRPr="006D2D6E">
        <w:rPr>
          <w:b/>
          <w:szCs w:val="28"/>
        </w:rPr>
        <w:t xml:space="preserve">and </w:t>
      </w:r>
      <w:r w:rsidRPr="006D2D6E">
        <w:rPr>
          <w:szCs w:val="28"/>
        </w:rPr>
        <w:t>that they bring the viewer to the correct source to be able to access and view your supporting material.</w:t>
      </w:r>
    </w:p>
    <w:p w14:paraId="6EA8926A" w14:textId="77777777" w:rsidR="006D2D6E" w:rsidRPr="006D2D6E" w:rsidRDefault="006D2D6E" w:rsidP="006D2D6E">
      <w:pPr>
        <w:pStyle w:val="Normal2023"/>
        <w:rPr>
          <w:szCs w:val="28"/>
        </w:rPr>
      </w:pPr>
      <w:r w:rsidRPr="006D2D6E">
        <w:rPr>
          <w:szCs w:val="28"/>
        </w:rPr>
        <w:lastRenderedPageBreak/>
        <w:t>Please do not flag your material as ‘private’ as it will not be accessible for the assessment. Change the settings on your video to ‘unlisted’ if you do not wish the application supporting material on your YouTube channel to be publicly viewable.</w:t>
      </w:r>
    </w:p>
    <w:p w14:paraId="4198AFA1" w14:textId="77777777" w:rsidR="00AE27B6" w:rsidRPr="007156B8" w:rsidRDefault="00AE27B6" w:rsidP="00AE27B6">
      <w:pPr>
        <w:keepNext/>
        <w:spacing w:before="180" w:after="60"/>
        <w:outlineLvl w:val="2"/>
        <w:rPr>
          <w:rFonts w:ascii="Calibri" w:hAnsi="Calibri" w:cs="Calibri"/>
          <w:b/>
          <w:bCs/>
          <w:color w:val="0070C0"/>
          <w:sz w:val="24"/>
        </w:rPr>
      </w:pPr>
      <w:r w:rsidRPr="007156B8">
        <w:rPr>
          <w:rFonts w:ascii="Calibri" w:hAnsi="Calibri" w:cs="Calibri"/>
          <w:b/>
          <w:bCs/>
          <w:color w:val="0070C0"/>
          <w:sz w:val="24"/>
        </w:rPr>
        <w:t>Naming files appropriately</w:t>
      </w:r>
    </w:p>
    <w:p w14:paraId="19968769" w14:textId="77777777" w:rsidR="00AE27B6" w:rsidRPr="007156B8" w:rsidRDefault="00AE27B6" w:rsidP="00AE27B6">
      <w:pPr>
        <w:autoSpaceDE w:val="0"/>
        <w:autoSpaceDN w:val="0"/>
        <w:adjustRightInd w:val="0"/>
        <w:rPr>
          <w:rFonts w:ascii="Calibri" w:hAnsi="Calibri" w:cs="Calibri"/>
          <w:sz w:val="24"/>
        </w:rPr>
      </w:pPr>
      <w:r w:rsidRPr="007156B8">
        <w:rPr>
          <w:rFonts w:ascii="Calibri" w:hAnsi="Calibri" w:cs="Calibri"/>
          <w:sz w:val="24"/>
        </w:rPr>
        <w:t xml:space="preserve">Give all files that you intend to upload filenames that make it clear what they contain or represent – i.e. it should be clear from the filename whether the document is a CV, a sample text, or a review of previous work. </w:t>
      </w:r>
    </w:p>
    <w:p w14:paraId="3ED58B68" w14:textId="77777777" w:rsidR="00AE27B6" w:rsidRPr="007156B8" w:rsidRDefault="00AE27B6" w:rsidP="00AE27B6">
      <w:pPr>
        <w:autoSpaceDE w:val="0"/>
        <w:autoSpaceDN w:val="0"/>
        <w:adjustRightInd w:val="0"/>
        <w:rPr>
          <w:rFonts w:ascii="Calibri" w:hAnsi="Calibri" w:cs="Calibri"/>
          <w:sz w:val="24"/>
        </w:rPr>
      </w:pPr>
      <w:r w:rsidRPr="007156B8">
        <w:rPr>
          <w:rFonts w:ascii="Calibri" w:hAnsi="Calibri" w:cs="Calibri"/>
          <w:bCs/>
          <w:sz w:val="24"/>
        </w:rPr>
        <w:t>Please submit supporting documents in separate, appropriately named files.</w:t>
      </w:r>
    </w:p>
    <w:tbl>
      <w:tblPr>
        <w:tblW w:w="9166" w:type="dxa"/>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966"/>
        <w:gridCol w:w="7200"/>
      </w:tblGrid>
      <w:tr w:rsidR="00AE27B6" w:rsidRPr="007156B8" w14:paraId="5D10545F" w14:textId="77777777" w:rsidTr="00945541">
        <w:tc>
          <w:tcPr>
            <w:tcW w:w="1966" w:type="dxa"/>
          </w:tcPr>
          <w:p w14:paraId="2151DA77" w14:textId="77777777" w:rsidR="00AE27B6" w:rsidRPr="007156B8" w:rsidRDefault="00AE27B6" w:rsidP="00945541">
            <w:pPr>
              <w:spacing w:before="40" w:after="40"/>
              <w:rPr>
                <w:rFonts w:ascii="Calibri" w:hAnsi="Calibri" w:cs="Calibri"/>
                <w:b/>
                <w:color w:val="0070C0"/>
                <w:sz w:val="24"/>
              </w:rPr>
            </w:pPr>
            <w:r w:rsidRPr="007156B8">
              <w:rPr>
                <w:rFonts w:ascii="Calibri" w:hAnsi="Calibri" w:cs="Calibri"/>
                <w:b/>
                <w:color w:val="0070C0"/>
                <w:sz w:val="24"/>
              </w:rPr>
              <w:t>Good filenames for an applicant called Jack Russell</w:t>
            </w:r>
          </w:p>
        </w:tc>
        <w:tc>
          <w:tcPr>
            <w:tcW w:w="7200" w:type="dxa"/>
          </w:tcPr>
          <w:p w14:paraId="5C36DE39" w14:textId="77777777" w:rsidR="00AE27B6" w:rsidRPr="007156B8" w:rsidRDefault="00AE27B6" w:rsidP="00945541">
            <w:pPr>
              <w:spacing w:before="20" w:after="20"/>
              <w:rPr>
                <w:rFonts w:ascii="Calibri" w:hAnsi="Calibri" w:cs="Calibri"/>
                <w:sz w:val="24"/>
              </w:rPr>
            </w:pPr>
            <w:proofErr w:type="spellStart"/>
            <w:r w:rsidRPr="007156B8">
              <w:rPr>
                <w:rFonts w:ascii="Calibri" w:hAnsi="Calibri" w:cs="Calibri"/>
                <w:sz w:val="24"/>
              </w:rPr>
              <w:t>russelljack</w:t>
            </w:r>
            <w:proofErr w:type="spellEnd"/>
            <w:r w:rsidRPr="007156B8">
              <w:rPr>
                <w:rFonts w:ascii="Calibri" w:hAnsi="Calibri" w:cs="Calibri"/>
                <w:sz w:val="24"/>
              </w:rPr>
              <w:t xml:space="preserve"> Architecture Project application.doc</w:t>
            </w:r>
          </w:p>
          <w:p w14:paraId="3FF80620" w14:textId="77777777" w:rsidR="00AE27B6" w:rsidRPr="007156B8" w:rsidRDefault="00AE27B6" w:rsidP="00945541">
            <w:pPr>
              <w:spacing w:before="20" w:after="20"/>
              <w:rPr>
                <w:rFonts w:ascii="Calibri" w:hAnsi="Calibri" w:cs="Calibri"/>
                <w:sz w:val="24"/>
              </w:rPr>
            </w:pPr>
            <w:proofErr w:type="spellStart"/>
            <w:r w:rsidRPr="007156B8">
              <w:rPr>
                <w:rFonts w:ascii="Calibri" w:hAnsi="Calibri" w:cs="Calibri"/>
                <w:sz w:val="24"/>
              </w:rPr>
              <w:t>russelljack</w:t>
            </w:r>
            <w:proofErr w:type="spellEnd"/>
            <w:r w:rsidRPr="007156B8">
              <w:rPr>
                <w:rFonts w:ascii="Calibri" w:hAnsi="Calibri" w:cs="Calibri"/>
                <w:sz w:val="24"/>
              </w:rPr>
              <w:t xml:space="preserve"> performance clip.mp4</w:t>
            </w:r>
          </w:p>
          <w:p w14:paraId="290FD62A" w14:textId="006A747D" w:rsidR="00AE27B6" w:rsidRPr="007156B8" w:rsidRDefault="00AE27B6" w:rsidP="00945541">
            <w:pPr>
              <w:spacing w:before="20" w:after="20"/>
              <w:rPr>
                <w:rFonts w:ascii="Calibri" w:hAnsi="Calibri" w:cs="Calibri"/>
                <w:sz w:val="24"/>
              </w:rPr>
            </w:pPr>
            <w:proofErr w:type="spellStart"/>
            <w:r w:rsidRPr="007156B8">
              <w:rPr>
                <w:rFonts w:ascii="Calibri" w:hAnsi="Calibri" w:cs="Calibri"/>
                <w:sz w:val="24"/>
              </w:rPr>
              <w:t>russelljack</w:t>
            </w:r>
            <w:proofErr w:type="spellEnd"/>
            <w:r w:rsidRPr="007156B8">
              <w:rPr>
                <w:rFonts w:ascii="Calibri" w:hAnsi="Calibri" w:cs="Calibri"/>
                <w:sz w:val="24"/>
              </w:rPr>
              <w:t xml:space="preserve"> Architecture Project budget template.xls</w:t>
            </w:r>
          </w:p>
          <w:p w14:paraId="5F97C93F" w14:textId="77777777" w:rsidR="00AE27B6" w:rsidRPr="007156B8" w:rsidRDefault="00AE27B6" w:rsidP="00945541">
            <w:pPr>
              <w:spacing w:before="20" w:after="60"/>
              <w:rPr>
                <w:rFonts w:ascii="Calibri" w:hAnsi="Calibri" w:cs="Calibri"/>
                <w:sz w:val="24"/>
              </w:rPr>
            </w:pPr>
            <w:proofErr w:type="spellStart"/>
            <w:r w:rsidRPr="007156B8">
              <w:rPr>
                <w:rFonts w:ascii="Calibri" w:hAnsi="Calibri" w:cs="Calibri"/>
                <w:sz w:val="24"/>
              </w:rPr>
              <w:t>russelljack</w:t>
            </w:r>
            <w:proofErr w:type="spellEnd"/>
            <w:r w:rsidRPr="007156B8">
              <w:rPr>
                <w:rFonts w:ascii="Calibri" w:hAnsi="Calibri" w:cs="Calibri"/>
                <w:sz w:val="24"/>
              </w:rPr>
              <w:t xml:space="preserve"> </w:t>
            </w:r>
            <w:proofErr w:type="spellStart"/>
            <w:r w:rsidRPr="007156B8">
              <w:rPr>
                <w:rFonts w:ascii="Calibri" w:hAnsi="Calibri" w:cs="Calibri"/>
                <w:sz w:val="24"/>
              </w:rPr>
              <w:t>youtube</w:t>
            </w:r>
            <w:proofErr w:type="spellEnd"/>
            <w:r w:rsidRPr="007156B8">
              <w:rPr>
                <w:rFonts w:ascii="Calibri" w:hAnsi="Calibri" w:cs="Calibri"/>
                <w:sz w:val="24"/>
              </w:rPr>
              <w:t xml:space="preserve"> link.doc</w:t>
            </w:r>
          </w:p>
        </w:tc>
      </w:tr>
    </w:tbl>
    <w:bookmarkEnd w:id="44"/>
    <w:p w14:paraId="56819C39" w14:textId="77777777" w:rsidR="00AE27B6" w:rsidRDefault="00AE27B6" w:rsidP="00AE27B6">
      <w:pPr>
        <w:autoSpaceDE w:val="0"/>
        <w:autoSpaceDN w:val="0"/>
        <w:adjustRightInd w:val="0"/>
        <w:spacing w:after="0"/>
        <w:rPr>
          <w:rFonts w:ascii="Calibri" w:hAnsi="Calibri" w:cs="Calibri"/>
          <w:sz w:val="24"/>
        </w:rPr>
      </w:pPr>
      <w:r w:rsidRPr="007156B8">
        <w:rPr>
          <w:rFonts w:ascii="Calibri" w:hAnsi="Calibri" w:cs="Calibri"/>
          <w:sz w:val="24"/>
        </w:rPr>
        <w:t xml:space="preserve">The total combined limit for all supporting material uploaded with a single application is </w:t>
      </w:r>
      <w:r w:rsidRPr="007156B8">
        <w:rPr>
          <w:rFonts w:ascii="Calibri" w:hAnsi="Calibri" w:cs="Calibri"/>
          <w:b/>
          <w:sz w:val="24"/>
        </w:rPr>
        <w:t>40MB</w:t>
      </w:r>
      <w:r w:rsidRPr="007156B8">
        <w:rPr>
          <w:rFonts w:ascii="Calibri" w:hAnsi="Calibri" w:cs="Calibri"/>
          <w:sz w:val="24"/>
        </w:rPr>
        <w:t xml:space="preserve">. </w:t>
      </w:r>
    </w:p>
    <w:p w14:paraId="6864AD35" w14:textId="0F07AA90" w:rsidR="00F161CB" w:rsidRPr="007156B8" w:rsidRDefault="00F161CB" w:rsidP="00AE27B6">
      <w:pPr>
        <w:autoSpaceDE w:val="0"/>
        <w:autoSpaceDN w:val="0"/>
        <w:adjustRightInd w:val="0"/>
        <w:spacing w:after="0"/>
        <w:rPr>
          <w:rFonts w:ascii="Calibri" w:hAnsi="Calibri" w:cs="Calibri"/>
          <w:sz w:val="24"/>
        </w:rPr>
      </w:pPr>
      <w:r w:rsidRPr="00F161CB">
        <w:rPr>
          <w:rFonts w:ascii="Calibri" w:hAnsi="Calibri" w:cs="Calibri"/>
          <w:b/>
          <w:sz w:val="24"/>
        </w:rPr>
        <w:t>Note:</w:t>
      </w:r>
      <w:r w:rsidRPr="00F161CB">
        <w:rPr>
          <w:rFonts w:ascii="Calibri" w:hAnsi="Calibri" w:cs="Calibri"/>
          <w:sz w:val="24"/>
        </w:rPr>
        <w:t xml:space="preserve"> characters not allowed in file names " </w:t>
      </w:r>
      <w:proofErr w:type="gramStart"/>
      <w:r w:rsidRPr="00F161CB">
        <w:rPr>
          <w:rFonts w:ascii="Calibri" w:hAnsi="Calibri" w:cs="Calibri"/>
          <w:sz w:val="24"/>
        </w:rPr>
        <w:t>* :</w:t>
      </w:r>
      <w:proofErr w:type="gramEnd"/>
      <w:r w:rsidRPr="00F161CB">
        <w:rPr>
          <w:rFonts w:ascii="Calibri" w:hAnsi="Calibri" w:cs="Calibri"/>
          <w:sz w:val="24"/>
        </w:rPr>
        <w:t xml:space="preserve"> &lt; &gt;? / \ </w:t>
      </w:r>
    </w:p>
    <w:p w14:paraId="45531D22" w14:textId="77777777" w:rsidR="00AE27B6" w:rsidRPr="007156B8" w:rsidRDefault="00AE27B6" w:rsidP="000A683B">
      <w:pPr>
        <w:keepNext/>
        <w:numPr>
          <w:ilvl w:val="1"/>
          <w:numId w:val="12"/>
        </w:numPr>
        <w:spacing w:before="240" w:after="60"/>
        <w:ind w:left="0" w:hanging="567"/>
        <w:contextualSpacing/>
        <w:outlineLvl w:val="1"/>
        <w:rPr>
          <w:rFonts w:ascii="Calibri" w:hAnsi="Calibri" w:cs="Calibri"/>
          <w:b/>
          <w:color w:val="0070C0"/>
          <w:sz w:val="24"/>
        </w:rPr>
      </w:pPr>
      <w:bookmarkStart w:id="45" w:name="_Toc37767263"/>
      <w:bookmarkStart w:id="46" w:name="_Toc157503036"/>
      <w:r w:rsidRPr="007156B8">
        <w:rPr>
          <w:rFonts w:ascii="Calibri" w:hAnsi="Calibri" w:cs="Calibri"/>
          <w:b/>
          <w:color w:val="0070C0"/>
          <w:sz w:val="24"/>
        </w:rPr>
        <w:t>Make your application online</w:t>
      </w:r>
      <w:bookmarkEnd w:id="45"/>
      <w:bookmarkEnd w:id="46"/>
    </w:p>
    <w:p w14:paraId="209186CF" w14:textId="77777777" w:rsidR="00AE27B6" w:rsidRPr="007156B8" w:rsidRDefault="00AE27B6" w:rsidP="00AE27B6">
      <w:pPr>
        <w:autoSpaceDE w:val="0"/>
        <w:autoSpaceDN w:val="0"/>
        <w:adjustRightInd w:val="0"/>
        <w:spacing w:after="60"/>
        <w:rPr>
          <w:rFonts w:ascii="Calibri" w:hAnsi="Calibri" w:cs="Calibri"/>
          <w:sz w:val="24"/>
        </w:rPr>
      </w:pPr>
      <w:r w:rsidRPr="007156B8">
        <w:rPr>
          <w:rFonts w:ascii="Calibri" w:hAnsi="Calibri" w:cs="Calibri"/>
          <w:sz w:val="24"/>
        </w:rPr>
        <w:t xml:space="preserve">To make your application online, you go through four main stages. Click </w:t>
      </w:r>
      <w:r w:rsidRPr="007156B8">
        <w:rPr>
          <w:rFonts w:ascii="Calibri" w:hAnsi="Calibri" w:cs="Calibri"/>
          <w:b/>
          <w:bCs/>
          <w:sz w:val="24"/>
        </w:rPr>
        <w:t>Save draft</w:t>
      </w:r>
      <w:r w:rsidRPr="007156B8">
        <w:rPr>
          <w:rFonts w:ascii="Calibri" w:hAnsi="Calibri" w:cs="Calibri"/>
          <w:sz w:val="24"/>
        </w:rPr>
        <w:t xml:space="preserve"> at the end of each stage. You can come back to your application and revise it at any time before you finally submit it.</w:t>
      </w:r>
    </w:p>
    <w:p w14:paraId="09ED646E" w14:textId="77777777" w:rsidR="00AE27B6" w:rsidRPr="007156B8" w:rsidRDefault="00AE27B6" w:rsidP="000A683B">
      <w:pPr>
        <w:keepNext/>
        <w:numPr>
          <w:ilvl w:val="2"/>
          <w:numId w:val="13"/>
        </w:numPr>
        <w:spacing w:before="180" w:after="60"/>
        <w:ind w:left="0"/>
        <w:outlineLvl w:val="2"/>
        <w:rPr>
          <w:rFonts w:ascii="Calibri" w:hAnsi="Calibri" w:cs="Calibri"/>
          <w:b/>
          <w:bCs/>
          <w:color w:val="0070C0"/>
          <w:sz w:val="24"/>
        </w:rPr>
      </w:pPr>
      <w:r w:rsidRPr="007156B8">
        <w:rPr>
          <w:rFonts w:ascii="Calibri" w:hAnsi="Calibri" w:cs="Calibri"/>
          <w:b/>
          <w:bCs/>
          <w:color w:val="0070C0"/>
          <w:sz w:val="24"/>
        </w:rPr>
        <w:t>Choose a funding programme and download application form</w:t>
      </w:r>
    </w:p>
    <w:p w14:paraId="73329065" w14:textId="77777777" w:rsidR="00AE27B6" w:rsidRPr="007156B8" w:rsidRDefault="00AE27B6" w:rsidP="00AE27B6">
      <w:pPr>
        <w:spacing w:before="40" w:after="40"/>
        <w:rPr>
          <w:rFonts w:ascii="Calibri" w:hAnsi="Calibri" w:cs="Calibri"/>
          <w:bCs/>
          <w:sz w:val="24"/>
        </w:rPr>
      </w:pPr>
      <w:r w:rsidRPr="007156B8">
        <w:rPr>
          <w:rFonts w:ascii="Calibri" w:hAnsi="Calibri" w:cs="Calibri"/>
          <w:sz w:val="24"/>
        </w:rPr>
        <w:t xml:space="preserve">To start a new application, click the </w:t>
      </w:r>
      <w:r w:rsidRPr="007156B8">
        <w:rPr>
          <w:rFonts w:ascii="Calibri" w:hAnsi="Calibri" w:cs="Calibri"/>
          <w:b/>
          <w:sz w:val="24"/>
        </w:rPr>
        <w:t xml:space="preserve">Make an application </w:t>
      </w:r>
      <w:r w:rsidRPr="007156B8">
        <w:rPr>
          <w:rFonts w:ascii="Calibri" w:hAnsi="Calibri" w:cs="Calibri"/>
          <w:bCs/>
          <w:sz w:val="24"/>
        </w:rPr>
        <w:t>button on your home page, and follow the prompts to choose the funding programme you wish to apply for and to give your application a unique reference by which to identify it. At this stage you can also download the application form (if you have not already done so).</w:t>
      </w:r>
    </w:p>
    <w:p w14:paraId="75DA7AFC" w14:textId="77777777" w:rsidR="00AE27B6" w:rsidRPr="007156B8" w:rsidRDefault="00AE27B6" w:rsidP="000A683B">
      <w:pPr>
        <w:keepNext/>
        <w:numPr>
          <w:ilvl w:val="2"/>
          <w:numId w:val="13"/>
        </w:numPr>
        <w:spacing w:before="180" w:after="60"/>
        <w:ind w:left="0"/>
        <w:outlineLvl w:val="2"/>
        <w:rPr>
          <w:rFonts w:ascii="Calibri" w:hAnsi="Calibri" w:cs="Calibri"/>
          <w:b/>
          <w:bCs/>
          <w:color w:val="0070C0"/>
          <w:sz w:val="24"/>
        </w:rPr>
      </w:pPr>
      <w:r w:rsidRPr="007156B8">
        <w:rPr>
          <w:rFonts w:ascii="Calibri" w:hAnsi="Calibri" w:cs="Calibri"/>
          <w:b/>
          <w:bCs/>
          <w:color w:val="0070C0"/>
          <w:sz w:val="24"/>
        </w:rPr>
        <w:t xml:space="preserve">Request funding amount </w:t>
      </w:r>
    </w:p>
    <w:p w14:paraId="59ACFEF8" w14:textId="77777777" w:rsidR="00AE27B6" w:rsidRPr="007156B8" w:rsidRDefault="00AE27B6" w:rsidP="00AE27B6">
      <w:pPr>
        <w:autoSpaceDE w:val="0"/>
        <w:autoSpaceDN w:val="0"/>
        <w:adjustRightInd w:val="0"/>
        <w:spacing w:after="60"/>
        <w:rPr>
          <w:rFonts w:ascii="Calibri" w:hAnsi="Calibri" w:cs="Calibri"/>
          <w:sz w:val="24"/>
        </w:rPr>
      </w:pPr>
      <w:r w:rsidRPr="007156B8">
        <w:rPr>
          <w:rFonts w:ascii="Calibri" w:hAnsi="Calibri" w:cs="Calibri"/>
          <w:sz w:val="24"/>
        </w:rPr>
        <w:t xml:space="preserve">At this stage specify the expenditure and income related to your proposal, and the amount of funding you are requesting. The </w:t>
      </w:r>
      <w:r w:rsidRPr="007156B8">
        <w:rPr>
          <w:rFonts w:ascii="Calibri" w:hAnsi="Calibri" w:cs="Calibri"/>
          <w:b/>
          <w:sz w:val="24"/>
        </w:rPr>
        <w:t>Amount requested</w:t>
      </w:r>
      <w:r w:rsidRPr="007156B8">
        <w:rPr>
          <w:rFonts w:ascii="Calibri" w:hAnsi="Calibri" w:cs="Calibri"/>
          <w:sz w:val="24"/>
        </w:rPr>
        <w:t xml:space="preserve"> should equal</w:t>
      </w:r>
      <w:r w:rsidRPr="007156B8">
        <w:rPr>
          <w:rFonts w:ascii="Calibri" w:hAnsi="Calibri" w:cs="Calibri"/>
          <w:b/>
          <w:bCs/>
          <w:sz w:val="24"/>
        </w:rPr>
        <w:t xml:space="preserve"> </w:t>
      </w:r>
      <w:r w:rsidRPr="007156B8">
        <w:rPr>
          <w:rFonts w:ascii="Calibri" w:hAnsi="Calibri" w:cs="Calibri"/>
          <w:bCs/>
          <w:sz w:val="24"/>
        </w:rPr>
        <w:t xml:space="preserve">the </w:t>
      </w:r>
      <w:r w:rsidRPr="007156B8">
        <w:rPr>
          <w:rFonts w:ascii="Calibri" w:hAnsi="Calibri" w:cs="Calibri"/>
          <w:b/>
          <w:bCs/>
          <w:sz w:val="24"/>
        </w:rPr>
        <w:t>Total expenditure</w:t>
      </w:r>
      <w:r w:rsidRPr="007156B8">
        <w:rPr>
          <w:rFonts w:ascii="Calibri" w:hAnsi="Calibri" w:cs="Calibri"/>
          <w:sz w:val="24"/>
        </w:rPr>
        <w:t xml:space="preserve"> minus the </w:t>
      </w:r>
      <w:r w:rsidRPr="007156B8">
        <w:rPr>
          <w:rFonts w:ascii="Calibri" w:hAnsi="Calibri" w:cs="Calibri"/>
          <w:b/>
          <w:bCs/>
          <w:sz w:val="24"/>
        </w:rPr>
        <w:t>Total income</w:t>
      </w:r>
      <w:r w:rsidRPr="007156B8">
        <w:rPr>
          <w:rFonts w:ascii="Calibri" w:hAnsi="Calibri" w:cs="Calibri"/>
          <w:sz w:val="24"/>
        </w:rPr>
        <w:t>. The final figures you enter here should be the same as those you enter in section 3 of the application form and in your detailed budget.</w:t>
      </w:r>
    </w:p>
    <w:p w14:paraId="5CBE5FCF" w14:textId="77777777" w:rsidR="00AE27B6" w:rsidRPr="007156B8" w:rsidRDefault="00AE27B6" w:rsidP="000A683B">
      <w:pPr>
        <w:keepNext/>
        <w:numPr>
          <w:ilvl w:val="2"/>
          <w:numId w:val="13"/>
        </w:numPr>
        <w:spacing w:before="180" w:after="60"/>
        <w:ind w:left="0"/>
        <w:outlineLvl w:val="2"/>
        <w:rPr>
          <w:rFonts w:ascii="Calibri" w:hAnsi="Calibri" w:cs="Calibri"/>
          <w:b/>
          <w:bCs/>
          <w:color w:val="0070C0"/>
          <w:sz w:val="24"/>
        </w:rPr>
      </w:pPr>
      <w:r w:rsidRPr="007156B8">
        <w:rPr>
          <w:rFonts w:ascii="Calibri" w:hAnsi="Calibri" w:cs="Calibri"/>
          <w:b/>
          <w:bCs/>
          <w:color w:val="0070C0"/>
          <w:sz w:val="24"/>
        </w:rPr>
        <w:t xml:space="preserve">Upload application form and supporting material </w:t>
      </w:r>
    </w:p>
    <w:p w14:paraId="0E6E81BC" w14:textId="71F22EBF" w:rsidR="00AE27B6" w:rsidRPr="007156B8" w:rsidRDefault="00AE27B6" w:rsidP="00AE27B6">
      <w:pPr>
        <w:rPr>
          <w:rFonts w:ascii="Calibri" w:hAnsi="Calibri" w:cs="Calibri"/>
          <w:sz w:val="24"/>
        </w:rPr>
      </w:pPr>
      <w:r w:rsidRPr="007156B8">
        <w:rPr>
          <w:rFonts w:ascii="Calibri" w:hAnsi="Calibri" w:cs="Calibri"/>
          <w:sz w:val="24"/>
        </w:rPr>
        <w:t xml:space="preserve">Follow the prompts to upload your completed application form, CV or CVs, detailed budget and any other required supporting material (see section </w:t>
      </w:r>
      <w:r w:rsidRPr="007156B8">
        <w:rPr>
          <w:rFonts w:ascii="Calibri" w:hAnsi="Calibri" w:cs="Calibri"/>
          <w:b/>
          <w:bCs/>
          <w:sz w:val="24"/>
          <w:lang w:val="en-US"/>
        </w:rPr>
        <w:t>1.</w:t>
      </w:r>
      <w:r w:rsidR="007B219F">
        <w:rPr>
          <w:rFonts w:ascii="Calibri" w:hAnsi="Calibri" w:cs="Calibri"/>
          <w:b/>
          <w:bCs/>
          <w:sz w:val="24"/>
          <w:lang w:val="en-US"/>
        </w:rPr>
        <w:t>6 r</w:t>
      </w:r>
      <w:r w:rsidR="00402570" w:rsidRPr="007156B8">
        <w:rPr>
          <w:rFonts w:ascii="Calibri" w:hAnsi="Calibri" w:cs="Calibri"/>
          <w:b/>
          <w:bCs/>
          <w:sz w:val="24"/>
          <w:lang w:val="en-US"/>
        </w:rPr>
        <w:t xml:space="preserve">equired </w:t>
      </w:r>
      <w:r w:rsidRPr="007156B8">
        <w:rPr>
          <w:rFonts w:ascii="Calibri" w:hAnsi="Calibri" w:cs="Calibri"/>
          <w:b/>
          <w:bCs/>
          <w:sz w:val="24"/>
          <w:lang w:val="en-US"/>
        </w:rPr>
        <w:t>supporting material</w:t>
      </w:r>
      <w:r w:rsidRPr="007156B8">
        <w:rPr>
          <w:rFonts w:ascii="Calibri" w:hAnsi="Calibri" w:cs="Calibri"/>
          <w:sz w:val="24"/>
        </w:rPr>
        <w:t>). You do not have to upload everything at the same time. You can save your application as a draft and come back to it later.</w:t>
      </w:r>
    </w:p>
    <w:p w14:paraId="4073D49A" w14:textId="68A5AA88" w:rsidR="00AE27B6" w:rsidRPr="007156B8" w:rsidRDefault="00AE27B6" w:rsidP="00AE27B6">
      <w:pPr>
        <w:rPr>
          <w:rFonts w:ascii="Calibri" w:hAnsi="Calibri" w:cs="Calibri"/>
          <w:sz w:val="24"/>
          <w:szCs w:val="24"/>
        </w:rPr>
      </w:pPr>
      <w:r w:rsidRPr="007156B8">
        <w:rPr>
          <w:rFonts w:ascii="Calibri" w:hAnsi="Calibri" w:cs="Calibri"/>
          <w:b/>
          <w:bCs/>
          <w:color w:val="0070C0"/>
          <w:sz w:val="24"/>
          <w:szCs w:val="24"/>
        </w:rPr>
        <w:t>Note:</w:t>
      </w:r>
      <w:r w:rsidRPr="007156B8">
        <w:rPr>
          <w:rFonts w:ascii="Calibri" w:hAnsi="Calibri" w:cs="Calibri"/>
          <w:sz w:val="24"/>
          <w:szCs w:val="24"/>
        </w:rPr>
        <w:t xml:space="preserve"> if you have completed your application form as a </w:t>
      </w:r>
      <w:r w:rsidRPr="007156B8">
        <w:rPr>
          <w:rFonts w:ascii="Calibri" w:hAnsi="Calibri" w:cs="Calibri"/>
          <w:b/>
          <w:bCs/>
          <w:sz w:val="24"/>
          <w:szCs w:val="24"/>
        </w:rPr>
        <w:t>.docx</w:t>
      </w:r>
      <w:r w:rsidRPr="007156B8">
        <w:rPr>
          <w:rFonts w:ascii="Calibri" w:hAnsi="Calibri" w:cs="Calibri"/>
          <w:sz w:val="24"/>
          <w:szCs w:val="24"/>
        </w:rPr>
        <w:t xml:space="preserve"> file, and you are confident that your application form is filled in correctly (including typing inside the grey fields) but </w:t>
      </w:r>
      <w:r w:rsidR="00F308E4" w:rsidRPr="007156B8">
        <w:rPr>
          <w:rFonts w:ascii="Calibri" w:hAnsi="Calibri" w:cs="Calibri"/>
          <w:sz w:val="24"/>
          <w:szCs w:val="24"/>
        </w:rPr>
        <w:lastRenderedPageBreak/>
        <w:t xml:space="preserve">Online Services </w:t>
      </w:r>
      <w:r w:rsidRPr="007156B8">
        <w:rPr>
          <w:rFonts w:ascii="Calibri" w:hAnsi="Calibri" w:cs="Calibri"/>
          <w:sz w:val="24"/>
          <w:szCs w:val="24"/>
        </w:rPr>
        <w:t xml:space="preserve">displays a message saying ‘Cannot upload form’, please try saving it as a </w:t>
      </w:r>
      <w:r w:rsidRPr="007156B8">
        <w:rPr>
          <w:rFonts w:ascii="Calibri" w:hAnsi="Calibri" w:cs="Calibri"/>
          <w:b/>
          <w:bCs/>
          <w:sz w:val="24"/>
          <w:szCs w:val="24"/>
        </w:rPr>
        <w:t>.doc</w:t>
      </w:r>
      <w:r w:rsidRPr="007156B8">
        <w:rPr>
          <w:rFonts w:ascii="Calibri" w:hAnsi="Calibri" w:cs="Calibri"/>
          <w:sz w:val="24"/>
          <w:szCs w:val="24"/>
        </w:rPr>
        <w:t xml:space="preserve"> file and uploading it again.  </w:t>
      </w:r>
    </w:p>
    <w:p w14:paraId="36AFE07A" w14:textId="77777777" w:rsidR="00AE27B6" w:rsidRPr="007156B8" w:rsidRDefault="00AE27B6" w:rsidP="000A683B">
      <w:pPr>
        <w:keepNext/>
        <w:numPr>
          <w:ilvl w:val="2"/>
          <w:numId w:val="13"/>
        </w:numPr>
        <w:spacing w:before="180" w:after="60"/>
        <w:ind w:left="0"/>
        <w:outlineLvl w:val="2"/>
        <w:rPr>
          <w:rFonts w:ascii="Calibri" w:hAnsi="Calibri" w:cs="Calibri"/>
          <w:b/>
          <w:bCs/>
          <w:color w:val="0070C0"/>
          <w:sz w:val="24"/>
        </w:rPr>
      </w:pPr>
      <w:r w:rsidRPr="007156B8">
        <w:rPr>
          <w:rFonts w:ascii="Calibri" w:hAnsi="Calibri" w:cs="Calibri"/>
          <w:b/>
          <w:bCs/>
          <w:color w:val="0070C0"/>
          <w:sz w:val="24"/>
        </w:rPr>
        <w:t xml:space="preserve">Submit application </w:t>
      </w:r>
    </w:p>
    <w:p w14:paraId="14437B92" w14:textId="77777777" w:rsidR="00AE27B6" w:rsidRPr="007156B8" w:rsidRDefault="00AE27B6" w:rsidP="00AE27B6">
      <w:pPr>
        <w:rPr>
          <w:rFonts w:ascii="Calibri" w:hAnsi="Calibri" w:cs="Calibri"/>
          <w:sz w:val="24"/>
        </w:rPr>
      </w:pPr>
      <w:r w:rsidRPr="007156B8">
        <w:rPr>
          <w:rFonts w:ascii="Calibri" w:hAnsi="Calibri" w:cs="Calibri"/>
          <w:sz w:val="24"/>
        </w:rPr>
        <w:t xml:space="preserve">When you are satisfied that you have uploaded everything you need to support your application and ticked the declaration, click </w:t>
      </w:r>
      <w:r w:rsidRPr="007156B8">
        <w:rPr>
          <w:rFonts w:ascii="Calibri" w:hAnsi="Calibri" w:cs="Calibri"/>
          <w:b/>
          <w:sz w:val="24"/>
        </w:rPr>
        <w:t>Submit</w:t>
      </w:r>
      <w:r w:rsidRPr="007156B8">
        <w:rPr>
          <w:rFonts w:ascii="Calibri" w:hAnsi="Calibri" w:cs="Calibri"/>
          <w:sz w:val="24"/>
        </w:rPr>
        <w:t>.</w:t>
      </w:r>
    </w:p>
    <w:p w14:paraId="7BE83BF2" w14:textId="77777777" w:rsidR="00AE27B6" w:rsidRPr="007156B8" w:rsidRDefault="00AE27B6" w:rsidP="00AE27B6">
      <w:pPr>
        <w:rPr>
          <w:rFonts w:ascii="Calibri" w:hAnsi="Calibri" w:cs="Calibri"/>
          <w:sz w:val="24"/>
        </w:rPr>
      </w:pPr>
      <w:r w:rsidRPr="007156B8">
        <w:rPr>
          <w:rFonts w:ascii="Calibri" w:hAnsi="Calibri" w:cs="Calibri"/>
          <w:sz w:val="24"/>
        </w:rPr>
        <w:t>Once submitted, your application cannot be amended. Do not submit your application until you are completely satisfied.</w:t>
      </w:r>
      <w:bookmarkStart w:id="47" w:name="_Hlt356574511"/>
      <w:bookmarkStart w:id="48" w:name="_Hlt356574514"/>
      <w:bookmarkEnd w:id="47"/>
      <w:bookmarkEnd w:id="48"/>
    </w:p>
    <w:p w14:paraId="17509DB1" w14:textId="5B1BF15B" w:rsidR="00AE27B6" w:rsidRPr="007156B8" w:rsidRDefault="00AE27B6" w:rsidP="00AE27B6">
      <w:pPr>
        <w:rPr>
          <w:rFonts w:ascii="Calibri" w:hAnsi="Calibri" w:cs="Calibri"/>
          <w:sz w:val="24"/>
        </w:rPr>
      </w:pPr>
      <w:r w:rsidRPr="007156B8">
        <w:rPr>
          <w:rFonts w:ascii="Calibri" w:hAnsi="Calibri" w:cs="Calibri"/>
          <w:sz w:val="24"/>
        </w:rPr>
        <w:t xml:space="preserve">You should receive two emails. The first will be issued immediately your application is received by the Arts Council. The second may arrive a few minutes later and will contain your application number, which will be used in all correspondence relating to this application. </w:t>
      </w:r>
      <w:r w:rsidRPr="007156B8">
        <w:rPr>
          <w:rFonts w:ascii="Calibri" w:hAnsi="Calibri" w:cs="Calibri"/>
          <w:b/>
          <w:bCs/>
          <w:color w:val="0070C0"/>
          <w:sz w:val="24"/>
        </w:rPr>
        <w:t>Note</w:t>
      </w:r>
      <w:r w:rsidRPr="007156B8">
        <w:rPr>
          <w:rFonts w:ascii="Calibri" w:hAnsi="Calibri" w:cs="Calibri"/>
          <w:color w:val="0070C0"/>
          <w:sz w:val="24"/>
        </w:rPr>
        <w:t>:</w:t>
      </w:r>
      <w:r w:rsidRPr="007156B8">
        <w:rPr>
          <w:rFonts w:ascii="Calibri" w:hAnsi="Calibri" w:cs="Calibri"/>
          <w:color w:val="548DD4"/>
          <w:sz w:val="24"/>
        </w:rPr>
        <w:t xml:space="preserve"> </w:t>
      </w:r>
      <w:r w:rsidRPr="007156B8">
        <w:rPr>
          <w:rFonts w:ascii="Calibri" w:hAnsi="Calibri" w:cs="Calibri"/>
          <w:sz w:val="24"/>
        </w:rPr>
        <w:t xml:space="preserve">it is important that you contact </w:t>
      </w:r>
      <w:hyperlink r:id="rId40" w:history="1">
        <w:r w:rsidRPr="00CF158F">
          <w:rPr>
            <w:rFonts w:ascii="Calibri" w:hAnsi="Calibri" w:cs="Calibri"/>
            <w:color w:val="0070C0"/>
            <w:sz w:val="24"/>
            <w:u w:val="single"/>
          </w:rPr>
          <w:t>onlineservices@artscouncil.ie</w:t>
        </w:r>
      </w:hyperlink>
      <w:r w:rsidRPr="007156B8">
        <w:rPr>
          <w:rFonts w:ascii="Calibri" w:hAnsi="Calibri" w:cs="Calibri"/>
          <w:sz w:val="24"/>
        </w:rPr>
        <w:t xml:space="preserve"> if you </w:t>
      </w:r>
      <w:r w:rsidRPr="007156B8">
        <w:rPr>
          <w:rFonts w:ascii="Calibri" w:hAnsi="Calibri" w:cs="Calibri"/>
          <w:b/>
          <w:bCs/>
          <w:sz w:val="24"/>
        </w:rPr>
        <w:t>do not</w:t>
      </w:r>
      <w:r w:rsidRPr="007156B8">
        <w:rPr>
          <w:rFonts w:ascii="Calibri" w:hAnsi="Calibri" w:cs="Calibri"/>
          <w:sz w:val="24"/>
        </w:rPr>
        <w:t xml:space="preserve"> receive the second confirmation email containing the application number.</w:t>
      </w:r>
    </w:p>
    <w:p w14:paraId="1A9A8FF0" w14:textId="7A54F9BA" w:rsidR="00167159" w:rsidRPr="007156B8" w:rsidRDefault="00AE27B6" w:rsidP="00E33720">
      <w:pPr>
        <w:pStyle w:val="Heading1"/>
        <w:keepLines w:val="0"/>
        <w:numPr>
          <w:ilvl w:val="0"/>
          <w:numId w:val="11"/>
        </w:numPr>
        <w:pBdr>
          <w:bottom w:val="single" w:sz="8" w:space="1" w:color="0070C0"/>
        </w:pBdr>
        <w:spacing w:before="120" w:after="120"/>
        <w:ind w:left="-113" w:hanging="567"/>
        <w:rPr>
          <w:rFonts w:ascii="Calibri" w:eastAsia="Times New Roman" w:hAnsi="Calibri" w:cs="Calibri"/>
          <w:bCs/>
          <w:color w:val="0070C0"/>
          <w:kern w:val="32"/>
          <w:sz w:val="36"/>
          <w:szCs w:val="36"/>
        </w:rPr>
      </w:pPr>
      <w:r w:rsidRPr="007156B8">
        <w:rPr>
          <w:rFonts w:ascii="Calibri" w:hAnsi="Calibri" w:cs="Calibri"/>
          <w:color w:val="000000"/>
          <w:sz w:val="28"/>
          <w:szCs w:val="28"/>
        </w:rPr>
        <w:br w:type="page"/>
      </w:r>
      <w:bookmarkStart w:id="49" w:name="_Toc157503037"/>
      <w:r w:rsidR="00167159" w:rsidRPr="007156B8">
        <w:rPr>
          <w:rFonts w:ascii="Calibri" w:hAnsi="Calibri" w:cs="Calibri"/>
          <w:b/>
          <w:color w:val="0070C0"/>
          <w:szCs w:val="36"/>
        </w:rPr>
        <w:lastRenderedPageBreak/>
        <w:t>How we assess your application</w:t>
      </w:r>
      <w:bookmarkEnd w:id="49"/>
      <w:r w:rsidR="00167159" w:rsidRPr="007156B8">
        <w:rPr>
          <w:rFonts w:ascii="Calibri" w:eastAsia="Times New Roman" w:hAnsi="Calibri" w:cs="Calibri"/>
          <w:bCs/>
          <w:color w:val="0070C0"/>
          <w:kern w:val="32"/>
          <w:sz w:val="36"/>
          <w:szCs w:val="36"/>
        </w:rPr>
        <w:t> </w:t>
      </w:r>
    </w:p>
    <w:p w14:paraId="6E8D30D9" w14:textId="5F8A3F17" w:rsidR="007E222A" w:rsidRPr="007156B8" w:rsidRDefault="0023370C" w:rsidP="000D04F5">
      <w:pPr>
        <w:pStyle w:val="ListParagraph"/>
        <w:keepNext/>
        <w:numPr>
          <w:ilvl w:val="1"/>
          <w:numId w:val="11"/>
        </w:numPr>
        <w:spacing w:after="0"/>
        <w:ind w:left="-207"/>
        <w:outlineLvl w:val="1"/>
        <w:rPr>
          <w:rFonts w:ascii="Calibri" w:hAnsi="Calibri" w:cs="Calibri"/>
          <w:b/>
          <w:color w:val="0070C0"/>
          <w:sz w:val="24"/>
        </w:rPr>
      </w:pPr>
      <w:r w:rsidRPr="007156B8">
        <w:rPr>
          <w:rFonts w:ascii="Calibri" w:hAnsi="Calibri" w:cs="Calibri"/>
          <w:sz w:val="24"/>
          <w:szCs w:val="24"/>
        </w:rPr>
        <w:t xml:space="preserve"> </w:t>
      </w:r>
      <w:bookmarkStart w:id="50" w:name="_Toc157503038"/>
      <w:r w:rsidR="007E222A" w:rsidRPr="007156B8">
        <w:rPr>
          <w:rFonts w:ascii="Calibri" w:hAnsi="Calibri" w:cs="Calibri"/>
          <w:b/>
          <w:color w:val="0070C0"/>
          <w:sz w:val="24"/>
        </w:rPr>
        <w:t>Overview</w:t>
      </w:r>
      <w:bookmarkEnd w:id="50"/>
    </w:p>
    <w:p w14:paraId="72118DF3" w14:textId="5F5208EC" w:rsidR="007E222A" w:rsidRPr="007156B8" w:rsidRDefault="007E222A" w:rsidP="007E222A">
      <w:pPr>
        <w:keepNext/>
        <w:spacing w:after="0"/>
        <w:ind w:left="-113"/>
        <w:outlineLvl w:val="1"/>
        <w:rPr>
          <w:rFonts w:ascii="Calibri" w:hAnsi="Calibri" w:cs="Calibri"/>
          <w:b/>
          <w:color w:val="0070C0"/>
          <w:sz w:val="24"/>
        </w:rPr>
      </w:pPr>
      <w:bookmarkStart w:id="51" w:name="_Toc92710447"/>
      <w:bookmarkStart w:id="52" w:name="_Toc156309042"/>
      <w:bookmarkStart w:id="53" w:name="_Toc157503039"/>
      <w:r w:rsidRPr="007156B8">
        <w:rPr>
          <w:rFonts w:ascii="Calibri" w:hAnsi="Calibri" w:cs="Calibri"/>
          <w:sz w:val="24"/>
          <w:szCs w:val="24"/>
        </w:rPr>
        <w:t>The Arts Council considers all applications, makes decisions and communicates these to applicants in accordance with set procedures. The aim is to ensure that the system for making awards is fair and transparent</w:t>
      </w:r>
      <w:bookmarkEnd w:id="51"/>
      <w:bookmarkEnd w:id="52"/>
      <w:bookmarkEnd w:id="53"/>
    </w:p>
    <w:p w14:paraId="3690AC93" w14:textId="727D9099" w:rsidR="00167159" w:rsidRPr="007156B8" w:rsidRDefault="000D04F5" w:rsidP="000D04F5">
      <w:pPr>
        <w:pStyle w:val="ListParagraph"/>
        <w:keepNext/>
        <w:numPr>
          <w:ilvl w:val="1"/>
          <w:numId w:val="11"/>
        </w:numPr>
        <w:spacing w:before="240" w:after="60"/>
        <w:ind w:left="-207"/>
        <w:outlineLvl w:val="1"/>
        <w:rPr>
          <w:rFonts w:ascii="Calibri" w:hAnsi="Calibri" w:cs="Calibri"/>
          <w:b/>
          <w:color w:val="0070C0"/>
          <w:sz w:val="24"/>
        </w:rPr>
      </w:pPr>
      <w:r w:rsidRPr="007156B8">
        <w:rPr>
          <w:rFonts w:ascii="Calibri" w:hAnsi="Calibri" w:cs="Calibri"/>
          <w:b/>
          <w:color w:val="0070C0"/>
          <w:sz w:val="24"/>
        </w:rPr>
        <w:t xml:space="preserve">  </w:t>
      </w:r>
      <w:bookmarkStart w:id="54" w:name="_Toc157503040"/>
      <w:r w:rsidR="00167159" w:rsidRPr="007156B8">
        <w:rPr>
          <w:rFonts w:ascii="Calibri" w:hAnsi="Calibri" w:cs="Calibri"/>
          <w:b/>
          <w:color w:val="0070C0"/>
          <w:sz w:val="24"/>
        </w:rPr>
        <w:t>The assessment process</w:t>
      </w:r>
      <w:bookmarkEnd w:id="54"/>
      <w:r w:rsidR="00167159" w:rsidRPr="007156B8">
        <w:rPr>
          <w:rFonts w:ascii="Calibri" w:hAnsi="Calibri" w:cs="Calibri"/>
          <w:b/>
          <w:color w:val="0070C0"/>
          <w:sz w:val="24"/>
        </w:rPr>
        <w:t> </w:t>
      </w:r>
    </w:p>
    <w:p w14:paraId="67395AB1" w14:textId="77777777" w:rsidR="00167159" w:rsidRPr="007156B8" w:rsidRDefault="00167159" w:rsidP="009123E8">
      <w:pPr>
        <w:spacing w:after="120"/>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All applications received are processed by the Arts Council as follows: </w:t>
      </w:r>
    </w:p>
    <w:p w14:paraId="1E592998" w14:textId="77777777" w:rsidR="00167159" w:rsidRPr="007156B8" w:rsidRDefault="00167159" w:rsidP="000A683B">
      <w:pPr>
        <w:numPr>
          <w:ilvl w:val="0"/>
          <w:numId w:val="4"/>
        </w:numPr>
        <w:spacing w:after="120"/>
        <w:ind w:left="426"/>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Your application is checked for eligibility – all eligible applications then progress to the assessment stage. </w:t>
      </w:r>
    </w:p>
    <w:p w14:paraId="5D9D7845" w14:textId="77777777" w:rsidR="00167159" w:rsidRPr="007156B8" w:rsidRDefault="00167159" w:rsidP="000A683B">
      <w:pPr>
        <w:numPr>
          <w:ilvl w:val="0"/>
          <w:numId w:val="4"/>
        </w:numPr>
        <w:spacing w:after="120"/>
        <w:ind w:left="426"/>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Adviser(s) and/or staff make an assessment of the application. </w:t>
      </w:r>
    </w:p>
    <w:p w14:paraId="7D1BD6EA" w14:textId="77777777" w:rsidR="00167159" w:rsidRPr="007156B8" w:rsidRDefault="00167159" w:rsidP="000A683B">
      <w:pPr>
        <w:numPr>
          <w:ilvl w:val="0"/>
          <w:numId w:val="4"/>
        </w:numPr>
        <w:spacing w:after="120"/>
        <w:ind w:left="426"/>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Adviser(s) and/or staff recommend an application as shortlisted or not shortlisted. </w:t>
      </w:r>
    </w:p>
    <w:p w14:paraId="3010C5C5" w14:textId="77777777" w:rsidR="00167159" w:rsidRPr="007156B8" w:rsidRDefault="00167159" w:rsidP="000A683B">
      <w:pPr>
        <w:numPr>
          <w:ilvl w:val="0"/>
          <w:numId w:val="4"/>
        </w:numPr>
        <w:spacing w:after="120"/>
        <w:ind w:left="426"/>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A peer panel reviews all shortlisted applications and associated materials, then scores and makes decisions. </w:t>
      </w:r>
    </w:p>
    <w:p w14:paraId="0E7FECAA" w14:textId="77777777" w:rsidR="00167159" w:rsidRPr="007156B8" w:rsidRDefault="00167159" w:rsidP="000A683B">
      <w:pPr>
        <w:numPr>
          <w:ilvl w:val="0"/>
          <w:numId w:val="4"/>
        </w:numPr>
        <w:spacing w:after="120"/>
        <w:ind w:left="426"/>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Decisions are communicated in writing to applicants. </w:t>
      </w:r>
    </w:p>
    <w:p w14:paraId="5CA6DDEB" w14:textId="77777777" w:rsidR="00167159" w:rsidRPr="007156B8" w:rsidRDefault="00167159" w:rsidP="000A683B">
      <w:pPr>
        <w:numPr>
          <w:ilvl w:val="0"/>
          <w:numId w:val="4"/>
        </w:numPr>
        <w:spacing w:after="120"/>
        <w:ind w:left="426"/>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Decisions are noted by Council. </w:t>
      </w:r>
    </w:p>
    <w:p w14:paraId="089C6800" w14:textId="63B0035A" w:rsidR="00167159" w:rsidRPr="007156B8" w:rsidRDefault="000D04F5" w:rsidP="00522563">
      <w:pPr>
        <w:pStyle w:val="ListParagraph"/>
        <w:keepNext/>
        <w:numPr>
          <w:ilvl w:val="1"/>
          <w:numId w:val="11"/>
        </w:numPr>
        <w:spacing w:before="240" w:after="60"/>
        <w:ind w:left="-210" w:hanging="357"/>
        <w:outlineLvl w:val="1"/>
        <w:rPr>
          <w:rFonts w:ascii="Calibri" w:hAnsi="Calibri" w:cs="Calibri"/>
          <w:b/>
          <w:color w:val="0070C0"/>
          <w:sz w:val="24"/>
        </w:rPr>
      </w:pPr>
      <w:r w:rsidRPr="007156B8">
        <w:rPr>
          <w:rFonts w:ascii="Calibri" w:hAnsi="Calibri" w:cs="Calibri"/>
          <w:b/>
          <w:color w:val="0070C0"/>
          <w:sz w:val="24"/>
        </w:rPr>
        <w:t xml:space="preserve">   </w:t>
      </w:r>
      <w:bookmarkStart w:id="55" w:name="_Toc157503041"/>
      <w:r w:rsidR="00167159" w:rsidRPr="007156B8">
        <w:rPr>
          <w:rFonts w:ascii="Calibri" w:hAnsi="Calibri" w:cs="Calibri"/>
          <w:b/>
          <w:color w:val="0070C0"/>
          <w:sz w:val="24"/>
        </w:rPr>
        <w:t>Criteria for the assessment of applications</w:t>
      </w:r>
      <w:bookmarkEnd w:id="55"/>
      <w:r w:rsidR="00167159" w:rsidRPr="007156B8">
        <w:rPr>
          <w:rFonts w:ascii="Calibri" w:hAnsi="Calibri" w:cs="Calibri"/>
          <w:b/>
          <w:color w:val="0070C0"/>
          <w:sz w:val="24"/>
        </w:rPr>
        <w:t> </w:t>
      </w:r>
    </w:p>
    <w:p w14:paraId="734E837E" w14:textId="0DE7309F" w:rsidR="00167159" w:rsidRPr="007156B8" w:rsidRDefault="00167159" w:rsidP="009123E8">
      <w:pPr>
        <w:spacing w:after="120"/>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Application forms and supporting material will be assessed and scored against the following criteria: </w:t>
      </w:r>
    </w:p>
    <w:p w14:paraId="1C2719DD" w14:textId="67E84DE8" w:rsidR="00A822A5" w:rsidRPr="007156B8" w:rsidRDefault="00A822A5" w:rsidP="000A683B">
      <w:pPr>
        <w:pStyle w:val="ListParagraph"/>
        <w:numPr>
          <w:ilvl w:val="0"/>
          <w:numId w:val="5"/>
        </w:numPr>
        <w:spacing w:after="120"/>
        <w:ind w:left="0"/>
        <w:contextualSpacing w:val="0"/>
        <w:textAlignment w:val="baseline"/>
        <w:rPr>
          <w:rFonts w:ascii="Calibri" w:eastAsia="Times New Roman" w:hAnsi="Calibri" w:cs="Calibri"/>
          <w:b/>
          <w:color w:val="0070C0"/>
          <w:sz w:val="24"/>
          <w:szCs w:val="24"/>
          <w:lang w:eastAsia="en-IE"/>
        </w:rPr>
      </w:pPr>
      <w:r w:rsidRPr="007156B8">
        <w:rPr>
          <w:rFonts w:ascii="Calibri" w:eastAsia="Times New Roman" w:hAnsi="Calibri" w:cs="Calibri"/>
          <w:b/>
          <w:color w:val="0070C0"/>
          <w:sz w:val="24"/>
          <w:szCs w:val="24"/>
          <w:lang w:eastAsia="en-IE"/>
        </w:rPr>
        <w:t>Diversity</w:t>
      </w:r>
    </w:p>
    <w:p w14:paraId="7AFC533F" w14:textId="3DDF2856" w:rsidR="00A822A5" w:rsidRPr="007156B8" w:rsidRDefault="00A822A5" w:rsidP="00A822A5">
      <w:pPr>
        <w:rPr>
          <w:rFonts w:ascii="Calibri" w:hAnsi="Calibri" w:cs="Calibri"/>
          <w:sz w:val="24"/>
          <w:lang w:val="en-US"/>
        </w:rPr>
      </w:pPr>
      <w:r w:rsidRPr="007156B8">
        <w:rPr>
          <w:rFonts w:ascii="Calibri" w:hAnsi="Calibri" w:cs="Calibri"/>
          <w:sz w:val="24"/>
          <w:lang w:val="en-US"/>
        </w:rPr>
        <w:t>Across the schem</w:t>
      </w:r>
      <w:r w:rsidR="00505277">
        <w:rPr>
          <w:rFonts w:ascii="Calibri" w:hAnsi="Calibri" w:cs="Calibri"/>
          <w:sz w:val="24"/>
          <w:lang w:val="en-US"/>
        </w:rPr>
        <w:t>e, w</w:t>
      </w:r>
      <w:r w:rsidRPr="007156B8">
        <w:rPr>
          <w:rFonts w:ascii="Calibri" w:hAnsi="Calibri" w:cs="Calibri"/>
          <w:sz w:val="24"/>
          <w:lang w:val="en-US"/>
        </w:rPr>
        <w:t>e aim to achieve a diversity of ages, s</w:t>
      </w:r>
      <w:r w:rsidR="00D428D2" w:rsidRPr="007156B8">
        <w:rPr>
          <w:rFonts w:ascii="Calibri" w:hAnsi="Calibri" w:cs="Calibri"/>
          <w:sz w:val="24"/>
          <w:lang w:val="en-US"/>
        </w:rPr>
        <w:t>ervices</w:t>
      </w:r>
      <w:r w:rsidRPr="007156B8">
        <w:rPr>
          <w:rFonts w:ascii="Calibri" w:hAnsi="Calibri" w:cs="Calibri"/>
          <w:sz w:val="24"/>
          <w:lang w:val="en-US"/>
        </w:rPr>
        <w:t xml:space="preserve"> and ar</w:t>
      </w:r>
      <w:r w:rsidR="00505277">
        <w:rPr>
          <w:rFonts w:ascii="Calibri" w:hAnsi="Calibri" w:cs="Calibri"/>
          <w:sz w:val="24"/>
          <w:lang w:val="en-US"/>
        </w:rPr>
        <w:t>tf</w:t>
      </w:r>
      <w:r w:rsidRPr="007156B8">
        <w:rPr>
          <w:rFonts w:ascii="Calibri" w:hAnsi="Calibri" w:cs="Calibri"/>
          <w:sz w:val="24"/>
          <w:lang w:val="en-US"/>
        </w:rPr>
        <w:t>orms. As part of our selection process, and based on the applications provided, we will aim to support:</w:t>
      </w:r>
    </w:p>
    <w:p w14:paraId="3D127F4A" w14:textId="71E006D9" w:rsidR="00A822A5" w:rsidRPr="007156B8" w:rsidRDefault="00D428D2" w:rsidP="00CF158F">
      <w:pPr>
        <w:pStyle w:val="ListParagraph"/>
        <w:numPr>
          <w:ilvl w:val="0"/>
          <w:numId w:val="28"/>
        </w:numPr>
        <w:spacing w:before="120" w:after="120" w:line="240" w:lineRule="auto"/>
        <w:ind w:left="714" w:hanging="357"/>
        <w:rPr>
          <w:rFonts w:ascii="Calibri" w:hAnsi="Calibri" w:cs="Calibri"/>
          <w:sz w:val="24"/>
          <w:szCs w:val="24"/>
          <w:lang w:val="en-US"/>
        </w:rPr>
      </w:pPr>
      <w:r w:rsidRPr="3622E1CA">
        <w:rPr>
          <w:rFonts w:ascii="Calibri" w:hAnsi="Calibri" w:cs="Calibri"/>
          <w:sz w:val="24"/>
          <w:szCs w:val="24"/>
          <w:lang w:val="en-US"/>
        </w:rPr>
        <w:t>Earl</w:t>
      </w:r>
      <w:r w:rsidR="00505277" w:rsidRPr="3622E1CA">
        <w:rPr>
          <w:rFonts w:ascii="Calibri" w:hAnsi="Calibri" w:cs="Calibri"/>
          <w:sz w:val="24"/>
          <w:szCs w:val="24"/>
          <w:lang w:val="en-US"/>
        </w:rPr>
        <w:t>y</w:t>
      </w:r>
      <w:r w:rsidR="184B7CAC" w:rsidRPr="3622E1CA">
        <w:rPr>
          <w:rFonts w:ascii="Calibri" w:hAnsi="Calibri" w:cs="Calibri"/>
          <w:sz w:val="24"/>
          <w:szCs w:val="24"/>
          <w:lang w:val="en-US"/>
        </w:rPr>
        <w:t xml:space="preserve"> </w:t>
      </w:r>
      <w:r w:rsidR="0088791B">
        <w:rPr>
          <w:rFonts w:ascii="Calibri" w:hAnsi="Calibri" w:cs="Calibri"/>
          <w:sz w:val="24"/>
          <w:szCs w:val="24"/>
          <w:lang w:val="en-US"/>
        </w:rPr>
        <w:t>l</w:t>
      </w:r>
      <w:r w:rsidRPr="3622E1CA">
        <w:rPr>
          <w:rFonts w:ascii="Calibri" w:hAnsi="Calibri" w:cs="Calibri"/>
          <w:sz w:val="24"/>
          <w:szCs w:val="24"/>
          <w:lang w:val="en-US"/>
        </w:rPr>
        <w:t>earning and childcare services</w:t>
      </w:r>
      <w:r w:rsidR="00A822A5" w:rsidRPr="3622E1CA">
        <w:rPr>
          <w:rFonts w:ascii="Calibri" w:hAnsi="Calibri" w:cs="Calibri"/>
          <w:sz w:val="24"/>
          <w:szCs w:val="24"/>
          <w:lang w:val="en-US"/>
        </w:rPr>
        <w:t xml:space="preserve"> in different parts of the country</w:t>
      </w:r>
    </w:p>
    <w:p w14:paraId="09AA06D6" w14:textId="6EFA2D8B" w:rsidR="00A822A5" w:rsidRPr="007156B8" w:rsidRDefault="00A822A5" w:rsidP="00CF158F">
      <w:pPr>
        <w:pStyle w:val="ListParagraph"/>
        <w:numPr>
          <w:ilvl w:val="0"/>
          <w:numId w:val="28"/>
        </w:numPr>
        <w:spacing w:before="120" w:after="120" w:line="240" w:lineRule="auto"/>
        <w:ind w:left="714" w:hanging="357"/>
        <w:contextualSpacing w:val="0"/>
        <w:rPr>
          <w:rFonts w:ascii="Calibri" w:hAnsi="Calibri" w:cs="Calibri"/>
          <w:sz w:val="24"/>
          <w:lang w:val="en-US"/>
        </w:rPr>
      </w:pPr>
      <w:r w:rsidRPr="007156B8">
        <w:rPr>
          <w:rFonts w:ascii="Calibri" w:hAnsi="Calibri" w:cs="Calibri"/>
          <w:sz w:val="24"/>
          <w:lang w:val="en-US"/>
        </w:rPr>
        <w:t>A diverse range of artists and a</w:t>
      </w:r>
      <w:r w:rsidR="00505277">
        <w:rPr>
          <w:rFonts w:ascii="Calibri" w:hAnsi="Calibri" w:cs="Calibri"/>
          <w:sz w:val="24"/>
          <w:lang w:val="en-US"/>
        </w:rPr>
        <w:t>rtf</w:t>
      </w:r>
      <w:r w:rsidRPr="007156B8">
        <w:rPr>
          <w:rFonts w:ascii="Calibri" w:hAnsi="Calibri" w:cs="Calibri"/>
          <w:sz w:val="24"/>
          <w:lang w:val="en-US"/>
        </w:rPr>
        <w:t>orms</w:t>
      </w:r>
    </w:p>
    <w:p w14:paraId="5AD5081F" w14:textId="65E93F2A" w:rsidR="00A822A5" w:rsidRPr="007156B8" w:rsidRDefault="00A822A5" w:rsidP="00CF158F">
      <w:pPr>
        <w:pStyle w:val="ListParagraph"/>
        <w:numPr>
          <w:ilvl w:val="0"/>
          <w:numId w:val="28"/>
        </w:numPr>
        <w:spacing w:before="120" w:after="120" w:line="240" w:lineRule="auto"/>
        <w:ind w:left="714" w:hanging="357"/>
        <w:contextualSpacing w:val="0"/>
        <w:rPr>
          <w:rFonts w:ascii="Calibri" w:hAnsi="Calibri" w:cs="Calibri"/>
          <w:sz w:val="24"/>
          <w:lang w:val="en-US"/>
        </w:rPr>
      </w:pPr>
      <w:r w:rsidRPr="007156B8">
        <w:rPr>
          <w:rFonts w:ascii="Calibri" w:hAnsi="Calibri" w:cs="Calibri"/>
          <w:sz w:val="24"/>
          <w:lang w:val="en-US"/>
        </w:rPr>
        <w:t xml:space="preserve">Participation of groups </w:t>
      </w:r>
      <w:r w:rsidR="00FC383A">
        <w:rPr>
          <w:rFonts w:ascii="Calibri" w:hAnsi="Calibri" w:cs="Calibri"/>
          <w:sz w:val="24"/>
          <w:lang w:val="en-US"/>
        </w:rPr>
        <w:t>from</w:t>
      </w:r>
      <w:r w:rsidR="00FC383A" w:rsidRPr="007156B8">
        <w:rPr>
          <w:rFonts w:ascii="Calibri" w:hAnsi="Calibri" w:cs="Calibri"/>
          <w:sz w:val="24"/>
          <w:lang w:val="en-US"/>
        </w:rPr>
        <w:t xml:space="preserve"> </w:t>
      </w:r>
      <w:r w:rsidRPr="007156B8">
        <w:rPr>
          <w:rFonts w:ascii="Calibri" w:hAnsi="Calibri" w:cs="Calibri"/>
          <w:sz w:val="24"/>
          <w:lang w:val="en-US"/>
        </w:rPr>
        <w:t>birth</w:t>
      </w:r>
      <w:r w:rsidR="00505277">
        <w:rPr>
          <w:rFonts w:ascii="Calibri" w:hAnsi="Calibri" w:cs="Calibri"/>
          <w:sz w:val="24"/>
          <w:lang w:val="en-US"/>
        </w:rPr>
        <w:t>–</w:t>
      </w:r>
      <w:r w:rsidRPr="007156B8">
        <w:rPr>
          <w:rFonts w:ascii="Calibri" w:hAnsi="Calibri" w:cs="Calibri"/>
          <w:sz w:val="24"/>
          <w:lang w:val="en-US"/>
        </w:rPr>
        <w:t>3</w:t>
      </w:r>
      <w:r w:rsidR="00505277">
        <w:rPr>
          <w:rFonts w:ascii="Calibri" w:hAnsi="Calibri" w:cs="Calibri"/>
          <w:sz w:val="24"/>
          <w:lang w:val="en-US"/>
        </w:rPr>
        <w:t>-year-o</w:t>
      </w:r>
      <w:r w:rsidRPr="007156B8">
        <w:rPr>
          <w:rFonts w:ascii="Calibri" w:hAnsi="Calibri" w:cs="Calibri"/>
          <w:sz w:val="24"/>
          <w:lang w:val="en-US"/>
        </w:rPr>
        <w:t>lds; 4</w:t>
      </w:r>
      <w:r w:rsidR="00505277">
        <w:rPr>
          <w:rFonts w:ascii="Calibri" w:hAnsi="Calibri" w:cs="Calibri"/>
          <w:sz w:val="24"/>
          <w:lang w:val="en-US"/>
        </w:rPr>
        <w:t>–6-</w:t>
      </w:r>
      <w:r w:rsidRPr="007156B8">
        <w:rPr>
          <w:rFonts w:ascii="Calibri" w:hAnsi="Calibri" w:cs="Calibri"/>
          <w:sz w:val="24"/>
          <w:lang w:val="en-US"/>
        </w:rPr>
        <w:t>year</w:t>
      </w:r>
      <w:r w:rsidR="00505277">
        <w:rPr>
          <w:rFonts w:ascii="Calibri" w:hAnsi="Calibri" w:cs="Calibri"/>
          <w:sz w:val="24"/>
          <w:lang w:val="en-US"/>
        </w:rPr>
        <w:t>-</w:t>
      </w:r>
      <w:r w:rsidRPr="007156B8">
        <w:rPr>
          <w:rFonts w:ascii="Calibri" w:hAnsi="Calibri" w:cs="Calibri"/>
          <w:sz w:val="24"/>
          <w:lang w:val="en-US"/>
        </w:rPr>
        <w:t>olds</w:t>
      </w:r>
      <w:r w:rsidR="00505277">
        <w:rPr>
          <w:rFonts w:ascii="Calibri" w:hAnsi="Calibri" w:cs="Calibri"/>
          <w:sz w:val="24"/>
          <w:lang w:val="en-US"/>
        </w:rPr>
        <w:t>;</w:t>
      </w:r>
      <w:r w:rsidRPr="007156B8">
        <w:rPr>
          <w:rFonts w:ascii="Calibri" w:hAnsi="Calibri" w:cs="Calibri"/>
          <w:sz w:val="24"/>
          <w:lang w:val="en-US"/>
        </w:rPr>
        <w:t xml:space="preserve"> and one or more groups</w:t>
      </w:r>
      <w:r w:rsidR="00CA78BC">
        <w:rPr>
          <w:rFonts w:ascii="Calibri" w:hAnsi="Calibri" w:cs="Calibri"/>
          <w:sz w:val="24"/>
          <w:lang w:val="en-US"/>
        </w:rPr>
        <w:t xml:space="preserve"> of</w:t>
      </w:r>
      <w:r w:rsidRPr="007156B8">
        <w:rPr>
          <w:rFonts w:ascii="Calibri" w:hAnsi="Calibri" w:cs="Calibri"/>
          <w:sz w:val="24"/>
          <w:lang w:val="en-US"/>
        </w:rPr>
        <w:t xml:space="preserve"> 7+</w:t>
      </w:r>
      <w:r w:rsidR="00505277">
        <w:rPr>
          <w:rFonts w:ascii="Calibri" w:hAnsi="Calibri" w:cs="Calibri"/>
          <w:sz w:val="24"/>
          <w:lang w:val="en-US"/>
        </w:rPr>
        <w:t>-</w:t>
      </w:r>
      <w:r w:rsidRPr="007156B8">
        <w:rPr>
          <w:rFonts w:ascii="Calibri" w:hAnsi="Calibri" w:cs="Calibri"/>
          <w:sz w:val="24"/>
          <w:lang w:val="en-US"/>
        </w:rPr>
        <w:t>year</w:t>
      </w:r>
      <w:r w:rsidR="00505277">
        <w:rPr>
          <w:rFonts w:ascii="Calibri" w:hAnsi="Calibri" w:cs="Calibri"/>
          <w:sz w:val="24"/>
          <w:lang w:val="en-US"/>
        </w:rPr>
        <w:t>-</w:t>
      </w:r>
      <w:r w:rsidRPr="007156B8">
        <w:rPr>
          <w:rFonts w:ascii="Calibri" w:hAnsi="Calibri" w:cs="Calibri"/>
          <w:sz w:val="24"/>
          <w:lang w:val="en-US"/>
        </w:rPr>
        <w:t xml:space="preserve">olds (Strand 1 and </w:t>
      </w:r>
      <w:r w:rsidR="00505277">
        <w:rPr>
          <w:rFonts w:ascii="Calibri" w:hAnsi="Calibri" w:cs="Calibri"/>
          <w:sz w:val="24"/>
          <w:lang w:val="en-US"/>
        </w:rPr>
        <w:t xml:space="preserve">Strand </w:t>
      </w:r>
      <w:r w:rsidRPr="007156B8">
        <w:rPr>
          <w:rFonts w:ascii="Calibri" w:hAnsi="Calibri" w:cs="Calibri"/>
          <w:sz w:val="24"/>
          <w:lang w:val="en-US"/>
        </w:rPr>
        <w:t>3 only).</w:t>
      </w:r>
    </w:p>
    <w:p w14:paraId="39A578EF" w14:textId="5440109A" w:rsidR="00A822A5" w:rsidRPr="007156B8" w:rsidRDefault="00D428D2" w:rsidP="00CF158F">
      <w:pPr>
        <w:pStyle w:val="ListParagraph"/>
        <w:numPr>
          <w:ilvl w:val="0"/>
          <w:numId w:val="28"/>
        </w:numPr>
        <w:spacing w:before="120" w:after="120" w:line="240" w:lineRule="auto"/>
        <w:ind w:left="714" w:hanging="357"/>
        <w:rPr>
          <w:rFonts w:ascii="Calibri" w:hAnsi="Calibri" w:cs="Calibri"/>
          <w:sz w:val="24"/>
          <w:szCs w:val="24"/>
          <w:lang w:val="en-US"/>
        </w:rPr>
      </w:pPr>
      <w:r w:rsidRPr="3622E1CA">
        <w:rPr>
          <w:rFonts w:ascii="Calibri" w:hAnsi="Calibri" w:cs="Calibri"/>
          <w:sz w:val="24"/>
          <w:szCs w:val="24"/>
          <w:lang w:val="en-US"/>
        </w:rPr>
        <w:t>Earl</w:t>
      </w:r>
      <w:r w:rsidR="006B3BDF" w:rsidRPr="3622E1CA">
        <w:rPr>
          <w:rFonts w:ascii="Calibri" w:hAnsi="Calibri" w:cs="Calibri"/>
          <w:sz w:val="24"/>
          <w:szCs w:val="24"/>
          <w:lang w:val="en-US"/>
        </w:rPr>
        <w:t>y</w:t>
      </w:r>
      <w:r w:rsidR="1771D57A" w:rsidRPr="3622E1CA">
        <w:rPr>
          <w:rFonts w:ascii="Calibri" w:hAnsi="Calibri" w:cs="Calibri"/>
          <w:sz w:val="24"/>
          <w:szCs w:val="24"/>
          <w:lang w:val="en-US"/>
        </w:rPr>
        <w:t xml:space="preserve"> </w:t>
      </w:r>
      <w:r w:rsidR="006B3BDF" w:rsidRPr="3622E1CA">
        <w:rPr>
          <w:rFonts w:ascii="Calibri" w:hAnsi="Calibri" w:cs="Calibri"/>
          <w:sz w:val="24"/>
          <w:szCs w:val="24"/>
          <w:lang w:val="en-US"/>
        </w:rPr>
        <w:t>l</w:t>
      </w:r>
      <w:r w:rsidRPr="3622E1CA">
        <w:rPr>
          <w:rFonts w:ascii="Calibri" w:hAnsi="Calibri" w:cs="Calibri"/>
          <w:sz w:val="24"/>
          <w:szCs w:val="24"/>
          <w:lang w:val="en-US"/>
        </w:rPr>
        <w:t>earning and childcare services</w:t>
      </w:r>
      <w:r w:rsidR="00A822A5" w:rsidRPr="3622E1CA">
        <w:rPr>
          <w:rFonts w:ascii="Calibri" w:hAnsi="Calibri" w:cs="Calibri"/>
          <w:sz w:val="24"/>
          <w:szCs w:val="24"/>
          <w:lang w:val="en-US"/>
        </w:rPr>
        <w:t xml:space="preserve"> where the work will take place through Irish</w:t>
      </w:r>
    </w:p>
    <w:p w14:paraId="1C1D4357" w14:textId="6E9D887E" w:rsidR="00A822A5" w:rsidRPr="007156B8" w:rsidRDefault="00A822A5" w:rsidP="00CF158F">
      <w:pPr>
        <w:pStyle w:val="ListParagraph"/>
        <w:numPr>
          <w:ilvl w:val="0"/>
          <w:numId w:val="28"/>
        </w:numPr>
        <w:spacing w:before="120" w:after="120" w:line="240" w:lineRule="auto"/>
        <w:ind w:left="714" w:hanging="357"/>
        <w:contextualSpacing w:val="0"/>
        <w:rPr>
          <w:rFonts w:ascii="Calibri" w:hAnsi="Calibri" w:cs="Calibri"/>
          <w:sz w:val="24"/>
          <w:lang w:val="en-US"/>
        </w:rPr>
      </w:pPr>
      <w:r w:rsidRPr="007156B8">
        <w:rPr>
          <w:rFonts w:ascii="Calibri" w:hAnsi="Calibri" w:cs="Calibri"/>
          <w:sz w:val="24"/>
          <w:lang w:val="en-US"/>
        </w:rPr>
        <w:t>A mix of urban, rura</w:t>
      </w:r>
      <w:r w:rsidR="006B3BDF">
        <w:rPr>
          <w:rFonts w:ascii="Calibri" w:hAnsi="Calibri" w:cs="Calibri"/>
          <w:sz w:val="24"/>
          <w:lang w:val="en-US"/>
        </w:rPr>
        <w:t>l a</w:t>
      </w:r>
      <w:r w:rsidRPr="007156B8">
        <w:rPr>
          <w:rFonts w:ascii="Calibri" w:hAnsi="Calibri" w:cs="Calibri"/>
          <w:sz w:val="24"/>
          <w:lang w:val="en-US"/>
        </w:rPr>
        <w:t>nd smal</w:t>
      </w:r>
      <w:r w:rsidR="006B3BDF">
        <w:rPr>
          <w:rFonts w:ascii="Calibri" w:hAnsi="Calibri" w:cs="Calibri"/>
          <w:sz w:val="24"/>
          <w:lang w:val="en-US"/>
        </w:rPr>
        <w:t>l-t</w:t>
      </w:r>
      <w:r w:rsidRPr="007156B8">
        <w:rPr>
          <w:rFonts w:ascii="Calibri" w:hAnsi="Calibri" w:cs="Calibri"/>
          <w:sz w:val="24"/>
          <w:lang w:val="en-US"/>
        </w:rPr>
        <w:t xml:space="preserve">own </w:t>
      </w:r>
      <w:r w:rsidR="00D428D2" w:rsidRPr="007156B8">
        <w:rPr>
          <w:rFonts w:ascii="Calibri" w:hAnsi="Calibri" w:cs="Calibri"/>
          <w:sz w:val="24"/>
          <w:lang w:val="en-US"/>
        </w:rPr>
        <w:t>services</w:t>
      </w:r>
    </w:p>
    <w:p w14:paraId="29AD2444" w14:textId="2C8A4E2C" w:rsidR="00A822A5" w:rsidRPr="007156B8" w:rsidRDefault="00A822A5" w:rsidP="00CF158F">
      <w:pPr>
        <w:pStyle w:val="ListParagraph"/>
        <w:numPr>
          <w:ilvl w:val="0"/>
          <w:numId w:val="28"/>
        </w:numPr>
        <w:spacing w:before="120" w:after="120" w:line="240" w:lineRule="auto"/>
        <w:ind w:left="714" w:hanging="357"/>
        <w:contextualSpacing w:val="0"/>
        <w:rPr>
          <w:rFonts w:ascii="Calibri" w:hAnsi="Calibri" w:cs="Calibri"/>
          <w:sz w:val="24"/>
          <w:lang w:val="en-US"/>
        </w:rPr>
      </w:pPr>
      <w:r w:rsidRPr="007156B8">
        <w:rPr>
          <w:rFonts w:ascii="Calibri" w:hAnsi="Calibri" w:cs="Calibri"/>
          <w:sz w:val="24"/>
          <w:lang w:val="en-US"/>
        </w:rPr>
        <w:t>A mix of private and communit</w:t>
      </w:r>
      <w:r w:rsidR="006B3BDF">
        <w:rPr>
          <w:rFonts w:ascii="Calibri" w:hAnsi="Calibri" w:cs="Calibri"/>
          <w:sz w:val="24"/>
          <w:lang w:val="en-US"/>
        </w:rPr>
        <w:t>y-b</w:t>
      </w:r>
      <w:r w:rsidRPr="007156B8">
        <w:rPr>
          <w:rFonts w:ascii="Calibri" w:hAnsi="Calibri" w:cs="Calibri"/>
          <w:sz w:val="24"/>
          <w:lang w:val="en-US"/>
        </w:rPr>
        <w:t xml:space="preserve">ased </w:t>
      </w:r>
      <w:r w:rsidR="00D428D2" w:rsidRPr="007156B8">
        <w:rPr>
          <w:rFonts w:ascii="Calibri" w:hAnsi="Calibri" w:cs="Calibri"/>
          <w:sz w:val="24"/>
          <w:lang w:val="en-US"/>
        </w:rPr>
        <w:t>services</w:t>
      </w:r>
    </w:p>
    <w:p w14:paraId="72551F5D" w14:textId="19F63DEA" w:rsidR="00A822A5" w:rsidRPr="007156B8" w:rsidRDefault="00A822A5" w:rsidP="00CF158F">
      <w:pPr>
        <w:pStyle w:val="ListParagraph"/>
        <w:numPr>
          <w:ilvl w:val="0"/>
          <w:numId w:val="28"/>
        </w:numPr>
        <w:spacing w:before="120" w:after="120" w:line="240" w:lineRule="auto"/>
        <w:ind w:left="714" w:hanging="357"/>
        <w:contextualSpacing w:val="0"/>
        <w:rPr>
          <w:rFonts w:ascii="Calibri" w:hAnsi="Calibri" w:cs="Calibri"/>
          <w:sz w:val="24"/>
          <w:lang w:val="en-US"/>
        </w:rPr>
      </w:pPr>
      <w:r w:rsidRPr="007156B8">
        <w:rPr>
          <w:rFonts w:ascii="Calibri" w:hAnsi="Calibri" w:cs="Calibri"/>
          <w:sz w:val="24"/>
          <w:lang w:val="en-US"/>
        </w:rPr>
        <w:t xml:space="preserve">Priority will be given to </w:t>
      </w:r>
      <w:r w:rsidR="00D428D2" w:rsidRPr="007156B8">
        <w:rPr>
          <w:rFonts w:ascii="Calibri" w:hAnsi="Calibri" w:cs="Calibri"/>
          <w:sz w:val="24"/>
          <w:lang w:val="en-US"/>
        </w:rPr>
        <w:t>services working with</w:t>
      </w:r>
      <w:r w:rsidRPr="007156B8">
        <w:rPr>
          <w:rFonts w:ascii="Calibri" w:hAnsi="Calibri" w:cs="Calibri"/>
          <w:sz w:val="24"/>
          <w:lang w:val="en-US"/>
        </w:rPr>
        <w:t xml:space="preserve"> children experiencing disadvantag</w:t>
      </w:r>
      <w:r w:rsidR="006B3BDF">
        <w:rPr>
          <w:rFonts w:ascii="Calibri" w:hAnsi="Calibri" w:cs="Calibri"/>
          <w:sz w:val="24"/>
          <w:lang w:val="en-US"/>
        </w:rPr>
        <w:t xml:space="preserve">e </w:t>
      </w:r>
      <w:r w:rsidRPr="007156B8">
        <w:rPr>
          <w:rFonts w:ascii="Calibri" w:hAnsi="Calibri" w:cs="Calibri"/>
          <w:sz w:val="24"/>
          <w:lang w:val="en-US"/>
        </w:rPr>
        <w:t xml:space="preserve">and </w:t>
      </w:r>
      <w:r w:rsidR="006B3BDF">
        <w:rPr>
          <w:rFonts w:ascii="Calibri" w:hAnsi="Calibri" w:cs="Calibri"/>
          <w:sz w:val="24"/>
          <w:lang w:val="en-US"/>
        </w:rPr>
        <w:t>which</w:t>
      </w:r>
      <w:r w:rsidR="006B3BDF" w:rsidRPr="007156B8">
        <w:rPr>
          <w:rFonts w:ascii="Calibri" w:hAnsi="Calibri" w:cs="Calibri"/>
          <w:sz w:val="24"/>
          <w:lang w:val="en-US"/>
        </w:rPr>
        <w:t xml:space="preserve"> </w:t>
      </w:r>
      <w:r w:rsidRPr="007156B8">
        <w:rPr>
          <w:rFonts w:ascii="Calibri" w:hAnsi="Calibri" w:cs="Calibri"/>
          <w:sz w:val="24"/>
          <w:lang w:val="en-US"/>
        </w:rPr>
        <w:t>have a focus on inclusion.</w:t>
      </w:r>
    </w:p>
    <w:p w14:paraId="1717C60A" w14:textId="16B1F2BB" w:rsidR="00A822A5" w:rsidRPr="007156B8" w:rsidRDefault="00A822A5" w:rsidP="00B32D85">
      <w:pPr>
        <w:keepNext/>
        <w:spacing w:before="240"/>
        <w:rPr>
          <w:lang w:eastAsia="en-IE"/>
        </w:rPr>
      </w:pPr>
      <w:r w:rsidRPr="007156B8">
        <w:rPr>
          <w:rFonts w:ascii="Calibri" w:hAnsi="Calibri" w:cs="Calibri"/>
          <w:sz w:val="24"/>
          <w:lang w:val="en-US"/>
        </w:rPr>
        <w:t>In addition, proposals will be assessed according to the following criteria:</w:t>
      </w:r>
    </w:p>
    <w:p w14:paraId="26175B28" w14:textId="77777777" w:rsidR="00167159" w:rsidRPr="007156B8" w:rsidRDefault="00167159" w:rsidP="00B32D85">
      <w:pPr>
        <w:pStyle w:val="ListParagraph"/>
        <w:keepNext/>
        <w:numPr>
          <w:ilvl w:val="0"/>
          <w:numId w:val="5"/>
        </w:numPr>
        <w:spacing w:after="120"/>
        <w:ind w:left="0" w:hanging="357"/>
        <w:contextualSpacing w:val="0"/>
        <w:textAlignment w:val="baseline"/>
        <w:rPr>
          <w:rFonts w:ascii="Calibri" w:eastAsia="Times New Roman" w:hAnsi="Calibri" w:cs="Calibri"/>
          <w:b/>
          <w:color w:val="0070C0"/>
          <w:sz w:val="24"/>
          <w:szCs w:val="24"/>
          <w:lang w:eastAsia="en-IE"/>
        </w:rPr>
      </w:pPr>
      <w:r w:rsidRPr="007156B8">
        <w:rPr>
          <w:rFonts w:ascii="Calibri" w:eastAsia="Times New Roman" w:hAnsi="Calibri" w:cs="Calibri"/>
          <w:b/>
          <w:color w:val="0070C0"/>
          <w:sz w:val="24"/>
          <w:szCs w:val="24"/>
          <w:lang w:eastAsia="en-IE"/>
        </w:rPr>
        <w:t>The quality and suitability of the proposal </w:t>
      </w:r>
    </w:p>
    <w:p w14:paraId="6910D409" w14:textId="43B9B6AA" w:rsidR="00167159" w:rsidRPr="007156B8" w:rsidRDefault="003731B4" w:rsidP="000A683B">
      <w:pPr>
        <w:pStyle w:val="ListParagraph"/>
        <w:numPr>
          <w:ilvl w:val="0"/>
          <w:numId w:val="3"/>
        </w:numPr>
        <w:spacing w:after="120"/>
        <w:ind w:left="426"/>
        <w:contextualSpacing w:val="0"/>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Track</w:t>
      </w:r>
      <w:r w:rsidR="00F308E4" w:rsidRPr="007156B8">
        <w:rPr>
          <w:rFonts w:ascii="Calibri" w:eastAsia="Times New Roman" w:hAnsi="Calibri" w:cs="Calibri"/>
          <w:sz w:val="24"/>
          <w:szCs w:val="24"/>
          <w:lang w:eastAsia="en-IE"/>
        </w:rPr>
        <w:t xml:space="preserve"> record </w:t>
      </w:r>
      <w:r w:rsidR="00167159" w:rsidRPr="007156B8">
        <w:rPr>
          <w:rFonts w:ascii="Calibri" w:eastAsia="Times New Roman" w:hAnsi="Calibri" w:cs="Calibri"/>
          <w:sz w:val="24"/>
          <w:szCs w:val="24"/>
          <w:lang w:eastAsia="en-IE"/>
        </w:rPr>
        <w:t xml:space="preserve">of the </w:t>
      </w:r>
      <w:r w:rsidR="00D62750" w:rsidRPr="007156B8">
        <w:rPr>
          <w:rFonts w:ascii="Calibri" w:eastAsia="Times New Roman" w:hAnsi="Calibri" w:cs="Calibri"/>
          <w:sz w:val="24"/>
          <w:szCs w:val="24"/>
          <w:lang w:eastAsia="en-IE"/>
        </w:rPr>
        <w:t>proposed artist</w:t>
      </w:r>
      <w:r w:rsidR="006B3BDF">
        <w:rPr>
          <w:rFonts w:ascii="Calibri" w:eastAsia="Times New Roman" w:hAnsi="Calibri" w:cs="Calibri"/>
          <w:sz w:val="24"/>
          <w:szCs w:val="24"/>
          <w:lang w:eastAsia="en-IE"/>
        </w:rPr>
        <w:t>/</w:t>
      </w:r>
      <w:r w:rsidR="00D62750" w:rsidRPr="007156B8">
        <w:rPr>
          <w:rFonts w:ascii="Calibri" w:eastAsia="Times New Roman" w:hAnsi="Calibri" w:cs="Calibri"/>
          <w:sz w:val="24"/>
          <w:szCs w:val="24"/>
          <w:lang w:eastAsia="en-IE"/>
        </w:rPr>
        <w:t xml:space="preserve">arts organisation </w:t>
      </w:r>
    </w:p>
    <w:p w14:paraId="5CA147A4" w14:textId="1FC5B7BB" w:rsidR="006513BB" w:rsidRPr="007156B8" w:rsidRDefault="001868D1" w:rsidP="3A96995F">
      <w:pPr>
        <w:pStyle w:val="ListParagraph"/>
        <w:numPr>
          <w:ilvl w:val="0"/>
          <w:numId w:val="3"/>
        </w:numPr>
        <w:spacing w:after="120"/>
        <w:ind w:left="426"/>
        <w:textAlignment w:val="baseline"/>
        <w:rPr>
          <w:rFonts w:ascii="Calibri" w:eastAsia="Times New Roman" w:hAnsi="Calibri" w:cs="Calibri"/>
          <w:sz w:val="24"/>
          <w:szCs w:val="24"/>
          <w:lang w:eastAsia="en-IE"/>
        </w:rPr>
      </w:pPr>
      <w:r w:rsidRPr="3A96995F">
        <w:rPr>
          <w:rFonts w:ascii="Calibri" w:eastAsia="Times New Roman" w:hAnsi="Calibri" w:cs="Calibri"/>
          <w:sz w:val="24"/>
          <w:szCs w:val="24"/>
          <w:lang w:eastAsia="en-IE"/>
        </w:rPr>
        <w:lastRenderedPageBreak/>
        <w:t>Potential for creative c</w:t>
      </w:r>
      <w:r w:rsidR="006513BB" w:rsidRPr="3A96995F">
        <w:rPr>
          <w:rFonts w:ascii="Calibri" w:eastAsia="Times New Roman" w:hAnsi="Calibri" w:cs="Calibri"/>
          <w:sz w:val="24"/>
          <w:szCs w:val="24"/>
          <w:lang w:eastAsia="en-IE"/>
        </w:rPr>
        <w:t>ollaboration between the artist</w:t>
      </w:r>
      <w:r w:rsidR="006B3BDF" w:rsidRPr="3A96995F">
        <w:rPr>
          <w:rFonts w:ascii="Calibri" w:eastAsia="Times New Roman" w:hAnsi="Calibri" w:cs="Calibri"/>
          <w:sz w:val="24"/>
          <w:szCs w:val="24"/>
          <w:lang w:eastAsia="en-IE"/>
        </w:rPr>
        <w:t>/</w:t>
      </w:r>
      <w:r w:rsidR="006513BB" w:rsidRPr="3A96995F">
        <w:rPr>
          <w:rFonts w:ascii="Calibri" w:eastAsia="Times New Roman" w:hAnsi="Calibri" w:cs="Calibri"/>
          <w:sz w:val="24"/>
          <w:szCs w:val="24"/>
          <w:lang w:eastAsia="en-IE"/>
        </w:rPr>
        <w:t xml:space="preserve">arts organisation, </w:t>
      </w:r>
      <w:r w:rsidR="00AF232D" w:rsidRPr="3A96995F">
        <w:rPr>
          <w:rFonts w:ascii="Calibri" w:eastAsia="Times New Roman" w:hAnsi="Calibri" w:cs="Calibri"/>
          <w:sz w:val="24"/>
          <w:szCs w:val="24"/>
          <w:lang w:eastAsia="en-IE"/>
        </w:rPr>
        <w:t>earl</w:t>
      </w:r>
      <w:r w:rsidR="006B3BDF" w:rsidRPr="3A96995F">
        <w:rPr>
          <w:rFonts w:ascii="Calibri" w:eastAsia="Times New Roman" w:hAnsi="Calibri" w:cs="Calibri"/>
          <w:sz w:val="24"/>
          <w:szCs w:val="24"/>
          <w:lang w:eastAsia="en-IE"/>
        </w:rPr>
        <w:t>y</w:t>
      </w:r>
      <w:r w:rsidR="12527399" w:rsidRPr="3A96995F">
        <w:rPr>
          <w:rFonts w:ascii="Calibri" w:eastAsia="Times New Roman" w:hAnsi="Calibri" w:cs="Calibri"/>
          <w:sz w:val="24"/>
          <w:szCs w:val="24"/>
          <w:lang w:eastAsia="en-IE"/>
        </w:rPr>
        <w:t xml:space="preserve"> </w:t>
      </w:r>
      <w:r w:rsidR="006B3BDF" w:rsidRPr="3A96995F">
        <w:rPr>
          <w:rFonts w:ascii="Calibri" w:eastAsia="Times New Roman" w:hAnsi="Calibri" w:cs="Calibri"/>
          <w:sz w:val="24"/>
          <w:szCs w:val="24"/>
          <w:lang w:eastAsia="en-IE"/>
        </w:rPr>
        <w:t>ye</w:t>
      </w:r>
      <w:r w:rsidR="00AF232D" w:rsidRPr="3A96995F">
        <w:rPr>
          <w:rFonts w:ascii="Calibri" w:eastAsia="Times New Roman" w:hAnsi="Calibri" w:cs="Calibri"/>
          <w:sz w:val="24"/>
          <w:szCs w:val="24"/>
          <w:lang w:eastAsia="en-IE"/>
        </w:rPr>
        <w:t xml:space="preserve">ars educators, </w:t>
      </w:r>
      <w:r w:rsidR="00D428D2" w:rsidRPr="3A96995F">
        <w:rPr>
          <w:rFonts w:ascii="Calibri" w:eastAsia="Times New Roman" w:hAnsi="Calibri" w:cs="Calibri"/>
          <w:sz w:val="24"/>
          <w:szCs w:val="24"/>
          <w:lang w:eastAsia="en-IE"/>
        </w:rPr>
        <w:t xml:space="preserve">school-age practitioners, </w:t>
      </w:r>
      <w:r w:rsidR="00AF232D" w:rsidRPr="3A96995F">
        <w:rPr>
          <w:rFonts w:ascii="Calibri" w:eastAsia="Times New Roman" w:hAnsi="Calibri" w:cs="Calibri"/>
          <w:sz w:val="24"/>
          <w:szCs w:val="24"/>
          <w:lang w:eastAsia="en-IE"/>
        </w:rPr>
        <w:t>families and carers</w:t>
      </w:r>
      <w:r w:rsidR="006513BB" w:rsidRPr="3A96995F">
        <w:rPr>
          <w:rFonts w:ascii="Calibri" w:eastAsia="Times New Roman" w:hAnsi="Calibri" w:cs="Calibri"/>
          <w:sz w:val="24"/>
          <w:szCs w:val="24"/>
          <w:lang w:eastAsia="en-IE"/>
        </w:rPr>
        <w:t>, and any other partners</w:t>
      </w:r>
      <w:r w:rsidR="00AF232D" w:rsidRPr="3A96995F">
        <w:rPr>
          <w:rFonts w:ascii="Calibri" w:eastAsia="Times New Roman" w:hAnsi="Calibri" w:cs="Calibri"/>
          <w:sz w:val="24"/>
          <w:szCs w:val="24"/>
          <w:lang w:eastAsia="en-IE"/>
        </w:rPr>
        <w:t xml:space="preserve"> as appropriate </w:t>
      </w:r>
    </w:p>
    <w:p w14:paraId="42D23F0C" w14:textId="6A91E78D" w:rsidR="00AB4FFE" w:rsidRPr="007156B8" w:rsidRDefault="00600A4B" w:rsidP="00AB4FFE">
      <w:pPr>
        <w:pStyle w:val="ListParagraph"/>
        <w:numPr>
          <w:ilvl w:val="0"/>
          <w:numId w:val="3"/>
        </w:numPr>
        <w:spacing w:after="120"/>
        <w:ind w:left="426"/>
        <w:contextualSpacing w:val="0"/>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P</w:t>
      </w:r>
      <w:r w:rsidR="005D10E4" w:rsidRPr="007156B8">
        <w:rPr>
          <w:rFonts w:ascii="Calibri" w:eastAsia="Times New Roman" w:hAnsi="Calibri" w:cs="Calibri"/>
          <w:sz w:val="24"/>
          <w:szCs w:val="24"/>
          <w:lang w:eastAsia="en-IE"/>
        </w:rPr>
        <w:t xml:space="preserve">otential </w:t>
      </w:r>
      <w:r w:rsidRPr="007156B8">
        <w:rPr>
          <w:rFonts w:ascii="Calibri" w:eastAsia="Times New Roman" w:hAnsi="Calibri" w:cs="Calibri"/>
          <w:sz w:val="24"/>
          <w:szCs w:val="24"/>
          <w:lang w:eastAsia="en-IE"/>
        </w:rPr>
        <w:t xml:space="preserve">of the proposal </w:t>
      </w:r>
      <w:r w:rsidR="005D10E4" w:rsidRPr="007156B8">
        <w:rPr>
          <w:rFonts w:ascii="Calibri" w:eastAsia="Times New Roman" w:hAnsi="Calibri" w:cs="Calibri"/>
          <w:sz w:val="24"/>
          <w:szCs w:val="24"/>
          <w:lang w:eastAsia="en-IE"/>
        </w:rPr>
        <w:t>to</w:t>
      </w:r>
      <w:r w:rsidR="00D62750" w:rsidRPr="007156B8">
        <w:rPr>
          <w:rFonts w:ascii="Calibri" w:eastAsia="Times New Roman" w:hAnsi="Calibri" w:cs="Calibri"/>
          <w:sz w:val="24"/>
          <w:szCs w:val="24"/>
          <w:lang w:eastAsia="en-IE"/>
        </w:rPr>
        <w:t xml:space="preserve"> </w:t>
      </w:r>
      <w:r w:rsidR="005D10E4" w:rsidRPr="007156B8">
        <w:rPr>
          <w:rFonts w:ascii="Calibri" w:eastAsia="Times New Roman" w:hAnsi="Calibri" w:cs="Calibri"/>
          <w:sz w:val="24"/>
          <w:szCs w:val="24"/>
          <w:lang w:eastAsia="en-IE"/>
        </w:rPr>
        <w:t xml:space="preserve">develop and </w:t>
      </w:r>
      <w:r w:rsidR="00E8646C" w:rsidRPr="007156B8">
        <w:rPr>
          <w:rFonts w:ascii="Calibri" w:eastAsia="Times New Roman" w:hAnsi="Calibri" w:cs="Calibri"/>
          <w:sz w:val="24"/>
          <w:szCs w:val="24"/>
          <w:lang w:eastAsia="en-IE"/>
        </w:rPr>
        <w:t>enhance</w:t>
      </w:r>
      <w:r w:rsidR="00B15041" w:rsidRPr="007156B8">
        <w:rPr>
          <w:rFonts w:ascii="Calibri" w:eastAsia="Times New Roman" w:hAnsi="Calibri" w:cs="Calibri"/>
          <w:sz w:val="24"/>
          <w:szCs w:val="24"/>
          <w:lang w:eastAsia="en-IE"/>
        </w:rPr>
        <w:t xml:space="preserve"> </w:t>
      </w:r>
      <w:r w:rsidR="00D62750" w:rsidRPr="007156B8">
        <w:rPr>
          <w:rFonts w:ascii="Calibri" w:eastAsia="Times New Roman" w:hAnsi="Calibri" w:cs="Calibri"/>
          <w:sz w:val="24"/>
          <w:szCs w:val="24"/>
          <w:lang w:eastAsia="en-IE"/>
        </w:rPr>
        <w:t xml:space="preserve">the practice of </w:t>
      </w:r>
      <w:r w:rsidR="005D10E4" w:rsidRPr="007156B8">
        <w:rPr>
          <w:rFonts w:ascii="Calibri" w:eastAsia="Times New Roman" w:hAnsi="Calibri" w:cs="Calibri"/>
          <w:sz w:val="24"/>
          <w:szCs w:val="24"/>
          <w:lang w:eastAsia="en-IE"/>
        </w:rPr>
        <w:t>the artist or arts organisation</w:t>
      </w:r>
      <w:r w:rsidR="00624B7A" w:rsidRPr="007156B8">
        <w:rPr>
          <w:rFonts w:ascii="Calibri" w:eastAsia="Times New Roman" w:hAnsi="Calibri" w:cs="Calibri"/>
          <w:sz w:val="24"/>
          <w:szCs w:val="24"/>
          <w:lang w:eastAsia="en-IE"/>
        </w:rPr>
        <w:t>,</w:t>
      </w:r>
      <w:r w:rsidR="005D10E4" w:rsidRPr="007156B8">
        <w:rPr>
          <w:rFonts w:ascii="Calibri" w:eastAsia="Times New Roman" w:hAnsi="Calibri" w:cs="Calibri"/>
          <w:sz w:val="24"/>
          <w:szCs w:val="24"/>
          <w:lang w:eastAsia="en-IE"/>
        </w:rPr>
        <w:t xml:space="preserve"> th</w:t>
      </w:r>
      <w:r w:rsidR="00624B7A" w:rsidRPr="007156B8">
        <w:rPr>
          <w:rFonts w:ascii="Calibri" w:eastAsia="Times New Roman" w:hAnsi="Calibri" w:cs="Calibri"/>
          <w:sz w:val="24"/>
          <w:szCs w:val="24"/>
          <w:lang w:eastAsia="en-IE"/>
        </w:rPr>
        <w:t xml:space="preserve">e </w:t>
      </w:r>
      <w:r w:rsidR="00AF232D" w:rsidRPr="007156B8">
        <w:rPr>
          <w:rFonts w:ascii="Calibri" w:eastAsia="Times New Roman" w:hAnsi="Calibri" w:cs="Calibri"/>
          <w:sz w:val="24"/>
          <w:szCs w:val="24"/>
          <w:lang w:eastAsia="en-IE"/>
        </w:rPr>
        <w:t xml:space="preserve">partner </w:t>
      </w:r>
      <w:r w:rsidR="00D428D2" w:rsidRPr="007156B8">
        <w:rPr>
          <w:rFonts w:ascii="Calibri" w:eastAsia="Times New Roman" w:hAnsi="Calibri" w:cs="Calibri"/>
          <w:sz w:val="24"/>
          <w:szCs w:val="24"/>
          <w:lang w:eastAsia="en-IE"/>
        </w:rPr>
        <w:t>service</w:t>
      </w:r>
      <w:r w:rsidR="00AF232D" w:rsidRPr="007156B8">
        <w:rPr>
          <w:rFonts w:ascii="Calibri" w:eastAsia="Times New Roman" w:hAnsi="Calibri" w:cs="Calibri"/>
          <w:sz w:val="24"/>
          <w:szCs w:val="24"/>
          <w:lang w:eastAsia="en-IE"/>
        </w:rPr>
        <w:t>s,</w:t>
      </w:r>
      <w:r w:rsidR="00624B7A" w:rsidRPr="007156B8">
        <w:rPr>
          <w:rFonts w:ascii="Calibri" w:eastAsia="Times New Roman" w:hAnsi="Calibri" w:cs="Calibri"/>
          <w:sz w:val="24"/>
          <w:szCs w:val="24"/>
          <w:lang w:eastAsia="en-IE"/>
        </w:rPr>
        <w:t xml:space="preserve"> </w:t>
      </w:r>
      <w:r w:rsidR="00AF232D" w:rsidRPr="007156B8">
        <w:rPr>
          <w:rFonts w:ascii="Calibri" w:eastAsia="Times New Roman" w:hAnsi="Calibri" w:cs="Calibri"/>
          <w:sz w:val="24"/>
          <w:szCs w:val="24"/>
          <w:lang w:eastAsia="en-IE"/>
        </w:rPr>
        <w:t xml:space="preserve">and </w:t>
      </w:r>
      <w:r w:rsidR="00624B7A" w:rsidRPr="007156B8">
        <w:rPr>
          <w:rFonts w:ascii="Calibri" w:eastAsia="Times New Roman" w:hAnsi="Calibri" w:cs="Calibri"/>
          <w:sz w:val="24"/>
          <w:szCs w:val="24"/>
          <w:lang w:eastAsia="en-IE"/>
        </w:rPr>
        <w:t xml:space="preserve">any other partners </w:t>
      </w:r>
    </w:p>
    <w:p w14:paraId="73CF0998" w14:textId="6D346C5B" w:rsidR="00052FC9" w:rsidRPr="007156B8" w:rsidRDefault="00C5355D" w:rsidP="3A96995F">
      <w:pPr>
        <w:pStyle w:val="ListParagraph"/>
        <w:numPr>
          <w:ilvl w:val="0"/>
          <w:numId w:val="3"/>
        </w:numPr>
        <w:spacing w:after="120"/>
        <w:ind w:left="426"/>
        <w:textAlignment w:val="baseline"/>
        <w:rPr>
          <w:rFonts w:ascii="Calibri" w:eastAsia="Times New Roman" w:hAnsi="Calibri" w:cs="Calibri"/>
          <w:sz w:val="24"/>
          <w:szCs w:val="24"/>
          <w:lang w:eastAsia="en-IE"/>
        </w:rPr>
      </w:pPr>
      <w:r w:rsidRPr="3A96995F">
        <w:rPr>
          <w:rFonts w:ascii="Calibri" w:eastAsia="Times New Roman" w:hAnsi="Calibri" w:cs="Calibri"/>
          <w:sz w:val="24"/>
          <w:szCs w:val="24"/>
          <w:lang w:eastAsia="en-IE"/>
        </w:rPr>
        <w:t>Opportunities</w:t>
      </w:r>
      <w:r w:rsidR="005E3CBD" w:rsidRPr="3A96995F">
        <w:rPr>
          <w:rFonts w:ascii="Calibri" w:eastAsia="Times New Roman" w:hAnsi="Calibri" w:cs="Calibri"/>
          <w:sz w:val="24"/>
          <w:szCs w:val="24"/>
          <w:lang w:eastAsia="en-IE"/>
        </w:rPr>
        <w:t xml:space="preserve"> for</w:t>
      </w:r>
      <w:r w:rsidR="006513BB" w:rsidRPr="3A96995F">
        <w:rPr>
          <w:rFonts w:ascii="Calibri" w:eastAsia="Times New Roman" w:hAnsi="Calibri" w:cs="Calibri"/>
          <w:sz w:val="24"/>
          <w:szCs w:val="24"/>
          <w:lang w:eastAsia="en-IE"/>
        </w:rPr>
        <w:t xml:space="preserve"> </w:t>
      </w:r>
      <w:r w:rsidR="00AF232D" w:rsidRPr="3A96995F">
        <w:rPr>
          <w:rFonts w:ascii="Calibri" w:eastAsia="Times New Roman" w:hAnsi="Calibri" w:cs="Calibri"/>
          <w:sz w:val="24"/>
          <w:szCs w:val="24"/>
          <w:lang w:eastAsia="en-IE"/>
        </w:rPr>
        <w:t>participating children</w:t>
      </w:r>
      <w:r w:rsidR="00D428D2" w:rsidRPr="3A96995F">
        <w:rPr>
          <w:rFonts w:ascii="Calibri" w:eastAsia="Times New Roman" w:hAnsi="Calibri" w:cs="Calibri"/>
          <w:sz w:val="24"/>
          <w:szCs w:val="24"/>
          <w:lang w:eastAsia="en-IE"/>
        </w:rPr>
        <w:t xml:space="preserve">, artists, families, carers, </w:t>
      </w:r>
      <w:r w:rsidR="001035AC">
        <w:rPr>
          <w:rFonts w:ascii="Calibri" w:eastAsia="Times New Roman" w:hAnsi="Calibri" w:cs="Calibri"/>
          <w:sz w:val="24"/>
          <w:szCs w:val="24"/>
          <w:lang w:eastAsia="en-IE"/>
        </w:rPr>
        <w:t xml:space="preserve">early </w:t>
      </w:r>
      <w:r w:rsidR="00AF232D" w:rsidRPr="3A96995F">
        <w:rPr>
          <w:rFonts w:ascii="Calibri" w:eastAsia="Times New Roman" w:hAnsi="Calibri" w:cs="Calibri"/>
          <w:sz w:val="24"/>
          <w:szCs w:val="24"/>
          <w:lang w:eastAsia="en-IE"/>
        </w:rPr>
        <w:t>years educators</w:t>
      </w:r>
      <w:r w:rsidR="005E3CBD" w:rsidRPr="3A96995F">
        <w:rPr>
          <w:rFonts w:ascii="Calibri" w:eastAsia="Times New Roman" w:hAnsi="Calibri" w:cs="Calibri"/>
          <w:sz w:val="24"/>
          <w:szCs w:val="24"/>
          <w:lang w:eastAsia="en-IE"/>
        </w:rPr>
        <w:t xml:space="preserve"> </w:t>
      </w:r>
      <w:r w:rsidR="00D428D2" w:rsidRPr="3A96995F">
        <w:rPr>
          <w:rFonts w:ascii="Calibri" w:eastAsia="Times New Roman" w:hAnsi="Calibri" w:cs="Calibri"/>
          <w:sz w:val="24"/>
          <w:szCs w:val="24"/>
          <w:lang w:eastAsia="en-IE"/>
        </w:rPr>
        <w:t xml:space="preserve">and school-age practitioners </w:t>
      </w:r>
      <w:r w:rsidR="005E3CBD" w:rsidRPr="3A96995F">
        <w:rPr>
          <w:rFonts w:ascii="Calibri" w:eastAsia="Times New Roman" w:hAnsi="Calibri" w:cs="Calibri"/>
          <w:sz w:val="24"/>
          <w:szCs w:val="24"/>
          <w:lang w:eastAsia="en-IE"/>
        </w:rPr>
        <w:t xml:space="preserve">to </w:t>
      </w:r>
      <w:r w:rsidR="00624B7A" w:rsidRPr="3A96995F">
        <w:rPr>
          <w:rFonts w:ascii="Calibri" w:eastAsia="Times New Roman" w:hAnsi="Calibri" w:cs="Calibri"/>
          <w:sz w:val="24"/>
          <w:szCs w:val="24"/>
          <w:lang w:eastAsia="en-IE"/>
        </w:rPr>
        <w:t xml:space="preserve">have a voice in the development </w:t>
      </w:r>
      <w:r w:rsidR="00AF232D" w:rsidRPr="3A96995F">
        <w:rPr>
          <w:rFonts w:ascii="Calibri" w:eastAsia="Times New Roman" w:hAnsi="Calibri" w:cs="Calibri"/>
          <w:sz w:val="24"/>
          <w:szCs w:val="24"/>
          <w:lang w:eastAsia="en-IE"/>
        </w:rPr>
        <w:t>and delivery of the proposal</w:t>
      </w:r>
      <w:r w:rsidR="006513BB" w:rsidRPr="3A96995F">
        <w:rPr>
          <w:rFonts w:ascii="Calibri" w:eastAsia="Times New Roman" w:hAnsi="Calibri" w:cs="Calibri"/>
          <w:sz w:val="24"/>
          <w:szCs w:val="24"/>
          <w:lang w:eastAsia="en-IE"/>
        </w:rPr>
        <w:t xml:space="preserve"> in a manner that is </w:t>
      </w:r>
      <w:r w:rsidRPr="3A96995F">
        <w:rPr>
          <w:rFonts w:ascii="Calibri" w:eastAsia="Times New Roman" w:hAnsi="Calibri" w:cs="Calibri"/>
          <w:sz w:val="24"/>
          <w:szCs w:val="24"/>
          <w:lang w:eastAsia="en-IE"/>
        </w:rPr>
        <w:t>ambitious, original</w:t>
      </w:r>
      <w:r w:rsidR="006513BB" w:rsidRPr="3A96995F">
        <w:rPr>
          <w:rFonts w:ascii="Calibri" w:eastAsia="Times New Roman" w:hAnsi="Calibri" w:cs="Calibri"/>
          <w:sz w:val="24"/>
          <w:szCs w:val="24"/>
          <w:lang w:eastAsia="en-IE"/>
        </w:rPr>
        <w:t xml:space="preserve"> and collaborative</w:t>
      </w:r>
      <w:r w:rsidR="006B3BDF" w:rsidRPr="3A96995F">
        <w:rPr>
          <w:rFonts w:ascii="Calibri" w:eastAsia="Times New Roman" w:hAnsi="Calibri" w:cs="Calibri"/>
          <w:sz w:val="24"/>
          <w:szCs w:val="24"/>
          <w:lang w:eastAsia="en-IE"/>
        </w:rPr>
        <w:t>.</w:t>
      </w:r>
    </w:p>
    <w:p w14:paraId="6CA82424" w14:textId="77777777" w:rsidR="00167159" w:rsidRPr="007156B8" w:rsidRDefault="00167159" w:rsidP="000A683B">
      <w:pPr>
        <w:pStyle w:val="ListParagraph"/>
        <w:numPr>
          <w:ilvl w:val="0"/>
          <w:numId w:val="5"/>
        </w:numPr>
        <w:spacing w:after="120"/>
        <w:ind w:left="0"/>
        <w:contextualSpacing w:val="0"/>
        <w:textAlignment w:val="baseline"/>
        <w:rPr>
          <w:rFonts w:ascii="Calibri" w:eastAsia="Times New Roman" w:hAnsi="Calibri" w:cs="Calibri"/>
          <w:b/>
          <w:color w:val="0070C0"/>
          <w:sz w:val="24"/>
          <w:szCs w:val="24"/>
          <w:lang w:eastAsia="en-IE"/>
        </w:rPr>
      </w:pPr>
      <w:r w:rsidRPr="007156B8">
        <w:rPr>
          <w:rFonts w:ascii="Calibri" w:eastAsia="Times New Roman" w:hAnsi="Calibri" w:cs="Calibri"/>
          <w:b/>
          <w:color w:val="0070C0"/>
          <w:sz w:val="24"/>
          <w:szCs w:val="24"/>
          <w:lang w:eastAsia="en-IE"/>
        </w:rPr>
        <w:t>The extent to which the proposal meets the purpose of the award </w:t>
      </w:r>
    </w:p>
    <w:p w14:paraId="69865CA5" w14:textId="67EBE275" w:rsidR="00B15041" w:rsidRPr="007156B8" w:rsidRDefault="00B15041" w:rsidP="0023370C">
      <w:pPr>
        <w:pStyle w:val="ListParagraph"/>
        <w:numPr>
          <w:ilvl w:val="0"/>
          <w:numId w:val="8"/>
        </w:numPr>
        <w:spacing w:after="120"/>
        <w:ind w:left="462" w:hanging="392"/>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See section 1.1 above</w:t>
      </w:r>
      <w:r w:rsidR="006B3BDF">
        <w:rPr>
          <w:rFonts w:ascii="Calibri" w:eastAsia="Times New Roman" w:hAnsi="Calibri" w:cs="Calibri"/>
          <w:sz w:val="24"/>
          <w:szCs w:val="24"/>
          <w:lang w:eastAsia="en-IE"/>
        </w:rPr>
        <w:t>.</w:t>
      </w:r>
    </w:p>
    <w:p w14:paraId="07FEC030" w14:textId="77777777" w:rsidR="00630DB2" w:rsidRPr="007156B8" w:rsidRDefault="00630DB2" w:rsidP="00630DB2">
      <w:pPr>
        <w:pStyle w:val="ListParagraph"/>
        <w:spacing w:after="120"/>
        <w:textAlignment w:val="baseline"/>
        <w:rPr>
          <w:rFonts w:ascii="Calibri" w:eastAsia="Times New Roman" w:hAnsi="Calibri" w:cs="Calibri"/>
          <w:sz w:val="24"/>
          <w:szCs w:val="24"/>
          <w:lang w:eastAsia="en-IE"/>
        </w:rPr>
      </w:pPr>
    </w:p>
    <w:p w14:paraId="07317AC8" w14:textId="77777777" w:rsidR="00167159" w:rsidRPr="007156B8" w:rsidRDefault="00167159" w:rsidP="000A683B">
      <w:pPr>
        <w:pStyle w:val="ListParagraph"/>
        <w:numPr>
          <w:ilvl w:val="0"/>
          <w:numId w:val="5"/>
        </w:numPr>
        <w:spacing w:after="120"/>
        <w:ind w:left="0"/>
        <w:contextualSpacing w:val="0"/>
        <w:textAlignment w:val="baseline"/>
        <w:rPr>
          <w:rFonts w:ascii="Calibri" w:eastAsia="Times New Roman" w:hAnsi="Calibri" w:cs="Calibri"/>
          <w:b/>
          <w:color w:val="0070C0"/>
          <w:sz w:val="24"/>
          <w:szCs w:val="24"/>
          <w:lang w:eastAsia="en-IE"/>
        </w:rPr>
      </w:pPr>
      <w:r w:rsidRPr="007156B8">
        <w:rPr>
          <w:rFonts w:ascii="Calibri" w:eastAsia="Times New Roman" w:hAnsi="Calibri" w:cs="Calibri"/>
          <w:b/>
          <w:color w:val="0070C0"/>
          <w:sz w:val="24"/>
          <w:szCs w:val="24"/>
          <w:lang w:eastAsia="en-IE"/>
        </w:rPr>
        <w:t>The feasibility of the proposal </w:t>
      </w:r>
    </w:p>
    <w:p w14:paraId="401C8B66" w14:textId="3CBA2C41" w:rsidR="007943E2" w:rsidRPr="007156B8" w:rsidRDefault="00A54991" w:rsidP="000A683B">
      <w:pPr>
        <w:pStyle w:val="ListParagraph"/>
        <w:numPr>
          <w:ilvl w:val="0"/>
          <w:numId w:val="3"/>
        </w:numPr>
        <w:spacing w:after="120"/>
        <w:ind w:left="426"/>
        <w:contextualSpacing w:val="0"/>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 xml:space="preserve">Clear and complete </w:t>
      </w:r>
      <w:r w:rsidR="007943E2" w:rsidRPr="007156B8">
        <w:rPr>
          <w:rFonts w:ascii="Calibri" w:hAnsi="Calibri" w:cs="Calibri"/>
          <w:sz w:val="24"/>
          <w:szCs w:val="24"/>
        </w:rPr>
        <w:t>application for</w:t>
      </w:r>
      <w:r w:rsidR="0058244C">
        <w:rPr>
          <w:rFonts w:ascii="Calibri" w:hAnsi="Calibri" w:cs="Calibri"/>
          <w:sz w:val="24"/>
          <w:szCs w:val="24"/>
        </w:rPr>
        <w:t xml:space="preserve">m </w:t>
      </w:r>
      <w:r w:rsidR="007943E2" w:rsidRPr="007156B8">
        <w:rPr>
          <w:rFonts w:ascii="Calibri" w:hAnsi="Calibri" w:cs="Calibri"/>
          <w:sz w:val="24"/>
          <w:szCs w:val="24"/>
        </w:rPr>
        <w:t>and supporting material</w:t>
      </w:r>
    </w:p>
    <w:p w14:paraId="5E221684" w14:textId="11D49543" w:rsidR="00A54991" w:rsidRPr="007156B8" w:rsidRDefault="00A54991" w:rsidP="000A683B">
      <w:pPr>
        <w:pStyle w:val="ListParagraph"/>
        <w:numPr>
          <w:ilvl w:val="0"/>
          <w:numId w:val="3"/>
        </w:numPr>
        <w:spacing w:after="120"/>
        <w:ind w:left="426"/>
        <w:contextualSpacing w:val="0"/>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 xml:space="preserve">Clear and </w:t>
      </w:r>
      <w:r w:rsidRPr="007156B8">
        <w:rPr>
          <w:rFonts w:ascii="Calibri" w:hAnsi="Calibri" w:cs="Calibri"/>
          <w:sz w:val="24"/>
          <w:szCs w:val="24"/>
        </w:rPr>
        <w:t xml:space="preserve">feasible projected income and expenditure set out in </w:t>
      </w:r>
      <w:r w:rsidR="0014551E">
        <w:rPr>
          <w:rFonts w:ascii="Calibri" w:hAnsi="Calibri" w:cs="Calibri"/>
          <w:sz w:val="24"/>
          <w:szCs w:val="24"/>
        </w:rPr>
        <w:t>s</w:t>
      </w:r>
      <w:r w:rsidR="0014551E" w:rsidRPr="007156B8">
        <w:rPr>
          <w:rFonts w:ascii="Calibri" w:hAnsi="Calibri" w:cs="Calibri"/>
          <w:sz w:val="24"/>
          <w:szCs w:val="24"/>
        </w:rPr>
        <w:t xml:space="preserve">ection </w:t>
      </w:r>
      <w:r w:rsidRPr="007156B8">
        <w:rPr>
          <w:rFonts w:ascii="Calibri" w:hAnsi="Calibri" w:cs="Calibri"/>
          <w:sz w:val="24"/>
          <w:szCs w:val="24"/>
        </w:rPr>
        <w:t xml:space="preserve">3.1 of the application form, which is consistent with the commitments made in your </w:t>
      </w:r>
      <w:r w:rsidR="006043F8" w:rsidRPr="007156B8">
        <w:rPr>
          <w:rFonts w:ascii="Calibri" w:hAnsi="Calibri" w:cs="Calibri"/>
          <w:sz w:val="24"/>
          <w:szCs w:val="24"/>
        </w:rPr>
        <w:t xml:space="preserve">attached draft </w:t>
      </w:r>
      <w:r w:rsidRPr="007156B8">
        <w:rPr>
          <w:rFonts w:ascii="Calibri" w:hAnsi="Calibri" w:cs="Calibri"/>
          <w:sz w:val="24"/>
          <w:szCs w:val="24"/>
        </w:rPr>
        <w:t>MOU</w:t>
      </w:r>
      <w:r w:rsidR="0014551E">
        <w:rPr>
          <w:rFonts w:ascii="Calibri" w:hAnsi="Calibri" w:cs="Calibri"/>
          <w:sz w:val="24"/>
          <w:szCs w:val="24"/>
        </w:rPr>
        <w:t xml:space="preserve">s </w:t>
      </w:r>
      <w:r w:rsidRPr="007156B8">
        <w:rPr>
          <w:rFonts w:ascii="Calibri" w:hAnsi="Calibri" w:cs="Calibri"/>
          <w:sz w:val="24"/>
          <w:szCs w:val="24"/>
        </w:rPr>
        <w:t>and your approach to artist</w:t>
      </w:r>
      <w:r w:rsidR="0014551E">
        <w:rPr>
          <w:rFonts w:ascii="Calibri" w:hAnsi="Calibri" w:cs="Calibri"/>
          <w:sz w:val="24"/>
          <w:szCs w:val="24"/>
        </w:rPr>
        <w:t>s’</w:t>
      </w:r>
      <w:r w:rsidRPr="007156B8">
        <w:rPr>
          <w:rFonts w:ascii="Calibri" w:hAnsi="Calibri" w:cs="Calibri"/>
          <w:sz w:val="24"/>
          <w:szCs w:val="24"/>
        </w:rPr>
        <w:t xml:space="preserve"> pay</w:t>
      </w:r>
    </w:p>
    <w:p w14:paraId="359875AD" w14:textId="1B45055A" w:rsidR="00211982" w:rsidRPr="007156B8" w:rsidRDefault="00211982" w:rsidP="00211982">
      <w:pPr>
        <w:pStyle w:val="ListParagraph"/>
        <w:numPr>
          <w:ilvl w:val="0"/>
          <w:numId w:val="3"/>
        </w:numPr>
        <w:spacing w:after="120"/>
        <w:ind w:left="426"/>
        <w:contextualSpacing w:val="0"/>
        <w:textAlignment w:val="baseline"/>
        <w:rPr>
          <w:rFonts w:ascii="Calibri" w:hAnsi="Calibri" w:cs="Calibri"/>
          <w:lang w:eastAsia="en-IE"/>
        </w:rPr>
      </w:pPr>
      <w:r w:rsidRPr="007156B8">
        <w:rPr>
          <w:rFonts w:ascii="Calibri" w:hAnsi="Calibri" w:cs="Calibri"/>
          <w:sz w:val="24"/>
          <w:szCs w:val="24"/>
        </w:rPr>
        <w:t xml:space="preserve">Active relationships with the proposed </w:t>
      </w:r>
      <w:r w:rsidR="007A0935" w:rsidRPr="007156B8">
        <w:rPr>
          <w:rFonts w:ascii="Calibri" w:hAnsi="Calibri" w:cs="Calibri"/>
          <w:sz w:val="24"/>
          <w:szCs w:val="24"/>
        </w:rPr>
        <w:t>service</w:t>
      </w:r>
      <w:r w:rsidRPr="007156B8">
        <w:rPr>
          <w:rFonts w:ascii="Calibri" w:hAnsi="Calibri" w:cs="Calibri"/>
          <w:sz w:val="24"/>
          <w:szCs w:val="24"/>
        </w:rPr>
        <w:t xml:space="preserve">s and/or </w:t>
      </w:r>
      <w:r w:rsidR="0014551E">
        <w:rPr>
          <w:rFonts w:ascii="Calibri" w:hAnsi="Calibri" w:cs="Calibri"/>
          <w:sz w:val="24"/>
          <w:szCs w:val="24"/>
        </w:rPr>
        <w:t>C</w:t>
      </w:r>
      <w:r w:rsidR="0014551E" w:rsidRPr="007156B8">
        <w:rPr>
          <w:rFonts w:ascii="Calibri" w:hAnsi="Calibri" w:cs="Calibri"/>
          <w:sz w:val="24"/>
          <w:szCs w:val="24"/>
        </w:rPr>
        <w:t>ity</w:t>
      </w:r>
      <w:r w:rsidR="007A0935" w:rsidRPr="007156B8">
        <w:rPr>
          <w:rFonts w:ascii="Calibri" w:hAnsi="Calibri" w:cs="Calibri"/>
          <w:sz w:val="24"/>
          <w:szCs w:val="24"/>
        </w:rPr>
        <w:t>/</w:t>
      </w:r>
      <w:r w:rsidR="0014551E">
        <w:rPr>
          <w:rFonts w:ascii="Calibri" w:hAnsi="Calibri" w:cs="Calibri"/>
          <w:sz w:val="24"/>
          <w:szCs w:val="24"/>
        </w:rPr>
        <w:t>C</w:t>
      </w:r>
      <w:r w:rsidRPr="007156B8">
        <w:rPr>
          <w:rFonts w:ascii="Calibri" w:hAnsi="Calibri" w:cs="Calibri"/>
          <w:sz w:val="24"/>
          <w:szCs w:val="24"/>
        </w:rPr>
        <w:t xml:space="preserve">ounty </w:t>
      </w:r>
      <w:r w:rsidR="0014551E">
        <w:rPr>
          <w:rFonts w:ascii="Calibri" w:hAnsi="Calibri" w:cs="Calibri"/>
          <w:sz w:val="24"/>
          <w:szCs w:val="24"/>
        </w:rPr>
        <w:t>C</w:t>
      </w:r>
      <w:r w:rsidR="0014551E" w:rsidRPr="007156B8">
        <w:rPr>
          <w:rFonts w:ascii="Calibri" w:hAnsi="Calibri" w:cs="Calibri"/>
          <w:sz w:val="24"/>
          <w:szCs w:val="24"/>
        </w:rPr>
        <w:t xml:space="preserve">hildcare </w:t>
      </w:r>
      <w:r w:rsidR="0014551E">
        <w:rPr>
          <w:rFonts w:ascii="Calibri" w:hAnsi="Calibri" w:cs="Calibri"/>
          <w:sz w:val="24"/>
          <w:szCs w:val="24"/>
        </w:rPr>
        <w:t>C</w:t>
      </w:r>
      <w:r w:rsidR="0014551E" w:rsidRPr="007156B8">
        <w:rPr>
          <w:rFonts w:ascii="Calibri" w:hAnsi="Calibri" w:cs="Calibri"/>
          <w:sz w:val="24"/>
          <w:szCs w:val="24"/>
        </w:rPr>
        <w:t xml:space="preserve">ommittee </w:t>
      </w:r>
      <w:r w:rsidRPr="007156B8">
        <w:rPr>
          <w:rFonts w:ascii="Calibri" w:hAnsi="Calibri" w:cs="Calibri"/>
          <w:sz w:val="24"/>
          <w:szCs w:val="24"/>
        </w:rPr>
        <w:t xml:space="preserve">as demonstrated in the attached draft MOUs </w:t>
      </w:r>
    </w:p>
    <w:p w14:paraId="1540AD46" w14:textId="72A0E3BC" w:rsidR="00A54991" w:rsidRPr="007156B8" w:rsidRDefault="00A54991" w:rsidP="00211982">
      <w:pPr>
        <w:pStyle w:val="ListParagraph"/>
        <w:numPr>
          <w:ilvl w:val="0"/>
          <w:numId w:val="3"/>
        </w:numPr>
        <w:spacing w:after="120"/>
        <w:ind w:left="426"/>
        <w:contextualSpacing w:val="0"/>
        <w:textAlignment w:val="baseline"/>
        <w:rPr>
          <w:rFonts w:ascii="Calibri" w:hAnsi="Calibri" w:cs="Calibri"/>
          <w:lang w:eastAsia="en-IE"/>
        </w:rPr>
      </w:pPr>
      <w:r w:rsidRPr="007156B8">
        <w:rPr>
          <w:rFonts w:ascii="Calibri" w:eastAsia="Times New Roman" w:hAnsi="Calibri" w:cs="Calibri"/>
          <w:sz w:val="24"/>
          <w:szCs w:val="24"/>
          <w:lang w:eastAsia="en-IE"/>
        </w:rPr>
        <w:t xml:space="preserve">Experience of the applicant </w:t>
      </w:r>
      <w:r w:rsidRPr="007156B8">
        <w:rPr>
          <w:rFonts w:ascii="Calibri" w:hAnsi="Calibri" w:cs="Calibri"/>
          <w:sz w:val="24"/>
          <w:szCs w:val="24"/>
        </w:rPr>
        <w:t>in delivering collaborative artistic projects</w:t>
      </w:r>
      <w:r w:rsidR="0014551E">
        <w:rPr>
          <w:rFonts w:ascii="Calibri" w:hAnsi="Calibri" w:cs="Calibri"/>
          <w:sz w:val="24"/>
          <w:szCs w:val="24"/>
        </w:rPr>
        <w:t xml:space="preserve"> </w:t>
      </w:r>
      <w:r w:rsidRPr="007156B8">
        <w:rPr>
          <w:rFonts w:ascii="Calibri" w:hAnsi="Calibri" w:cs="Calibri"/>
          <w:sz w:val="24"/>
          <w:szCs w:val="24"/>
        </w:rPr>
        <w:t xml:space="preserve">and liaising and planning with partner </w:t>
      </w:r>
      <w:r w:rsidR="007A0935" w:rsidRPr="007156B8">
        <w:rPr>
          <w:rFonts w:ascii="Calibri" w:hAnsi="Calibri" w:cs="Calibri"/>
          <w:sz w:val="24"/>
          <w:szCs w:val="24"/>
        </w:rPr>
        <w:t>services</w:t>
      </w:r>
    </w:p>
    <w:p w14:paraId="1E1BFACB" w14:textId="443864C8" w:rsidR="008219EF" w:rsidRPr="007156B8" w:rsidRDefault="00295579" w:rsidP="0062481B">
      <w:pPr>
        <w:pStyle w:val="ListParagraph"/>
        <w:numPr>
          <w:ilvl w:val="0"/>
          <w:numId w:val="3"/>
        </w:numPr>
        <w:spacing w:after="120"/>
        <w:ind w:left="426"/>
        <w:contextualSpacing w:val="0"/>
        <w:textAlignment w:val="baseline"/>
        <w:rPr>
          <w:rFonts w:ascii="Calibri" w:eastAsia="Times New Roman" w:hAnsi="Calibri" w:cs="Calibri"/>
          <w:sz w:val="24"/>
          <w:szCs w:val="24"/>
          <w:lang w:eastAsia="en-IE"/>
        </w:rPr>
      </w:pPr>
      <w:r w:rsidRPr="00295579">
        <w:rPr>
          <w:rFonts w:ascii="Calibri" w:eastAsia="Times New Roman" w:hAnsi="Calibri" w:cs="Calibri"/>
          <w:sz w:val="24"/>
          <w:szCs w:val="24"/>
          <w:lang w:eastAsia="en-IE"/>
        </w:rPr>
        <w:t>A schedule and process that will support shared planning and reflection, and will enable the development of bespoke collaborative engagements</w:t>
      </w:r>
    </w:p>
    <w:p w14:paraId="679ABD2D" w14:textId="0BC4DF74" w:rsidR="008713E7" w:rsidRPr="007156B8" w:rsidRDefault="007943E2" w:rsidP="009C429B">
      <w:pPr>
        <w:pStyle w:val="ListParagraph"/>
        <w:numPr>
          <w:ilvl w:val="0"/>
          <w:numId w:val="3"/>
        </w:numPr>
        <w:spacing w:after="120"/>
        <w:ind w:left="426"/>
        <w:contextualSpacing w:val="0"/>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A</w:t>
      </w:r>
      <w:r w:rsidR="008713E7" w:rsidRPr="007156B8">
        <w:rPr>
          <w:rFonts w:ascii="Calibri" w:eastAsia="Times New Roman" w:hAnsi="Calibri" w:cs="Calibri"/>
          <w:sz w:val="24"/>
          <w:szCs w:val="24"/>
          <w:lang w:eastAsia="en-IE"/>
        </w:rPr>
        <w:t>ppropriate plan</w:t>
      </w:r>
      <w:r w:rsidRPr="007156B8">
        <w:rPr>
          <w:rFonts w:ascii="Calibri" w:eastAsia="Times New Roman" w:hAnsi="Calibri" w:cs="Calibri"/>
          <w:sz w:val="24"/>
          <w:szCs w:val="24"/>
          <w:lang w:eastAsia="en-IE"/>
        </w:rPr>
        <w:t>s</w:t>
      </w:r>
      <w:r w:rsidR="008713E7" w:rsidRPr="007156B8">
        <w:rPr>
          <w:rFonts w:ascii="Calibri" w:eastAsia="Times New Roman" w:hAnsi="Calibri" w:cs="Calibri"/>
          <w:sz w:val="24"/>
          <w:szCs w:val="24"/>
          <w:lang w:eastAsia="en-IE"/>
        </w:rPr>
        <w:t xml:space="preserve"> and allocation of resources to document, reflect on and share the outcomes of the proposa</w:t>
      </w:r>
      <w:r w:rsidR="0014551E">
        <w:rPr>
          <w:rFonts w:ascii="Calibri" w:eastAsia="Times New Roman" w:hAnsi="Calibri" w:cs="Calibri"/>
          <w:sz w:val="24"/>
          <w:szCs w:val="24"/>
          <w:lang w:eastAsia="en-IE"/>
        </w:rPr>
        <w:t>l</w:t>
      </w:r>
    </w:p>
    <w:p w14:paraId="0169C21F" w14:textId="6280416A" w:rsidR="00A54991" w:rsidRPr="007156B8" w:rsidRDefault="00A54991" w:rsidP="00211982">
      <w:pPr>
        <w:pStyle w:val="ListParagraph"/>
        <w:numPr>
          <w:ilvl w:val="0"/>
          <w:numId w:val="3"/>
        </w:numPr>
        <w:spacing w:after="120"/>
        <w:ind w:left="426"/>
        <w:contextualSpacing w:val="0"/>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Suitability of resources that partners will make available to support the proposa</w:t>
      </w:r>
      <w:r w:rsidR="0014551E">
        <w:rPr>
          <w:rFonts w:ascii="Calibri" w:eastAsia="Times New Roman" w:hAnsi="Calibri" w:cs="Calibri"/>
          <w:sz w:val="24"/>
          <w:szCs w:val="24"/>
          <w:lang w:eastAsia="en-IE"/>
        </w:rPr>
        <w:t>l</w:t>
      </w:r>
    </w:p>
    <w:p w14:paraId="14810DAA" w14:textId="012D1204" w:rsidR="00630DB2" w:rsidRPr="007156B8" w:rsidRDefault="007943E2" w:rsidP="000A683B">
      <w:pPr>
        <w:pStyle w:val="ListParagraph"/>
        <w:numPr>
          <w:ilvl w:val="0"/>
          <w:numId w:val="3"/>
        </w:numPr>
        <w:spacing w:after="120"/>
        <w:ind w:left="426"/>
        <w:contextualSpacing w:val="0"/>
        <w:textAlignment w:val="baseline"/>
        <w:rPr>
          <w:rFonts w:ascii="Calibri" w:eastAsia="Times New Roman" w:hAnsi="Calibri" w:cs="Calibri"/>
          <w:sz w:val="24"/>
          <w:szCs w:val="24"/>
          <w:lang w:eastAsia="en-IE"/>
        </w:rPr>
      </w:pPr>
      <w:r w:rsidRPr="007156B8">
        <w:rPr>
          <w:rFonts w:ascii="Calibri" w:eastAsia="Times New Roman" w:hAnsi="Calibri" w:cs="Calibri"/>
          <w:sz w:val="24"/>
          <w:szCs w:val="24"/>
          <w:lang w:eastAsia="en-IE"/>
        </w:rPr>
        <w:t>Demonstration of</w:t>
      </w:r>
      <w:r w:rsidR="008219EF" w:rsidRPr="007156B8">
        <w:rPr>
          <w:rFonts w:ascii="Calibri" w:eastAsia="Times New Roman" w:hAnsi="Calibri" w:cs="Calibri"/>
          <w:sz w:val="24"/>
          <w:szCs w:val="24"/>
          <w:lang w:eastAsia="en-IE"/>
        </w:rPr>
        <w:t xml:space="preserve"> f</w:t>
      </w:r>
      <w:r w:rsidR="00630DB2" w:rsidRPr="007156B8">
        <w:rPr>
          <w:rFonts w:ascii="Calibri" w:eastAsia="Times New Roman" w:hAnsi="Calibri" w:cs="Calibri"/>
          <w:sz w:val="24"/>
          <w:szCs w:val="24"/>
          <w:lang w:eastAsia="en-IE"/>
        </w:rPr>
        <w:t>air pay</w:t>
      </w:r>
      <w:r w:rsidR="008567A7" w:rsidRPr="007156B8">
        <w:rPr>
          <w:rFonts w:ascii="Calibri" w:eastAsia="Times New Roman" w:hAnsi="Calibri" w:cs="Calibri"/>
          <w:sz w:val="24"/>
          <w:szCs w:val="24"/>
          <w:lang w:eastAsia="en-IE"/>
        </w:rPr>
        <w:t xml:space="preserve">ment and conditions for </w:t>
      </w:r>
      <w:r w:rsidR="00A54991" w:rsidRPr="007156B8">
        <w:rPr>
          <w:rFonts w:ascii="Calibri" w:eastAsia="Times New Roman" w:hAnsi="Calibri" w:cs="Calibri"/>
          <w:sz w:val="24"/>
          <w:szCs w:val="24"/>
          <w:lang w:eastAsia="en-IE"/>
        </w:rPr>
        <w:t>participating artists</w:t>
      </w:r>
      <w:r w:rsidR="008567A7" w:rsidRPr="007156B8">
        <w:rPr>
          <w:rFonts w:ascii="Calibri" w:eastAsia="Times New Roman" w:hAnsi="Calibri" w:cs="Calibri"/>
          <w:sz w:val="24"/>
          <w:szCs w:val="24"/>
          <w:lang w:eastAsia="en-IE"/>
        </w:rPr>
        <w:t>.</w:t>
      </w:r>
      <w:r w:rsidR="008567A7" w:rsidRPr="007156B8">
        <w:rPr>
          <w:rFonts w:ascii="Calibri" w:hAnsi="Calibri" w:cs="Calibri"/>
          <w:sz w:val="24"/>
          <w:szCs w:val="24"/>
        </w:rPr>
        <w:t xml:space="preserve"> The Arts Council has published </w:t>
      </w:r>
      <w:hyperlink r:id="rId41" w:history="1">
        <w:r w:rsidR="008567A7" w:rsidRPr="007156B8">
          <w:rPr>
            <w:rStyle w:val="Hyperlink"/>
            <w:rFonts w:ascii="Calibri" w:hAnsi="Calibri" w:cs="Calibri"/>
            <w:color w:val="auto"/>
            <w:sz w:val="24"/>
            <w:szCs w:val="24"/>
            <w:u w:val="none"/>
          </w:rPr>
          <w:t>a</w:t>
        </w:r>
        <w:r w:rsidR="008567A7" w:rsidRPr="00CF158F">
          <w:rPr>
            <w:rStyle w:val="Hyperlink"/>
            <w:rFonts w:ascii="Calibri" w:hAnsi="Calibri" w:cs="Calibri"/>
            <w:color w:val="0070C0"/>
            <w:sz w:val="24"/>
            <w:szCs w:val="24"/>
            <w:u w:val="none"/>
          </w:rPr>
          <w:t xml:space="preserve"> </w:t>
        </w:r>
        <w:r w:rsidR="008567A7" w:rsidRPr="00CF158F">
          <w:rPr>
            <w:rStyle w:val="Hyperlink"/>
            <w:rFonts w:ascii="Calibri" w:hAnsi="Calibri" w:cs="Calibri"/>
            <w:color w:val="0070C0"/>
            <w:sz w:val="24"/>
            <w:szCs w:val="24"/>
          </w:rPr>
          <w:t>policy</w:t>
        </w:r>
      </w:hyperlink>
      <w:r w:rsidR="008567A7" w:rsidRPr="007156B8">
        <w:rPr>
          <w:rFonts w:ascii="Calibri" w:hAnsi="Calibri" w:cs="Calibri"/>
          <w:sz w:val="24"/>
          <w:szCs w:val="24"/>
        </w:rPr>
        <w:t xml:space="preserve"> on the fair and equitable remuneration and contracting of artists. It is important that you read this policy in advance of making your application.</w:t>
      </w:r>
    </w:p>
    <w:p w14:paraId="47FB4F3D" w14:textId="4E56D10E" w:rsidR="009C429B" w:rsidRPr="007156B8" w:rsidRDefault="008713E7" w:rsidP="007943E2">
      <w:pPr>
        <w:pStyle w:val="ListParagraph"/>
        <w:numPr>
          <w:ilvl w:val="0"/>
          <w:numId w:val="3"/>
        </w:numPr>
        <w:spacing w:after="120"/>
        <w:ind w:left="426"/>
        <w:contextualSpacing w:val="0"/>
        <w:textAlignment w:val="baseline"/>
        <w:rPr>
          <w:rFonts w:ascii="Calibri" w:hAnsi="Calibri" w:cs="Calibri"/>
          <w:color w:val="0070C0"/>
          <w:sz w:val="24"/>
          <w:szCs w:val="24"/>
        </w:rPr>
      </w:pPr>
      <w:r w:rsidRPr="007156B8">
        <w:rPr>
          <w:rFonts w:ascii="Calibri" w:eastAsia="Times New Roman" w:hAnsi="Calibri" w:cs="Calibri"/>
          <w:sz w:val="24"/>
          <w:szCs w:val="24"/>
          <w:lang w:eastAsia="en-IE"/>
        </w:rPr>
        <w:t xml:space="preserve">Demonstration of in-kind or other supports from partner </w:t>
      </w:r>
      <w:r w:rsidR="004532D5" w:rsidRPr="007156B8">
        <w:rPr>
          <w:rFonts w:ascii="Calibri" w:eastAsia="Times New Roman" w:hAnsi="Calibri" w:cs="Calibri"/>
          <w:sz w:val="24"/>
          <w:szCs w:val="24"/>
          <w:lang w:eastAsia="en-IE"/>
        </w:rPr>
        <w:t>service</w:t>
      </w:r>
      <w:r w:rsidRPr="007156B8">
        <w:rPr>
          <w:rFonts w:ascii="Calibri" w:eastAsia="Times New Roman" w:hAnsi="Calibri" w:cs="Calibri"/>
          <w:sz w:val="24"/>
          <w:szCs w:val="24"/>
          <w:lang w:eastAsia="en-IE"/>
        </w:rPr>
        <w:t xml:space="preserve">s and other partners. </w:t>
      </w:r>
    </w:p>
    <w:p w14:paraId="3E971AE2" w14:textId="798EC487" w:rsidR="009E0A02" w:rsidRPr="0062481B" w:rsidRDefault="009E0A02" w:rsidP="00522563">
      <w:pPr>
        <w:pStyle w:val="ListParagraph"/>
        <w:spacing w:before="240" w:after="60"/>
        <w:ind w:left="-210" w:hanging="357"/>
        <w:outlineLvl w:val="1"/>
        <w:rPr>
          <w:b/>
          <w:color w:val="0070C0"/>
          <w:sz w:val="24"/>
          <w:szCs w:val="24"/>
        </w:rPr>
      </w:pPr>
      <w:bookmarkStart w:id="56" w:name="_Toc157503042"/>
      <w:r w:rsidRPr="0062481B">
        <w:rPr>
          <w:b/>
          <w:color w:val="0070C0"/>
          <w:sz w:val="24"/>
          <w:szCs w:val="24"/>
        </w:rPr>
        <w:t>3.</w:t>
      </w:r>
      <w:r w:rsidR="007E222A" w:rsidRPr="0062481B">
        <w:rPr>
          <w:b/>
          <w:color w:val="0070C0"/>
          <w:sz w:val="24"/>
          <w:szCs w:val="24"/>
        </w:rPr>
        <w:t>4</w:t>
      </w:r>
      <w:r w:rsidRPr="0062481B">
        <w:rPr>
          <w:b/>
          <w:color w:val="0070C0"/>
          <w:sz w:val="24"/>
          <w:szCs w:val="24"/>
        </w:rPr>
        <w:tab/>
      </w:r>
      <w:r w:rsidR="00522563">
        <w:rPr>
          <w:b/>
          <w:color w:val="0070C0"/>
          <w:sz w:val="24"/>
          <w:szCs w:val="24"/>
        </w:rPr>
        <w:tab/>
      </w:r>
      <w:r w:rsidRPr="0062481B">
        <w:rPr>
          <w:b/>
          <w:color w:val="0070C0"/>
          <w:sz w:val="24"/>
          <w:szCs w:val="24"/>
        </w:rPr>
        <w:t>Peer panel</w:t>
      </w:r>
      <w:bookmarkEnd w:id="56"/>
    </w:p>
    <w:p w14:paraId="45EF2346" w14:textId="55A351BC" w:rsidR="009E0A02" w:rsidRPr="007156B8" w:rsidRDefault="009E0A02" w:rsidP="009E0A02">
      <w:pPr>
        <w:rPr>
          <w:rFonts w:ascii="Calibri" w:eastAsia="Calibri" w:hAnsi="Calibri" w:cs="Calibri"/>
          <w:sz w:val="24"/>
        </w:rPr>
      </w:pPr>
      <w:r w:rsidRPr="007156B8">
        <w:rPr>
          <w:rFonts w:ascii="Calibri" w:hAnsi="Calibri" w:cs="Calibri"/>
          <w:sz w:val="24"/>
        </w:rPr>
        <w:t>The purpose of peer-panel meetings is to allow for a diversity of expert views to inform the decision-making process. Peer panels normally consist of at least three external adjudicators with relevant artform and/or art</w:t>
      </w:r>
      <w:r w:rsidR="00D06572" w:rsidRPr="007156B8">
        <w:rPr>
          <w:rFonts w:ascii="Calibri" w:hAnsi="Calibri" w:cs="Calibri"/>
          <w:sz w:val="24"/>
        </w:rPr>
        <w:t>s-p</w:t>
      </w:r>
      <w:r w:rsidRPr="007156B8">
        <w:rPr>
          <w:rFonts w:ascii="Calibri" w:hAnsi="Calibri" w:cs="Calibri"/>
          <w:sz w:val="24"/>
        </w:rPr>
        <w:t xml:space="preserve">ractice </w:t>
      </w:r>
      <w:r w:rsidR="006936AF" w:rsidRPr="007156B8">
        <w:rPr>
          <w:rFonts w:ascii="Calibri" w:hAnsi="Calibri" w:cs="Calibri"/>
          <w:sz w:val="24"/>
        </w:rPr>
        <w:t xml:space="preserve">and contextual </w:t>
      </w:r>
      <w:r w:rsidRPr="007156B8">
        <w:rPr>
          <w:rFonts w:ascii="Calibri" w:hAnsi="Calibri" w:cs="Calibri"/>
          <w:sz w:val="24"/>
        </w:rPr>
        <w:t xml:space="preserve">expertise. </w:t>
      </w:r>
    </w:p>
    <w:p w14:paraId="40F109FD" w14:textId="6B8917D9" w:rsidR="00052FC9" w:rsidRPr="007156B8" w:rsidRDefault="009E0A02" w:rsidP="009E0A02">
      <w:pPr>
        <w:rPr>
          <w:rFonts w:ascii="Calibri" w:hAnsi="Calibri" w:cs="Calibri"/>
          <w:sz w:val="24"/>
        </w:rPr>
      </w:pPr>
      <w:r w:rsidRPr="007156B8">
        <w:rPr>
          <w:rFonts w:ascii="Calibri" w:hAnsi="Calibri" w:cs="Calibri"/>
          <w:sz w:val="24"/>
        </w:rPr>
        <w:t xml:space="preserve">Each meeting is usually led by an Arts Council member acting as non-voting chair. Arts Council advisers and staff attend as required, and those involved in the initial assessment of applications are on hand to provide information as required. Panellists have access to all </w:t>
      </w:r>
      <w:r w:rsidRPr="007156B8">
        <w:rPr>
          <w:rFonts w:ascii="Calibri" w:hAnsi="Calibri" w:cs="Calibri"/>
          <w:sz w:val="24"/>
        </w:rPr>
        <w:lastRenderedPageBreak/>
        <w:t>shortlisted applications and associated materials prior to the day of the meeting, at which point they review, discuss and score shortlisted applications. Following this, applications are ranked by score. In light of the competitive context and the available budget, it is likely that the Arts Council will be able to fund only a proportio</w:t>
      </w:r>
      <w:r w:rsidR="006043F8" w:rsidRPr="007156B8">
        <w:rPr>
          <w:rFonts w:ascii="Calibri" w:hAnsi="Calibri" w:cs="Calibri"/>
          <w:sz w:val="24"/>
        </w:rPr>
        <w:t>n of the applications received.</w:t>
      </w:r>
    </w:p>
    <w:p w14:paraId="79E797D3" w14:textId="77777777" w:rsidR="009E0A02" w:rsidRPr="007156B8" w:rsidRDefault="009E0A02" w:rsidP="009E0A02">
      <w:pPr>
        <w:rPr>
          <w:rFonts w:ascii="Calibri" w:hAnsi="Calibri" w:cs="Calibri"/>
          <w:b/>
          <w:color w:val="0070C0"/>
          <w:sz w:val="24"/>
        </w:rPr>
      </w:pPr>
      <w:r w:rsidRPr="007156B8">
        <w:rPr>
          <w:rFonts w:ascii="Calibri" w:hAnsi="Calibri" w:cs="Calibri"/>
          <w:b/>
          <w:color w:val="0070C0"/>
          <w:sz w:val="24"/>
        </w:rPr>
        <w:t>Scoring process</w:t>
      </w:r>
    </w:p>
    <w:p w14:paraId="44B87343" w14:textId="77777777" w:rsidR="009E0A02" w:rsidRPr="007156B8" w:rsidRDefault="009E0A02" w:rsidP="009E0A02">
      <w:pPr>
        <w:spacing w:after="0"/>
        <w:rPr>
          <w:rFonts w:ascii="Calibri" w:hAnsi="Calibri" w:cs="Calibri"/>
          <w:sz w:val="24"/>
        </w:rPr>
      </w:pPr>
      <w:r w:rsidRPr="007156B8">
        <w:rPr>
          <w:rFonts w:ascii="Calibri" w:hAnsi="Calibri" w:cs="Calibri"/>
          <w:sz w:val="24"/>
        </w:rPr>
        <w:t>The panel is asked to score applications according to the following system:</w:t>
      </w:r>
    </w:p>
    <w:p w14:paraId="732ABA9C" w14:textId="77777777" w:rsidR="009E0A02" w:rsidRPr="007156B8" w:rsidRDefault="009E0A02" w:rsidP="00CF158F">
      <w:pPr>
        <w:pStyle w:val="2020Bullet"/>
        <w:spacing w:before="120" w:after="120"/>
        <w:ind w:left="357" w:hanging="357"/>
        <w:rPr>
          <w:rFonts w:cs="Calibri"/>
        </w:rPr>
      </w:pPr>
      <w:r w:rsidRPr="007156B8">
        <w:rPr>
          <w:rFonts w:cs="Calibri"/>
        </w:rPr>
        <w:t>A – Must Fund (10 points): this means that, in the view of the panel member, the application is deemed to have fully met the criteria for the award and merits funding on that basis, to the amount requested where possible.</w:t>
      </w:r>
    </w:p>
    <w:p w14:paraId="4945FABE" w14:textId="77777777" w:rsidR="009E0A02" w:rsidRPr="007156B8" w:rsidRDefault="009E0A02" w:rsidP="00CF158F">
      <w:pPr>
        <w:pStyle w:val="2020Bullet"/>
        <w:spacing w:before="120" w:after="120"/>
        <w:ind w:left="357" w:hanging="357"/>
        <w:rPr>
          <w:rFonts w:cs="Calibri"/>
        </w:rPr>
      </w:pPr>
      <w:r w:rsidRPr="007156B8">
        <w:rPr>
          <w:rFonts w:cs="Calibri"/>
        </w:rPr>
        <w:t>B – Should Fund (8 points): this means that, in the view of the panel member, the application is deemed to have met the criteria to an extent sufficient to merit funding should resources allow.</w:t>
      </w:r>
    </w:p>
    <w:p w14:paraId="1CB11F78" w14:textId="77777777" w:rsidR="009E0A02" w:rsidRPr="007156B8" w:rsidRDefault="009E0A02" w:rsidP="00CF158F">
      <w:pPr>
        <w:pStyle w:val="2020Bullet"/>
        <w:spacing w:before="120" w:after="120"/>
        <w:ind w:left="357" w:hanging="357"/>
        <w:rPr>
          <w:rFonts w:cs="Calibri"/>
        </w:rPr>
      </w:pPr>
      <w:r w:rsidRPr="007156B8">
        <w:rPr>
          <w:rFonts w:cs="Calibri"/>
        </w:rPr>
        <w:t>C – Could Fund (5 points): this means that, in the view of the panel member, the application is deemed to have met the criteria, but to a lesser extent within the competitive context than other applications.</w:t>
      </w:r>
    </w:p>
    <w:p w14:paraId="52110D45" w14:textId="77777777" w:rsidR="009E0A02" w:rsidRPr="007156B8" w:rsidRDefault="009E0A02" w:rsidP="00CF158F">
      <w:pPr>
        <w:pStyle w:val="2020Bullet"/>
        <w:spacing w:before="120" w:after="120"/>
        <w:ind w:left="357" w:hanging="357"/>
        <w:rPr>
          <w:rFonts w:cs="Calibri"/>
        </w:rPr>
      </w:pPr>
      <w:r w:rsidRPr="007156B8">
        <w:rPr>
          <w:rFonts w:cs="Calibri"/>
        </w:rPr>
        <w:t>D – Not a Priority (2 points): this means that, in the view of the panel member, the application is deemed to have not met the criteria to an extent sufficient to merit funding.</w:t>
      </w:r>
    </w:p>
    <w:p w14:paraId="7336DF43" w14:textId="77777777" w:rsidR="009E0A02" w:rsidRPr="007156B8" w:rsidRDefault="009E0A02" w:rsidP="009E0A02">
      <w:pPr>
        <w:pStyle w:val="Heading3"/>
        <w:rPr>
          <w:rFonts w:ascii="Calibri" w:hAnsi="Calibri" w:cs="Calibri"/>
          <w:b w:val="0"/>
          <w:bCs w:val="0"/>
          <w:color w:val="0070C0"/>
          <w:sz w:val="24"/>
          <w:szCs w:val="24"/>
        </w:rPr>
      </w:pPr>
      <w:r w:rsidRPr="007156B8">
        <w:rPr>
          <w:rFonts w:ascii="Calibri" w:hAnsi="Calibri" w:cs="Calibri"/>
          <w:color w:val="0070C0"/>
          <w:sz w:val="24"/>
          <w:szCs w:val="24"/>
        </w:rPr>
        <w:t>Declaration of interest</w:t>
      </w:r>
    </w:p>
    <w:p w14:paraId="1B200D52" w14:textId="77777777" w:rsidR="009E0A02" w:rsidRPr="007156B8" w:rsidRDefault="009E0A02" w:rsidP="009E0A02">
      <w:pPr>
        <w:rPr>
          <w:rFonts w:ascii="Calibri" w:eastAsia="Calibri" w:hAnsi="Calibri" w:cs="Calibri"/>
          <w:sz w:val="24"/>
        </w:rPr>
      </w:pPr>
      <w:r w:rsidRPr="007156B8">
        <w:rPr>
          <w:rFonts w:ascii="Calibri" w:hAnsi="Calibri" w:cs="Calibri"/>
          <w:sz w:val="24"/>
        </w:rPr>
        <w:t>In order to ensure fairness and equity in decision-making, a panel member must declare an interest where they have a close personal or professional link with the applicant or are linked in any way with the application. An ‘interest’ is either ‘pecuniary’ or ‘non-pecuniary’ (e.g. familial relationships, personal partnerships, or formal or informal business partnerships, etc.).</w:t>
      </w:r>
    </w:p>
    <w:p w14:paraId="37ABBF8F" w14:textId="4A87B362" w:rsidR="009E0A02" w:rsidRPr="007156B8" w:rsidRDefault="009E0A02" w:rsidP="009E0A02">
      <w:pPr>
        <w:rPr>
          <w:rFonts w:ascii="Calibri" w:hAnsi="Calibri" w:cs="Calibri"/>
          <w:sz w:val="24"/>
        </w:rPr>
      </w:pPr>
      <w:r w:rsidRPr="007156B8">
        <w:rPr>
          <w:rFonts w:ascii="Calibri" w:hAnsi="Calibri" w:cs="Calibri"/>
          <w:sz w:val="24"/>
        </w:rPr>
        <w:t xml:space="preserve">The interest must be declared as soon as the panellist becomes aware of it. This may be at the point when </w:t>
      </w:r>
      <w:r w:rsidR="00281B7B" w:rsidRPr="007156B8">
        <w:rPr>
          <w:rFonts w:ascii="Calibri" w:hAnsi="Calibri" w:cs="Calibri"/>
          <w:sz w:val="24"/>
        </w:rPr>
        <w:t>they are</w:t>
      </w:r>
      <w:r w:rsidRPr="007156B8">
        <w:rPr>
          <w:rFonts w:ascii="Calibri" w:hAnsi="Calibri" w:cs="Calibri"/>
          <w:sz w:val="24"/>
        </w:rPr>
        <w:t xml:space="preserve"> approached to sit on the panel (if the ‘interest’ is known at that stage) or following receipt of the list of applicants. Where an interest is declared, the panellist will not receive papers relating to that applicant and will be required to leave the room when the specific application is being reviewed. Where this situation arises, the chair will vote in lieu of the panellist. </w:t>
      </w:r>
    </w:p>
    <w:p w14:paraId="52E09056" w14:textId="01738456" w:rsidR="009E0A02" w:rsidRPr="007156B8" w:rsidRDefault="009E0A02" w:rsidP="009E0A02">
      <w:pPr>
        <w:rPr>
          <w:rFonts w:ascii="Calibri" w:hAnsi="Calibri" w:cs="Calibri"/>
          <w:sz w:val="24"/>
        </w:rPr>
      </w:pPr>
      <w:r w:rsidRPr="007156B8">
        <w:rPr>
          <w:rFonts w:ascii="Calibri" w:hAnsi="Calibri" w:cs="Calibri"/>
          <w:sz w:val="24"/>
        </w:rPr>
        <w:t xml:space="preserve">In some instances a panellist may not realise that a conflict of interest exists until </w:t>
      </w:r>
      <w:r w:rsidR="00281B7B" w:rsidRPr="007156B8">
        <w:rPr>
          <w:rFonts w:ascii="Calibri" w:hAnsi="Calibri" w:cs="Calibri"/>
          <w:sz w:val="24"/>
        </w:rPr>
        <w:t>they</w:t>
      </w:r>
      <w:r w:rsidRPr="007156B8">
        <w:rPr>
          <w:rFonts w:ascii="Calibri" w:hAnsi="Calibri" w:cs="Calibri"/>
          <w:sz w:val="24"/>
        </w:rPr>
        <w:t xml:space="preserve"> receive and review the panel papers. In such instances the panellist must alert an Arts Council staff member or the panel chair as soon as they become aware that a conflict may exist.  </w:t>
      </w:r>
    </w:p>
    <w:p w14:paraId="0C0E26B6" w14:textId="77777777" w:rsidR="009E0A02" w:rsidRPr="007156B8" w:rsidRDefault="009E0A02" w:rsidP="009E0A02">
      <w:pPr>
        <w:rPr>
          <w:rFonts w:ascii="Calibri" w:hAnsi="Calibri" w:cs="Calibri"/>
          <w:sz w:val="24"/>
        </w:rPr>
      </w:pPr>
      <w:r w:rsidRPr="007156B8">
        <w:rPr>
          <w:rFonts w:ascii="Calibri" w:hAnsi="Calibri" w:cs="Calibri"/>
          <w:sz w:val="24"/>
        </w:rPr>
        <w:t xml:space="preserve">In the event of two panellists declaring a conflict of interest for the same application, the chair will be part of the decision-making process for that specific application. </w:t>
      </w:r>
    </w:p>
    <w:p w14:paraId="2ADF3D0A" w14:textId="26C909CE" w:rsidR="00052FC9" w:rsidRPr="007156B8" w:rsidRDefault="009E0A02" w:rsidP="009E0A02">
      <w:pPr>
        <w:rPr>
          <w:rFonts w:ascii="Calibri" w:hAnsi="Calibri" w:cs="Calibri"/>
          <w:sz w:val="24"/>
        </w:rPr>
      </w:pPr>
      <w:r w:rsidRPr="007156B8">
        <w:rPr>
          <w:rFonts w:ascii="Calibri" w:hAnsi="Calibri" w:cs="Calibri"/>
          <w:sz w:val="24"/>
        </w:rPr>
        <w:lastRenderedPageBreak/>
        <w:t xml:space="preserve">If the nominated panel chair has a conflict of interest </w:t>
      </w:r>
      <w:r w:rsidR="00281B7B" w:rsidRPr="007156B8">
        <w:rPr>
          <w:rFonts w:ascii="Calibri" w:hAnsi="Calibri" w:cs="Calibri"/>
          <w:sz w:val="24"/>
        </w:rPr>
        <w:t>they</w:t>
      </w:r>
      <w:r w:rsidRPr="007156B8">
        <w:rPr>
          <w:rFonts w:ascii="Calibri" w:hAnsi="Calibri" w:cs="Calibri"/>
          <w:sz w:val="24"/>
        </w:rPr>
        <w:t xml:space="preserve"> must declare it in writing in advance of the meeting as soon as </w:t>
      </w:r>
      <w:r w:rsidR="00281B7B" w:rsidRPr="007156B8">
        <w:rPr>
          <w:rFonts w:ascii="Calibri" w:hAnsi="Calibri" w:cs="Calibri"/>
          <w:sz w:val="24"/>
        </w:rPr>
        <w:t>they</w:t>
      </w:r>
      <w:r w:rsidRPr="007156B8">
        <w:rPr>
          <w:rFonts w:ascii="Calibri" w:hAnsi="Calibri" w:cs="Calibri"/>
          <w:sz w:val="24"/>
        </w:rPr>
        <w:t xml:space="preserve"> become aware of it. In this instance the head of team will chair the discussion</w:t>
      </w:r>
      <w:r w:rsidR="000B3510">
        <w:rPr>
          <w:rFonts w:ascii="Calibri" w:hAnsi="Calibri" w:cs="Calibri"/>
          <w:sz w:val="24"/>
        </w:rPr>
        <w:t xml:space="preserve"> on the conflicted application.</w:t>
      </w:r>
    </w:p>
    <w:p w14:paraId="2A41C9F8" w14:textId="098738ED" w:rsidR="009E0A02" w:rsidRPr="007156B8" w:rsidRDefault="001429DF" w:rsidP="009E0A02">
      <w:pPr>
        <w:pStyle w:val="Heading2"/>
        <w:rPr>
          <w:rFonts w:ascii="Calibri" w:hAnsi="Calibri" w:cs="Calibri"/>
          <w:color w:val="0070C0"/>
          <w:sz w:val="24"/>
        </w:rPr>
      </w:pPr>
      <w:bookmarkStart w:id="57" w:name="_Toc157503043"/>
      <w:r w:rsidRPr="007156B8">
        <w:rPr>
          <w:rFonts w:ascii="Calibri" w:hAnsi="Calibri" w:cs="Calibri"/>
          <w:color w:val="0070C0"/>
          <w:sz w:val="24"/>
        </w:rPr>
        <w:t>3.</w:t>
      </w:r>
      <w:r w:rsidR="007E222A" w:rsidRPr="007156B8">
        <w:rPr>
          <w:rFonts w:ascii="Calibri" w:hAnsi="Calibri" w:cs="Calibri"/>
          <w:color w:val="0070C0"/>
          <w:sz w:val="24"/>
        </w:rPr>
        <w:t>5</w:t>
      </w:r>
      <w:r w:rsidR="007E222A" w:rsidRPr="007156B8">
        <w:rPr>
          <w:rFonts w:ascii="Calibri" w:hAnsi="Calibri" w:cs="Calibri"/>
          <w:color w:val="0070C0"/>
          <w:sz w:val="24"/>
        </w:rPr>
        <w:tab/>
      </w:r>
      <w:r w:rsidR="009E0A02" w:rsidRPr="007156B8">
        <w:rPr>
          <w:rFonts w:ascii="Calibri" w:hAnsi="Calibri" w:cs="Calibri"/>
          <w:color w:val="0070C0"/>
          <w:sz w:val="24"/>
        </w:rPr>
        <w:t>Outcome of applications</w:t>
      </w:r>
      <w:bookmarkEnd w:id="57"/>
    </w:p>
    <w:p w14:paraId="38EE0A5B" w14:textId="77777777" w:rsidR="009E0A02" w:rsidRPr="007156B8" w:rsidRDefault="009E0A02" w:rsidP="009E0A02">
      <w:pPr>
        <w:rPr>
          <w:rFonts w:ascii="Calibri" w:hAnsi="Calibri" w:cs="Calibri"/>
          <w:sz w:val="24"/>
        </w:rPr>
      </w:pPr>
      <w:r w:rsidRPr="007156B8">
        <w:rPr>
          <w:rFonts w:ascii="Calibri" w:hAnsi="Calibri" w:cs="Calibri"/>
          <w:sz w:val="24"/>
        </w:rPr>
        <w:t>All applicants are informed in writing about the outcome of their application.</w:t>
      </w:r>
    </w:p>
    <w:p w14:paraId="2FE99BAD" w14:textId="59195093" w:rsidR="00F178BA" w:rsidRPr="003C58B3" w:rsidRDefault="00F178BA" w:rsidP="009E0A02">
      <w:pPr>
        <w:rPr>
          <w:rFonts w:cs="Calibri"/>
          <w:sz w:val="24"/>
          <w:szCs w:val="24"/>
        </w:rPr>
      </w:pPr>
      <w:r w:rsidRPr="00AC7F1E">
        <w:rPr>
          <w:rFonts w:cs="Calibri"/>
          <w:sz w:val="24"/>
          <w:szCs w:val="24"/>
        </w:rPr>
        <w:t>You will be informed by email if your application has not been shortlisted. If your application has been shortliste</w:t>
      </w:r>
      <w:r w:rsidR="001035AC">
        <w:rPr>
          <w:rFonts w:cs="Calibri"/>
          <w:sz w:val="24"/>
          <w:szCs w:val="24"/>
        </w:rPr>
        <w:t xml:space="preserve">d, it </w:t>
      </w:r>
      <w:r w:rsidRPr="00AC7F1E">
        <w:rPr>
          <w:rFonts w:cs="Calibri"/>
          <w:sz w:val="24"/>
          <w:szCs w:val="24"/>
        </w:rPr>
        <w:t>will go forward for panel review.</w:t>
      </w:r>
    </w:p>
    <w:p w14:paraId="1F10280B" w14:textId="77777777" w:rsidR="009E0A02" w:rsidRPr="007156B8" w:rsidRDefault="009E0A02" w:rsidP="009E0A02">
      <w:pPr>
        <w:rPr>
          <w:rFonts w:ascii="Calibri" w:hAnsi="Calibri" w:cs="Calibri"/>
          <w:sz w:val="24"/>
        </w:rPr>
      </w:pPr>
      <w:r w:rsidRPr="007156B8">
        <w:rPr>
          <w:rFonts w:ascii="Calibri" w:hAnsi="Calibri" w:cs="Calibri"/>
          <w:sz w:val="24"/>
        </w:rPr>
        <w:t xml:space="preserve">If your application is successful, you will be sent a letter of offer detailing the amount of funding you have been awarded and the terms and conditions of the award. You will also be told how to go about drawing down your award. </w:t>
      </w:r>
    </w:p>
    <w:p w14:paraId="49DCDF73" w14:textId="77777777" w:rsidR="009E0A02" w:rsidRPr="007156B8" w:rsidRDefault="009E0A02" w:rsidP="009E0A02">
      <w:pPr>
        <w:rPr>
          <w:rFonts w:ascii="Calibri" w:hAnsi="Calibri" w:cs="Calibri"/>
          <w:sz w:val="24"/>
        </w:rPr>
      </w:pPr>
      <w:r w:rsidRPr="007156B8">
        <w:rPr>
          <w:rFonts w:ascii="Calibri" w:hAnsi="Calibri" w:cs="Calibri"/>
          <w:sz w:val="24"/>
        </w:rPr>
        <w:t xml:space="preserve">The Arts Council receives a large volume of applications, and demand for funding always exceeds the available resources. If your application is not successful, you can request feedback from Arts Council staff. Eligibility and compliance with application procedures alone do not guarantee receipt of an award. </w:t>
      </w:r>
    </w:p>
    <w:p w14:paraId="3975141F" w14:textId="77777777" w:rsidR="009E0A02" w:rsidRPr="007156B8" w:rsidRDefault="009E0A02" w:rsidP="009E0A02">
      <w:pPr>
        <w:rPr>
          <w:rFonts w:ascii="Calibri" w:hAnsi="Calibri" w:cs="Calibri"/>
          <w:sz w:val="24"/>
        </w:rPr>
      </w:pPr>
      <w:r w:rsidRPr="007156B8">
        <w:rPr>
          <w:rFonts w:ascii="Calibri" w:hAnsi="Calibri" w:cs="Calibri"/>
          <w:sz w:val="24"/>
        </w:rPr>
        <w:t>Unsuccessful applicants are not eligible to apply for another Arts Council award to undertake the same activity. If the Arts Council feels that the proposed activity would have been better suited to a different award programme, an exception may be made. In such circumstance you will be informed in writing.</w:t>
      </w:r>
    </w:p>
    <w:p w14:paraId="5B91BED4" w14:textId="77777777" w:rsidR="009E0A02" w:rsidRPr="007156B8" w:rsidRDefault="009E0A02" w:rsidP="009E0A02">
      <w:pPr>
        <w:pStyle w:val="Heading3"/>
        <w:rPr>
          <w:rFonts w:ascii="Calibri" w:hAnsi="Calibri" w:cs="Calibri"/>
          <w:color w:val="0070C0"/>
          <w:sz w:val="24"/>
          <w:szCs w:val="24"/>
        </w:rPr>
      </w:pPr>
      <w:r w:rsidRPr="007156B8">
        <w:rPr>
          <w:rFonts w:ascii="Calibri" w:hAnsi="Calibri" w:cs="Calibri"/>
          <w:color w:val="0070C0"/>
          <w:sz w:val="24"/>
          <w:szCs w:val="24"/>
        </w:rPr>
        <w:t xml:space="preserve">Appeals </w:t>
      </w:r>
    </w:p>
    <w:p w14:paraId="0152B57E" w14:textId="77777777" w:rsidR="009E0A02" w:rsidRPr="007156B8" w:rsidRDefault="009E0A02" w:rsidP="009E0A02">
      <w:pPr>
        <w:ind w:right="-144"/>
        <w:rPr>
          <w:rFonts w:ascii="Calibri" w:hAnsi="Calibri" w:cs="Calibri"/>
          <w:sz w:val="24"/>
        </w:rPr>
      </w:pPr>
      <w:r w:rsidRPr="007156B8">
        <w:rPr>
          <w:rFonts w:ascii="Calibri" w:hAnsi="Calibri" w:cs="Calibri"/>
          <w:sz w:val="24"/>
        </w:rPr>
        <w:t xml:space="preserve">Applicants may appeal against a funding decision on the basis of an alleged infringement or unfair application of, or deviation from, the Arts Council’s published procedures. If you feel that the Arts Council’s procedures have not been followed, please see the appeals process at </w:t>
      </w:r>
      <w:hyperlink r:id="rId42" w:history="1">
        <w:r w:rsidRPr="003C58B3">
          <w:rPr>
            <w:rStyle w:val="Hyperlink"/>
            <w:rFonts w:ascii="Calibri" w:hAnsi="Calibri" w:cs="Calibri"/>
            <w:color w:val="0070C0"/>
            <w:sz w:val="24"/>
          </w:rPr>
          <w:t>http://www.artscouncil.ie/en/fundInfo/funding_appeals.aspx</w:t>
        </w:r>
      </w:hyperlink>
      <w:r w:rsidRPr="007156B8">
        <w:rPr>
          <w:rFonts w:ascii="Calibri" w:hAnsi="Calibri" w:cs="Calibri"/>
          <w:sz w:val="24"/>
        </w:rPr>
        <w:t xml:space="preserve"> or contact the Arts Council for a copy of the appeals-process information sheet.</w:t>
      </w:r>
    </w:p>
    <w:p w14:paraId="5D095A85" w14:textId="77777777" w:rsidR="009E0A02" w:rsidRPr="007156B8" w:rsidRDefault="009E0A02" w:rsidP="009E0A02">
      <w:pPr>
        <w:rPr>
          <w:rFonts w:ascii="Calibri" w:hAnsi="Calibri" w:cs="Calibri"/>
          <w:sz w:val="24"/>
        </w:rPr>
      </w:pPr>
    </w:p>
    <w:p w14:paraId="4854AE77" w14:textId="77777777" w:rsidR="009E0A02" w:rsidRPr="007156B8" w:rsidRDefault="009E0A02" w:rsidP="009E0A02">
      <w:pPr>
        <w:spacing w:after="120"/>
        <w:textAlignment w:val="baseline"/>
        <w:rPr>
          <w:rFonts w:ascii="Calibri" w:eastAsia="Times New Roman" w:hAnsi="Calibri" w:cs="Calibri"/>
          <w:sz w:val="24"/>
          <w:szCs w:val="24"/>
          <w:lang w:eastAsia="en-IE"/>
        </w:rPr>
      </w:pPr>
    </w:p>
    <w:sectPr w:rsidR="009E0A02" w:rsidRPr="007156B8" w:rsidSect="00AD3E7C">
      <w:headerReference w:type="even" r:id="rId43"/>
      <w:headerReference w:type="default" r:id="rId44"/>
      <w:footerReference w:type="even" r:id="rId4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D44EC" w14:textId="77777777" w:rsidR="00D724F7" w:rsidRDefault="00D724F7" w:rsidP="00AD3E7C">
      <w:pPr>
        <w:spacing w:after="0" w:line="240" w:lineRule="auto"/>
      </w:pPr>
      <w:r>
        <w:separator/>
      </w:r>
    </w:p>
  </w:endnote>
  <w:endnote w:type="continuationSeparator" w:id="0">
    <w:p w14:paraId="1229CF5B" w14:textId="77777777" w:rsidR="00D724F7" w:rsidRDefault="00D724F7" w:rsidP="00AD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098367513"/>
      <w:docPartObj>
        <w:docPartGallery w:val="Page Numbers (Bottom of Page)"/>
        <w:docPartUnique/>
      </w:docPartObj>
    </w:sdtPr>
    <w:sdtEndPr>
      <w:rPr>
        <w:noProof/>
      </w:rPr>
    </w:sdtEndPr>
    <w:sdtContent>
      <w:p w14:paraId="43F2E59E" w14:textId="77777777" w:rsidR="00BA5D97" w:rsidRPr="005E32AB" w:rsidRDefault="00BA5D97">
        <w:pPr>
          <w:pStyle w:val="Footer"/>
          <w:jc w:val="center"/>
          <w:rPr>
            <w:sz w:val="24"/>
            <w:szCs w:val="24"/>
          </w:rPr>
        </w:pPr>
        <w:r w:rsidRPr="005E32AB">
          <w:rPr>
            <w:sz w:val="24"/>
            <w:szCs w:val="24"/>
          </w:rPr>
          <w:fldChar w:fldCharType="begin"/>
        </w:r>
        <w:r w:rsidRPr="005E32AB">
          <w:rPr>
            <w:sz w:val="24"/>
            <w:szCs w:val="24"/>
          </w:rPr>
          <w:instrText xml:space="preserve"> PAGE   \* MERGEFORMAT </w:instrText>
        </w:r>
        <w:r w:rsidRPr="005E32AB">
          <w:rPr>
            <w:sz w:val="24"/>
            <w:szCs w:val="24"/>
          </w:rPr>
          <w:fldChar w:fldCharType="separate"/>
        </w:r>
        <w:r w:rsidR="00A97508">
          <w:rPr>
            <w:noProof/>
            <w:sz w:val="24"/>
            <w:szCs w:val="24"/>
          </w:rPr>
          <w:t>22</w:t>
        </w:r>
        <w:r w:rsidRPr="005E32AB">
          <w:rPr>
            <w:noProof/>
            <w:sz w:val="24"/>
            <w:szCs w:val="24"/>
          </w:rPr>
          <w:fldChar w:fldCharType="end"/>
        </w:r>
      </w:p>
    </w:sdtContent>
  </w:sdt>
  <w:p w14:paraId="585FAC3F" w14:textId="77777777" w:rsidR="00BA5D97" w:rsidRDefault="00BA5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C308B" w14:textId="77777777" w:rsidR="00D724F7" w:rsidRDefault="00D724F7" w:rsidP="00AD3E7C">
      <w:pPr>
        <w:spacing w:after="0" w:line="240" w:lineRule="auto"/>
      </w:pPr>
      <w:r>
        <w:separator/>
      </w:r>
    </w:p>
  </w:footnote>
  <w:footnote w:type="continuationSeparator" w:id="0">
    <w:p w14:paraId="2C55AFAA" w14:textId="77777777" w:rsidR="00D724F7" w:rsidRDefault="00D724F7" w:rsidP="00AD3E7C">
      <w:pPr>
        <w:spacing w:after="0" w:line="240" w:lineRule="auto"/>
      </w:pPr>
      <w:r>
        <w:continuationSeparator/>
      </w:r>
    </w:p>
  </w:footnote>
  <w:footnote w:id="1">
    <w:p w14:paraId="0E3D492E" w14:textId="77777777" w:rsidR="002B7CB6" w:rsidRPr="00AC0BE1" w:rsidRDefault="002B7CB6" w:rsidP="002B7CB6">
      <w:pPr>
        <w:pStyle w:val="FootnoteText"/>
        <w:rPr>
          <w:rFonts w:cs="Calibri"/>
        </w:rPr>
      </w:pPr>
      <w:r w:rsidRPr="00AC0BE1">
        <w:rPr>
          <w:rStyle w:val="FootnoteReference"/>
          <w:rFonts w:cs="Calibri"/>
        </w:rPr>
        <w:footnoteRef/>
      </w:r>
      <w:r w:rsidRPr="00AC0BE1">
        <w:rPr>
          <w:rFonts w:cs="Calibri"/>
        </w:rPr>
        <w:t xml:space="preserve"> The Arts Council defines participants as those who express themselves creatively by taking part in artistic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559FC" w14:textId="6DE5C97D" w:rsidR="00BA5D97" w:rsidRPr="00AD3E7C" w:rsidRDefault="00BA5D97">
    <w:pPr>
      <w:pStyle w:val="Header"/>
      <w:rPr>
        <w:sz w:val="24"/>
        <w:szCs w:val="24"/>
      </w:rPr>
    </w:pPr>
    <w:r>
      <w:rPr>
        <w:sz w:val="24"/>
        <w:szCs w:val="24"/>
      </w:rPr>
      <w:t>Arts in Early Learning and Childcare Scheme 202</w:t>
    </w:r>
    <w:r w:rsidR="00694881">
      <w:rPr>
        <w:sz w:val="24"/>
        <w:szCs w:val="24"/>
      </w:rPr>
      <w:t>5</w:t>
    </w:r>
    <w:r>
      <w:rPr>
        <w:sz w:val="24"/>
        <w:szCs w:val="24"/>
      </w:rPr>
      <w:t>: Guidelines for Applicants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1567F" w14:textId="332F8EF2" w:rsidR="00BA5D97" w:rsidRPr="00AD3E7C" w:rsidRDefault="00BA5D97" w:rsidP="00AD3E7C">
    <w:pPr>
      <w:pStyle w:val="Header"/>
      <w:jc w:val="right"/>
      <w:rPr>
        <w:sz w:val="24"/>
        <w:szCs w:val="24"/>
      </w:rPr>
    </w:pPr>
    <w:r w:rsidRPr="00AD3E7C">
      <w:rPr>
        <w:sz w:val="24"/>
        <w:szCs w:val="24"/>
      </w:rPr>
      <w:ptab w:relativeTo="margin" w:alignment="center" w:leader="none"/>
    </w:r>
    <w:r w:rsidRPr="00AD3E7C">
      <w:rPr>
        <w:sz w:val="24"/>
        <w:szCs w:val="24"/>
      </w:rPr>
      <w:t xml:space="preserve">Deadline: 5.30pm, Thursday </w:t>
    </w:r>
    <w:r w:rsidR="00DB1267">
      <w:rPr>
        <w:sz w:val="24"/>
        <w:szCs w:val="24"/>
      </w:rPr>
      <w:t>3</w:t>
    </w:r>
    <w:r>
      <w:rPr>
        <w:sz w:val="24"/>
        <w:szCs w:val="24"/>
      </w:rPr>
      <w:t xml:space="preserve"> April 202</w:t>
    </w:r>
    <w:r w:rsidR="00DB1267">
      <w:rPr>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CCA4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65CD8"/>
    <w:multiLevelType w:val="hybridMultilevel"/>
    <w:tmpl w:val="9468D3F6"/>
    <w:lvl w:ilvl="0" w:tplc="3C480096">
      <w:numFmt w:val="bullet"/>
      <w:pStyle w:val="Bullet"/>
      <w:lvlText w:val=""/>
      <w:lvlJc w:val="left"/>
      <w:pPr>
        <w:tabs>
          <w:tab w:val="num" w:pos="380"/>
        </w:tabs>
        <w:ind w:left="380" w:hanging="380"/>
      </w:pPr>
      <w:rPr>
        <w:rFonts w:ascii="Webdings" w:hAnsi="Webdings" w:hint="default"/>
        <w:color w:val="0070C0"/>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80D00"/>
    <w:multiLevelType w:val="hybridMultilevel"/>
    <w:tmpl w:val="B016B7B2"/>
    <w:lvl w:ilvl="0" w:tplc="E06ADAEA">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9D2ED2"/>
    <w:multiLevelType w:val="hybridMultilevel"/>
    <w:tmpl w:val="7ABC25D8"/>
    <w:lvl w:ilvl="0" w:tplc="37B6B51E">
      <w:start w:val="1"/>
      <w:numFmt w:val="bullet"/>
      <w:pStyle w:val="2020Bullet"/>
      <w:lvlText w:val=""/>
      <w:lvlJc w:val="left"/>
      <w:pPr>
        <w:ind w:left="1724" w:hanging="360"/>
      </w:pPr>
      <w:rPr>
        <w:rFonts w:ascii="Symbol" w:hAnsi="Symbol" w:hint="default"/>
        <w:color w:val="0070C0"/>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4" w15:restartNumberingAfterBreak="0">
    <w:nsid w:val="12CA7388"/>
    <w:multiLevelType w:val="hybridMultilevel"/>
    <w:tmpl w:val="B94AE3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93714D"/>
    <w:multiLevelType w:val="hybridMultilevel"/>
    <w:tmpl w:val="B852D4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B9730CD"/>
    <w:multiLevelType w:val="hybridMultilevel"/>
    <w:tmpl w:val="CB029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F81CB7"/>
    <w:multiLevelType w:val="hybridMultilevel"/>
    <w:tmpl w:val="876EE7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F2F7691"/>
    <w:multiLevelType w:val="multilevel"/>
    <w:tmpl w:val="AFBA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D260A1"/>
    <w:multiLevelType w:val="hybridMultilevel"/>
    <w:tmpl w:val="B6F8C4D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3B91EEC"/>
    <w:multiLevelType w:val="hybridMultilevel"/>
    <w:tmpl w:val="27041310"/>
    <w:lvl w:ilvl="0" w:tplc="90F444C0">
      <w:start w:val="1"/>
      <w:numFmt w:val="decimal"/>
      <w:lvlText w:val="%1."/>
      <w:lvlJc w:val="left"/>
      <w:pPr>
        <w:ind w:left="1080" w:hanging="360"/>
      </w:pPr>
      <w:rPr>
        <w:rFonts w:hint="default"/>
        <w:b/>
        <w:color w:val="0070C0"/>
        <w:sz w:val="24"/>
        <w:szCs w:val="24"/>
      </w:rPr>
    </w:lvl>
    <w:lvl w:ilvl="1" w:tplc="3F086AC8">
      <w:start w:val="1"/>
      <w:numFmt w:val="lowerLetter"/>
      <w:lvlText w:val="%2)"/>
      <w:lvlJc w:val="left"/>
      <w:pPr>
        <w:ind w:left="1800" w:hanging="36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48C563D"/>
    <w:multiLevelType w:val="hybridMultilevel"/>
    <w:tmpl w:val="76783454"/>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8CD7036"/>
    <w:multiLevelType w:val="hybridMultilevel"/>
    <w:tmpl w:val="340C29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FF21640"/>
    <w:multiLevelType w:val="hybridMultilevel"/>
    <w:tmpl w:val="2FFAF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794FC1"/>
    <w:multiLevelType w:val="hybridMultilevel"/>
    <w:tmpl w:val="A39AE7D4"/>
    <w:lvl w:ilvl="0" w:tplc="78E42FBE">
      <w:start w:val="1"/>
      <w:numFmt w:val="bullet"/>
      <w:pStyle w:val="subbullet"/>
      <w:lvlText w:val="–"/>
      <w:lvlJc w:val="left"/>
      <w:pPr>
        <w:tabs>
          <w:tab w:val="num" w:pos="760"/>
        </w:tabs>
        <w:ind w:left="760" w:hanging="380"/>
      </w:pPr>
      <w:rPr>
        <w:rFonts w:ascii="OpenSymbol" w:hAnsi="OpenSymbol" w:hint="default"/>
        <w:b/>
        <w:i w:val="0"/>
        <w:color w:val="FF0000"/>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D550C8"/>
    <w:multiLevelType w:val="multilevel"/>
    <w:tmpl w:val="7B8AC25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DD66B1"/>
    <w:multiLevelType w:val="multilevel"/>
    <w:tmpl w:val="D110DF26"/>
    <w:lvl w:ilvl="0">
      <w:start w:val="3"/>
      <w:numFmt w:val="decimal"/>
      <w:lvlText w:val="%1."/>
      <w:lvlJc w:val="left"/>
      <w:pPr>
        <w:ind w:left="-210" w:hanging="360"/>
      </w:pPr>
      <w:rPr>
        <w:rFonts w:hint="default"/>
        <w:color w:val="0070C0"/>
        <w:sz w:val="36"/>
        <w:szCs w:val="36"/>
      </w:rPr>
    </w:lvl>
    <w:lvl w:ilvl="1">
      <w:start w:val="1"/>
      <w:numFmt w:val="decimal"/>
      <w:isLgl/>
      <w:lvlText w:val="%1.%2"/>
      <w:lvlJc w:val="left"/>
      <w:pPr>
        <w:ind w:left="3" w:hanging="570"/>
      </w:pPr>
      <w:rPr>
        <w:rFonts w:hint="default"/>
      </w:rPr>
    </w:lvl>
    <w:lvl w:ilvl="2">
      <w:start w:val="1"/>
      <w:numFmt w:val="decimal"/>
      <w:isLgl/>
      <w:lvlText w:val="%1.%2.%3"/>
      <w:lvlJc w:val="left"/>
      <w:pPr>
        <w:ind w:left="156" w:hanging="720"/>
      </w:pPr>
      <w:rPr>
        <w:rFonts w:hint="default"/>
      </w:rPr>
    </w:lvl>
    <w:lvl w:ilvl="3">
      <w:start w:val="1"/>
      <w:numFmt w:val="decimal"/>
      <w:isLgl/>
      <w:lvlText w:val="%1.%2.%3.%4"/>
      <w:lvlJc w:val="left"/>
      <w:pPr>
        <w:ind w:left="159" w:hanging="720"/>
      </w:pPr>
      <w:rPr>
        <w:rFonts w:hint="default"/>
      </w:rPr>
    </w:lvl>
    <w:lvl w:ilvl="4">
      <w:start w:val="1"/>
      <w:numFmt w:val="decimal"/>
      <w:isLgl/>
      <w:lvlText w:val="%1.%2.%3.%4.%5"/>
      <w:lvlJc w:val="left"/>
      <w:pPr>
        <w:ind w:left="522" w:hanging="1080"/>
      </w:pPr>
      <w:rPr>
        <w:rFonts w:hint="default"/>
      </w:rPr>
    </w:lvl>
    <w:lvl w:ilvl="5">
      <w:start w:val="1"/>
      <w:numFmt w:val="decimal"/>
      <w:isLgl/>
      <w:lvlText w:val="%1.%2.%3.%4.%5.%6"/>
      <w:lvlJc w:val="left"/>
      <w:pPr>
        <w:ind w:left="525" w:hanging="1080"/>
      </w:pPr>
      <w:rPr>
        <w:rFonts w:hint="default"/>
      </w:rPr>
    </w:lvl>
    <w:lvl w:ilvl="6">
      <w:start w:val="1"/>
      <w:numFmt w:val="decimal"/>
      <w:isLgl/>
      <w:lvlText w:val="%1.%2.%3.%4.%5.%6.%7"/>
      <w:lvlJc w:val="left"/>
      <w:pPr>
        <w:ind w:left="888" w:hanging="1440"/>
      </w:pPr>
      <w:rPr>
        <w:rFonts w:hint="default"/>
      </w:rPr>
    </w:lvl>
    <w:lvl w:ilvl="7">
      <w:start w:val="1"/>
      <w:numFmt w:val="decimal"/>
      <w:isLgl/>
      <w:lvlText w:val="%1.%2.%3.%4.%5.%6.%7.%8"/>
      <w:lvlJc w:val="left"/>
      <w:pPr>
        <w:ind w:left="891" w:hanging="1440"/>
      </w:pPr>
      <w:rPr>
        <w:rFonts w:hint="default"/>
      </w:rPr>
    </w:lvl>
    <w:lvl w:ilvl="8">
      <w:start w:val="1"/>
      <w:numFmt w:val="decimal"/>
      <w:isLgl/>
      <w:lvlText w:val="%1.%2.%3.%4.%5.%6.%7.%8.%9"/>
      <w:lvlJc w:val="left"/>
      <w:pPr>
        <w:ind w:left="1254" w:hanging="1800"/>
      </w:pPr>
      <w:rPr>
        <w:rFonts w:hint="default"/>
      </w:rPr>
    </w:lvl>
  </w:abstractNum>
  <w:abstractNum w:abstractNumId="17" w15:restartNumberingAfterBreak="0">
    <w:nsid w:val="38111DE2"/>
    <w:multiLevelType w:val="hybridMultilevel"/>
    <w:tmpl w:val="5024D508"/>
    <w:lvl w:ilvl="0" w:tplc="C5F6F7E0">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9C332E6"/>
    <w:multiLevelType w:val="hybridMultilevel"/>
    <w:tmpl w:val="B80C367A"/>
    <w:lvl w:ilvl="0" w:tplc="6C0A5562">
      <w:start w:val="1"/>
      <w:numFmt w:val="bullet"/>
      <w:lvlText w:val=""/>
      <w:lvlJc w:val="left"/>
      <w:pPr>
        <w:ind w:left="770" w:hanging="360"/>
      </w:pPr>
      <w:rPr>
        <w:rFonts w:ascii="Symbol" w:hAnsi="Symbol" w:hint="default"/>
        <w:color w:val="0070C0"/>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9" w15:restartNumberingAfterBreak="0">
    <w:nsid w:val="3EDA0404"/>
    <w:multiLevelType w:val="hybridMultilevel"/>
    <w:tmpl w:val="CB527F32"/>
    <w:lvl w:ilvl="0" w:tplc="47C6E996">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636" w:hanging="360"/>
      </w:pPr>
      <w:rPr>
        <w:rFonts w:ascii="Courier New" w:hAnsi="Courier New" w:cs="Courier New" w:hint="default"/>
      </w:rPr>
    </w:lvl>
    <w:lvl w:ilvl="2" w:tplc="82349680">
      <w:numFmt w:val="bullet"/>
      <w:lvlText w:val="•"/>
      <w:lvlJc w:val="left"/>
      <w:pPr>
        <w:ind w:left="2520" w:hanging="720"/>
      </w:pPr>
      <w:rPr>
        <w:rFonts w:ascii="Calibri" w:eastAsia="Calibri" w:hAnsi="Calibri" w:cs="Calibri"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7FA73DF"/>
    <w:multiLevelType w:val="hybridMultilevel"/>
    <w:tmpl w:val="A9E06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B622EC1"/>
    <w:multiLevelType w:val="hybridMultilevel"/>
    <w:tmpl w:val="CC80E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DA621D0"/>
    <w:multiLevelType w:val="hybridMultilevel"/>
    <w:tmpl w:val="C91E04A6"/>
    <w:lvl w:ilvl="0" w:tplc="47C6E996">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000535D"/>
    <w:multiLevelType w:val="hybridMultilevel"/>
    <w:tmpl w:val="A3CE87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51F55A2"/>
    <w:multiLevelType w:val="hybridMultilevel"/>
    <w:tmpl w:val="F760A692"/>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81905CC"/>
    <w:multiLevelType w:val="hybridMultilevel"/>
    <w:tmpl w:val="602619AA"/>
    <w:lvl w:ilvl="0" w:tplc="0464A7C8">
      <w:start w:val="1"/>
      <w:numFmt w:val="bullet"/>
      <w:lvlText w:val=""/>
      <w:lvlJc w:val="left"/>
      <w:pPr>
        <w:ind w:left="720" w:hanging="360"/>
      </w:pPr>
      <w:rPr>
        <w:rFonts w:ascii="Symbol" w:hAnsi="Symbol" w:hint="default"/>
        <w:color w:val="2E38B1"/>
        <w:sz w:val="26"/>
        <w:szCs w:val="26"/>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5C980D3F"/>
    <w:multiLevelType w:val="hybridMultilevel"/>
    <w:tmpl w:val="700CE54C"/>
    <w:lvl w:ilvl="0" w:tplc="15108AA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CFD2291"/>
    <w:multiLevelType w:val="hybridMultilevel"/>
    <w:tmpl w:val="A8F89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F003B38"/>
    <w:multiLevelType w:val="hybridMultilevel"/>
    <w:tmpl w:val="4BA6A11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E4D56CC"/>
    <w:multiLevelType w:val="hybridMultilevel"/>
    <w:tmpl w:val="4434CEB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30" w15:restartNumberingAfterBreak="0">
    <w:nsid w:val="6EBB49E7"/>
    <w:multiLevelType w:val="hybridMultilevel"/>
    <w:tmpl w:val="5BD427C8"/>
    <w:lvl w:ilvl="0" w:tplc="9F20FA48">
      <w:start w:val="1"/>
      <w:numFmt w:val="bullet"/>
      <w:lvlText w:val=""/>
      <w:lvlJc w:val="left"/>
      <w:pPr>
        <w:ind w:left="720" w:hanging="360"/>
      </w:pPr>
      <w:rPr>
        <w:rFonts w:ascii="Symbol" w:hAnsi="Symbol" w:hint="default"/>
        <w:color w:val="2E38B1"/>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6F7F377D"/>
    <w:multiLevelType w:val="hybridMultilevel"/>
    <w:tmpl w:val="724C71C8"/>
    <w:lvl w:ilvl="0" w:tplc="8F9A93F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4C4C5A"/>
    <w:multiLevelType w:val="hybridMultilevel"/>
    <w:tmpl w:val="1C648D50"/>
    <w:lvl w:ilvl="0" w:tplc="586C89C6">
      <w:numFmt w:val="bullet"/>
      <w:pStyle w:val="lastbullet"/>
      <w:lvlText w:val=""/>
      <w:lvlJc w:val="left"/>
      <w:pPr>
        <w:tabs>
          <w:tab w:val="num" w:pos="380"/>
        </w:tabs>
        <w:ind w:left="380" w:hanging="380"/>
      </w:pPr>
      <w:rPr>
        <w:rFonts w:ascii="Webdings" w:hAnsi="Webdings" w:hint="default"/>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B6252B"/>
    <w:multiLevelType w:val="multilevel"/>
    <w:tmpl w:val="3C5E3260"/>
    <w:lvl w:ilvl="0">
      <w:start w:val="2"/>
      <w:numFmt w:val="decimal"/>
      <w:lvlText w:val="%1."/>
      <w:lvlJc w:val="left"/>
      <w:pPr>
        <w:ind w:left="720" w:hanging="360"/>
      </w:pPr>
      <w:rPr>
        <w:rFonts w:cs="Times New Roman" w:hint="default"/>
        <w:b/>
        <w:color w:val="0070C0"/>
        <w:sz w:val="36"/>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74A40173"/>
    <w:multiLevelType w:val="hybridMultilevel"/>
    <w:tmpl w:val="82E8A362"/>
    <w:lvl w:ilvl="0" w:tplc="4CB07C60">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776D65FB"/>
    <w:multiLevelType w:val="hybridMultilevel"/>
    <w:tmpl w:val="2B1E808E"/>
    <w:lvl w:ilvl="0" w:tplc="47C6E99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7A304E0"/>
    <w:multiLevelType w:val="hybridMultilevel"/>
    <w:tmpl w:val="E716E8E4"/>
    <w:lvl w:ilvl="0" w:tplc="FEA0F7C8">
      <w:numFmt w:val="bullet"/>
      <w:lvlText w:val="•"/>
      <w:lvlJc w:val="left"/>
      <w:pPr>
        <w:ind w:left="1110" w:hanging="390"/>
      </w:pPr>
      <w:rPr>
        <w:rFonts w:ascii="Calibri" w:eastAsia="Times New Roman" w:hAnsi="Calibri" w:cs="Calibri" w:hint="default"/>
        <w:color w:val="0070C0"/>
        <w:sz w:val="28"/>
        <w:szCs w:val="2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78C86B49"/>
    <w:multiLevelType w:val="hybridMultilevel"/>
    <w:tmpl w:val="AED4945C"/>
    <w:lvl w:ilvl="0" w:tplc="FDE87B58">
      <w:start w:val="1"/>
      <w:numFmt w:val="bullet"/>
      <w:lvlText w:val=""/>
      <w:lvlJc w:val="left"/>
      <w:pPr>
        <w:ind w:left="360" w:hanging="360"/>
      </w:pPr>
      <w:rPr>
        <w:rFonts w:ascii="Symbol" w:hAnsi="Symbol" w:hint="default"/>
        <w:color w:val="0070C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7C1E4C36"/>
    <w:multiLevelType w:val="hybridMultilevel"/>
    <w:tmpl w:val="0DC80166"/>
    <w:lvl w:ilvl="0" w:tplc="47C6E99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CCD1993"/>
    <w:multiLevelType w:val="multilevel"/>
    <w:tmpl w:val="AE601CAA"/>
    <w:lvl w:ilvl="0">
      <w:start w:val="1"/>
      <w:numFmt w:val="decimal"/>
      <w:lvlText w:val="%1."/>
      <w:lvlJc w:val="left"/>
      <w:pPr>
        <w:ind w:left="720" w:hanging="360"/>
      </w:pPr>
      <w:rPr>
        <w:rFonts w:cs="Times New Roman" w:hint="default"/>
        <w:b/>
        <w:color w:val="0070C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2142725173">
    <w:abstractNumId w:val="1"/>
  </w:num>
  <w:num w:numId="2" w16cid:durableId="1638073056">
    <w:abstractNumId w:val="14"/>
  </w:num>
  <w:num w:numId="3" w16cid:durableId="2146389263">
    <w:abstractNumId w:val="19"/>
  </w:num>
  <w:num w:numId="4" w16cid:durableId="857890963">
    <w:abstractNumId w:val="10"/>
  </w:num>
  <w:num w:numId="5" w16cid:durableId="623970009">
    <w:abstractNumId w:val="28"/>
  </w:num>
  <w:num w:numId="6" w16cid:durableId="1812988340">
    <w:abstractNumId w:val="26"/>
  </w:num>
  <w:num w:numId="7" w16cid:durableId="126901219">
    <w:abstractNumId w:val="31"/>
  </w:num>
  <w:num w:numId="8" w16cid:durableId="1880119145">
    <w:abstractNumId w:val="17"/>
  </w:num>
  <w:num w:numId="9" w16cid:durableId="1159660970">
    <w:abstractNumId w:val="2"/>
  </w:num>
  <w:num w:numId="10" w16cid:durableId="394356290">
    <w:abstractNumId w:val="37"/>
  </w:num>
  <w:num w:numId="11" w16cid:durableId="1743259684">
    <w:abstractNumId w:val="33"/>
  </w:num>
  <w:num w:numId="12" w16cid:durableId="353270412">
    <w:abstractNumId w:val="39"/>
  </w:num>
  <w:num w:numId="13" w16cid:durableId="664015259">
    <w:abstractNumId w:val="15"/>
  </w:num>
  <w:num w:numId="14" w16cid:durableId="1254436680">
    <w:abstractNumId w:val="3"/>
  </w:num>
  <w:num w:numId="15" w16cid:durableId="496578545">
    <w:abstractNumId w:val="36"/>
  </w:num>
  <w:num w:numId="16" w16cid:durableId="1667050794">
    <w:abstractNumId w:val="18"/>
  </w:num>
  <w:num w:numId="17" w16cid:durableId="273950348">
    <w:abstractNumId w:val="32"/>
  </w:num>
  <w:num w:numId="18" w16cid:durableId="100342080">
    <w:abstractNumId w:val="8"/>
  </w:num>
  <w:num w:numId="19" w16cid:durableId="1836341480">
    <w:abstractNumId w:val="16"/>
  </w:num>
  <w:num w:numId="20" w16cid:durableId="500319958">
    <w:abstractNumId w:val="0"/>
  </w:num>
  <w:num w:numId="21" w16cid:durableId="498082269">
    <w:abstractNumId w:val="1"/>
  </w:num>
  <w:num w:numId="22" w16cid:durableId="398796829">
    <w:abstractNumId w:val="29"/>
  </w:num>
  <w:num w:numId="23" w16cid:durableId="1030684833">
    <w:abstractNumId w:val="5"/>
  </w:num>
  <w:num w:numId="24" w16cid:durableId="1308823091">
    <w:abstractNumId w:val="32"/>
  </w:num>
  <w:num w:numId="25" w16cid:durableId="766777945">
    <w:abstractNumId w:val="34"/>
  </w:num>
  <w:num w:numId="26" w16cid:durableId="22555697">
    <w:abstractNumId w:val="25"/>
  </w:num>
  <w:num w:numId="27" w16cid:durableId="563217272">
    <w:abstractNumId w:val="30"/>
  </w:num>
  <w:num w:numId="28" w16cid:durableId="1836652743">
    <w:abstractNumId w:val="5"/>
  </w:num>
  <w:num w:numId="29" w16cid:durableId="2018999803">
    <w:abstractNumId w:val="7"/>
  </w:num>
  <w:num w:numId="30" w16cid:durableId="1297031152">
    <w:abstractNumId w:val="4"/>
  </w:num>
  <w:num w:numId="31" w16cid:durableId="1082720641">
    <w:abstractNumId w:val="21"/>
  </w:num>
  <w:num w:numId="32" w16cid:durableId="476073476">
    <w:abstractNumId w:val="12"/>
  </w:num>
  <w:num w:numId="33" w16cid:durableId="1870608465">
    <w:abstractNumId w:val="11"/>
  </w:num>
  <w:num w:numId="34" w16cid:durableId="1914003286">
    <w:abstractNumId w:val="13"/>
  </w:num>
  <w:num w:numId="35" w16cid:durableId="1921479677">
    <w:abstractNumId w:val="9"/>
  </w:num>
  <w:num w:numId="36" w16cid:durableId="193034502">
    <w:abstractNumId w:val="24"/>
  </w:num>
  <w:num w:numId="37" w16cid:durableId="2130972707">
    <w:abstractNumId w:val="23"/>
  </w:num>
  <w:num w:numId="38" w16cid:durableId="931933771">
    <w:abstractNumId w:val="20"/>
  </w:num>
  <w:num w:numId="39" w16cid:durableId="577059445">
    <w:abstractNumId w:val="27"/>
  </w:num>
  <w:num w:numId="40" w16cid:durableId="1334258754">
    <w:abstractNumId w:val="6"/>
  </w:num>
  <w:num w:numId="41" w16cid:durableId="31619693">
    <w:abstractNumId w:val="35"/>
  </w:num>
  <w:num w:numId="42" w16cid:durableId="1282301829">
    <w:abstractNumId w:val="22"/>
  </w:num>
  <w:num w:numId="43" w16cid:durableId="965235837">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02"/>
    <w:rsid w:val="000026E6"/>
    <w:rsid w:val="000112A4"/>
    <w:rsid w:val="000125F8"/>
    <w:rsid w:val="0001608B"/>
    <w:rsid w:val="00016821"/>
    <w:rsid w:val="00040404"/>
    <w:rsid w:val="00042536"/>
    <w:rsid w:val="00044D25"/>
    <w:rsid w:val="0004540D"/>
    <w:rsid w:val="00051674"/>
    <w:rsid w:val="00052FC9"/>
    <w:rsid w:val="00060D28"/>
    <w:rsid w:val="00062DAE"/>
    <w:rsid w:val="00063838"/>
    <w:rsid w:val="00073717"/>
    <w:rsid w:val="00077E3E"/>
    <w:rsid w:val="000A0CB0"/>
    <w:rsid w:val="000A683B"/>
    <w:rsid w:val="000B1959"/>
    <w:rsid w:val="000B3510"/>
    <w:rsid w:val="000B35CF"/>
    <w:rsid w:val="000B43C2"/>
    <w:rsid w:val="000C1F8B"/>
    <w:rsid w:val="000C36D1"/>
    <w:rsid w:val="000C79F0"/>
    <w:rsid w:val="000D04F5"/>
    <w:rsid w:val="000D0B45"/>
    <w:rsid w:val="000D19F1"/>
    <w:rsid w:val="000E2C0D"/>
    <w:rsid w:val="000F008A"/>
    <w:rsid w:val="000F0121"/>
    <w:rsid w:val="000F584D"/>
    <w:rsid w:val="001035AC"/>
    <w:rsid w:val="0010507F"/>
    <w:rsid w:val="00106CEA"/>
    <w:rsid w:val="00112AC5"/>
    <w:rsid w:val="0011649D"/>
    <w:rsid w:val="00120C9C"/>
    <w:rsid w:val="00127864"/>
    <w:rsid w:val="00130667"/>
    <w:rsid w:val="00134EFE"/>
    <w:rsid w:val="001429DF"/>
    <w:rsid w:val="0014551E"/>
    <w:rsid w:val="00150596"/>
    <w:rsid w:val="001670FD"/>
    <w:rsid w:val="00167159"/>
    <w:rsid w:val="00172CA2"/>
    <w:rsid w:val="00172ED6"/>
    <w:rsid w:val="001804DF"/>
    <w:rsid w:val="00180F43"/>
    <w:rsid w:val="001868D1"/>
    <w:rsid w:val="00187C1D"/>
    <w:rsid w:val="00192A20"/>
    <w:rsid w:val="00194C0F"/>
    <w:rsid w:val="001A0FD9"/>
    <w:rsid w:val="001B0B98"/>
    <w:rsid w:val="001C3969"/>
    <w:rsid w:val="001C44F9"/>
    <w:rsid w:val="001D00F8"/>
    <w:rsid w:val="001D3A7B"/>
    <w:rsid w:val="001D5361"/>
    <w:rsid w:val="001D7F07"/>
    <w:rsid w:val="001E3A44"/>
    <w:rsid w:val="001E70DD"/>
    <w:rsid w:val="001E76B2"/>
    <w:rsid w:val="001F226E"/>
    <w:rsid w:val="002030BF"/>
    <w:rsid w:val="00205ADA"/>
    <w:rsid w:val="0021136F"/>
    <w:rsid w:val="00211982"/>
    <w:rsid w:val="002159F0"/>
    <w:rsid w:val="0023075D"/>
    <w:rsid w:val="002313F7"/>
    <w:rsid w:val="0023370C"/>
    <w:rsid w:val="0023463D"/>
    <w:rsid w:val="002457F9"/>
    <w:rsid w:val="00256160"/>
    <w:rsid w:val="002622B6"/>
    <w:rsid w:val="00263AE5"/>
    <w:rsid w:val="00267598"/>
    <w:rsid w:val="00270D97"/>
    <w:rsid w:val="00275727"/>
    <w:rsid w:val="00281B7B"/>
    <w:rsid w:val="002824E3"/>
    <w:rsid w:val="00285DBA"/>
    <w:rsid w:val="00286B01"/>
    <w:rsid w:val="00295579"/>
    <w:rsid w:val="00296D33"/>
    <w:rsid w:val="002A5C25"/>
    <w:rsid w:val="002A61AF"/>
    <w:rsid w:val="002B7CB6"/>
    <w:rsid w:val="002C16C4"/>
    <w:rsid w:val="002D6D27"/>
    <w:rsid w:val="002E36A5"/>
    <w:rsid w:val="002E380F"/>
    <w:rsid w:val="003044D5"/>
    <w:rsid w:val="0030642F"/>
    <w:rsid w:val="00311059"/>
    <w:rsid w:val="003178C9"/>
    <w:rsid w:val="00320A3F"/>
    <w:rsid w:val="003333A1"/>
    <w:rsid w:val="00336F29"/>
    <w:rsid w:val="00340FBD"/>
    <w:rsid w:val="00343120"/>
    <w:rsid w:val="00352684"/>
    <w:rsid w:val="0035331B"/>
    <w:rsid w:val="00356476"/>
    <w:rsid w:val="00361655"/>
    <w:rsid w:val="00364181"/>
    <w:rsid w:val="00366761"/>
    <w:rsid w:val="003731B4"/>
    <w:rsid w:val="00375B94"/>
    <w:rsid w:val="00376F93"/>
    <w:rsid w:val="003821A8"/>
    <w:rsid w:val="0038363B"/>
    <w:rsid w:val="003860C8"/>
    <w:rsid w:val="00386863"/>
    <w:rsid w:val="0038731F"/>
    <w:rsid w:val="003909B3"/>
    <w:rsid w:val="003929BB"/>
    <w:rsid w:val="00394879"/>
    <w:rsid w:val="00395599"/>
    <w:rsid w:val="003B5B08"/>
    <w:rsid w:val="003C58B3"/>
    <w:rsid w:val="003D15B5"/>
    <w:rsid w:val="003E1D46"/>
    <w:rsid w:val="003E57B9"/>
    <w:rsid w:val="003F4686"/>
    <w:rsid w:val="003F6EBB"/>
    <w:rsid w:val="00402570"/>
    <w:rsid w:val="00422BA1"/>
    <w:rsid w:val="00425D8F"/>
    <w:rsid w:val="00435570"/>
    <w:rsid w:val="00435969"/>
    <w:rsid w:val="004448EA"/>
    <w:rsid w:val="004532D5"/>
    <w:rsid w:val="004533AA"/>
    <w:rsid w:val="00463147"/>
    <w:rsid w:val="0046501E"/>
    <w:rsid w:val="004654D9"/>
    <w:rsid w:val="004779A4"/>
    <w:rsid w:val="00480528"/>
    <w:rsid w:val="004809A9"/>
    <w:rsid w:val="004837C8"/>
    <w:rsid w:val="00486D68"/>
    <w:rsid w:val="00491E46"/>
    <w:rsid w:val="004A0F7E"/>
    <w:rsid w:val="004C0F0E"/>
    <w:rsid w:val="004C3917"/>
    <w:rsid w:val="004F3B02"/>
    <w:rsid w:val="004F4F31"/>
    <w:rsid w:val="0050526E"/>
    <w:rsid w:val="00505277"/>
    <w:rsid w:val="00505791"/>
    <w:rsid w:val="0050587A"/>
    <w:rsid w:val="005067EA"/>
    <w:rsid w:val="005115B2"/>
    <w:rsid w:val="005157B8"/>
    <w:rsid w:val="00516BCF"/>
    <w:rsid w:val="005174E9"/>
    <w:rsid w:val="00522563"/>
    <w:rsid w:val="00522D45"/>
    <w:rsid w:val="00524F5D"/>
    <w:rsid w:val="00526CDC"/>
    <w:rsid w:val="00526E94"/>
    <w:rsid w:val="00527AFD"/>
    <w:rsid w:val="00527D61"/>
    <w:rsid w:val="00530D7B"/>
    <w:rsid w:val="00531180"/>
    <w:rsid w:val="00535497"/>
    <w:rsid w:val="00543DC5"/>
    <w:rsid w:val="00547EB0"/>
    <w:rsid w:val="005570F7"/>
    <w:rsid w:val="00560ECB"/>
    <w:rsid w:val="00560F69"/>
    <w:rsid w:val="00563D0B"/>
    <w:rsid w:val="005646CB"/>
    <w:rsid w:val="00564986"/>
    <w:rsid w:val="0057616C"/>
    <w:rsid w:val="0058244C"/>
    <w:rsid w:val="005828B0"/>
    <w:rsid w:val="00591330"/>
    <w:rsid w:val="0059677B"/>
    <w:rsid w:val="005A54D8"/>
    <w:rsid w:val="005A6DD7"/>
    <w:rsid w:val="005A755E"/>
    <w:rsid w:val="005B0A03"/>
    <w:rsid w:val="005B495A"/>
    <w:rsid w:val="005C1AE0"/>
    <w:rsid w:val="005C2C95"/>
    <w:rsid w:val="005C7BD9"/>
    <w:rsid w:val="005D10E4"/>
    <w:rsid w:val="005D3BF0"/>
    <w:rsid w:val="005E03E1"/>
    <w:rsid w:val="005E0D0F"/>
    <w:rsid w:val="005E1586"/>
    <w:rsid w:val="005E32AB"/>
    <w:rsid w:val="005E3CBD"/>
    <w:rsid w:val="005F145F"/>
    <w:rsid w:val="005F47C9"/>
    <w:rsid w:val="0060007D"/>
    <w:rsid w:val="00600A4B"/>
    <w:rsid w:val="00600C57"/>
    <w:rsid w:val="006043F8"/>
    <w:rsid w:val="00604FF8"/>
    <w:rsid w:val="00605718"/>
    <w:rsid w:val="00610331"/>
    <w:rsid w:val="00614506"/>
    <w:rsid w:val="00621EB9"/>
    <w:rsid w:val="0062481B"/>
    <w:rsid w:val="00624B7A"/>
    <w:rsid w:val="00625F37"/>
    <w:rsid w:val="00630953"/>
    <w:rsid w:val="00630DB2"/>
    <w:rsid w:val="00635A18"/>
    <w:rsid w:val="00635AE5"/>
    <w:rsid w:val="0064033F"/>
    <w:rsid w:val="00641193"/>
    <w:rsid w:val="006478D2"/>
    <w:rsid w:val="006513BB"/>
    <w:rsid w:val="00653FC5"/>
    <w:rsid w:val="0065406F"/>
    <w:rsid w:val="0066080F"/>
    <w:rsid w:val="00660B99"/>
    <w:rsid w:val="006632BA"/>
    <w:rsid w:val="0067086C"/>
    <w:rsid w:val="0068787E"/>
    <w:rsid w:val="00692207"/>
    <w:rsid w:val="006936AF"/>
    <w:rsid w:val="00694881"/>
    <w:rsid w:val="006A70AD"/>
    <w:rsid w:val="006B0EAC"/>
    <w:rsid w:val="006B3BDF"/>
    <w:rsid w:val="006B76CD"/>
    <w:rsid w:val="006D2D6E"/>
    <w:rsid w:val="006D4B42"/>
    <w:rsid w:val="006D7555"/>
    <w:rsid w:val="006E0BE3"/>
    <w:rsid w:val="006E3000"/>
    <w:rsid w:val="006E5A70"/>
    <w:rsid w:val="006E6FA6"/>
    <w:rsid w:val="006E73CB"/>
    <w:rsid w:val="007005E6"/>
    <w:rsid w:val="00702D40"/>
    <w:rsid w:val="00702F7F"/>
    <w:rsid w:val="00703BA1"/>
    <w:rsid w:val="00704FAB"/>
    <w:rsid w:val="00705144"/>
    <w:rsid w:val="00706ECB"/>
    <w:rsid w:val="007156B8"/>
    <w:rsid w:val="00721EA5"/>
    <w:rsid w:val="00722FBF"/>
    <w:rsid w:val="00727FF2"/>
    <w:rsid w:val="007309A2"/>
    <w:rsid w:val="00730B50"/>
    <w:rsid w:val="00733EA9"/>
    <w:rsid w:val="00750489"/>
    <w:rsid w:val="00753F13"/>
    <w:rsid w:val="00771C8E"/>
    <w:rsid w:val="00774A4E"/>
    <w:rsid w:val="00790192"/>
    <w:rsid w:val="007906FE"/>
    <w:rsid w:val="007943E2"/>
    <w:rsid w:val="00794620"/>
    <w:rsid w:val="00794E7D"/>
    <w:rsid w:val="007A0935"/>
    <w:rsid w:val="007A1656"/>
    <w:rsid w:val="007A539D"/>
    <w:rsid w:val="007B219F"/>
    <w:rsid w:val="007C23A1"/>
    <w:rsid w:val="007C526F"/>
    <w:rsid w:val="007D4E07"/>
    <w:rsid w:val="007E222A"/>
    <w:rsid w:val="007E545F"/>
    <w:rsid w:val="007F0414"/>
    <w:rsid w:val="00806A9D"/>
    <w:rsid w:val="0080769B"/>
    <w:rsid w:val="008219EF"/>
    <w:rsid w:val="008226F6"/>
    <w:rsid w:val="00840CAA"/>
    <w:rsid w:val="00841FD6"/>
    <w:rsid w:val="00850CB8"/>
    <w:rsid w:val="0085448B"/>
    <w:rsid w:val="008567A7"/>
    <w:rsid w:val="00862BD7"/>
    <w:rsid w:val="008713E7"/>
    <w:rsid w:val="008738A0"/>
    <w:rsid w:val="0087395A"/>
    <w:rsid w:val="00874A1F"/>
    <w:rsid w:val="008816BF"/>
    <w:rsid w:val="00886F8A"/>
    <w:rsid w:val="0088791B"/>
    <w:rsid w:val="008933CD"/>
    <w:rsid w:val="008936E6"/>
    <w:rsid w:val="008A121B"/>
    <w:rsid w:val="008B0A86"/>
    <w:rsid w:val="008B2BA0"/>
    <w:rsid w:val="008B2BCF"/>
    <w:rsid w:val="008B4811"/>
    <w:rsid w:val="008C6CB9"/>
    <w:rsid w:val="008D0530"/>
    <w:rsid w:val="008D06A6"/>
    <w:rsid w:val="008D6B4B"/>
    <w:rsid w:val="008F4B51"/>
    <w:rsid w:val="008F6EC2"/>
    <w:rsid w:val="00902087"/>
    <w:rsid w:val="00905D59"/>
    <w:rsid w:val="00910022"/>
    <w:rsid w:val="009123E8"/>
    <w:rsid w:val="00917849"/>
    <w:rsid w:val="00926B57"/>
    <w:rsid w:val="009321B8"/>
    <w:rsid w:val="0093427D"/>
    <w:rsid w:val="0093688E"/>
    <w:rsid w:val="00940422"/>
    <w:rsid w:val="00944038"/>
    <w:rsid w:val="00945541"/>
    <w:rsid w:val="0094669E"/>
    <w:rsid w:val="009538A4"/>
    <w:rsid w:val="009567B5"/>
    <w:rsid w:val="00956ED3"/>
    <w:rsid w:val="00962C5C"/>
    <w:rsid w:val="00963CCD"/>
    <w:rsid w:val="00965022"/>
    <w:rsid w:val="00966201"/>
    <w:rsid w:val="00971608"/>
    <w:rsid w:val="00977F5A"/>
    <w:rsid w:val="009913D7"/>
    <w:rsid w:val="00992767"/>
    <w:rsid w:val="00992E32"/>
    <w:rsid w:val="009A202D"/>
    <w:rsid w:val="009A5979"/>
    <w:rsid w:val="009B049B"/>
    <w:rsid w:val="009B4833"/>
    <w:rsid w:val="009B599F"/>
    <w:rsid w:val="009C429B"/>
    <w:rsid w:val="009D3499"/>
    <w:rsid w:val="009D42C2"/>
    <w:rsid w:val="009E0A02"/>
    <w:rsid w:val="009E0BD1"/>
    <w:rsid w:val="009F543D"/>
    <w:rsid w:val="009F6FB3"/>
    <w:rsid w:val="00A16591"/>
    <w:rsid w:val="00A177E7"/>
    <w:rsid w:val="00A21EB5"/>
    <w:rsid w:val="00A24357"/>
    <w:rsid w:val="00A25E8B"/>
    <w:rsid w:val="00A26838"/>
    <w:rsid w:val="00A306E7"/>
    <w:rsid w:val="00A33761"/>
    <w:rsid w:val="00A3511D"/>
    <w:rsid w:val="00A42A8B"/>
    <w:rsid w:val="00A44379"/>
    <w:rsid w:val="00A47261"/>
    <w:rsid w:val="00A50C77"/>
    <w:rsid w:val="00A5152C"/>
    <w:rsid w:val="00A53587"/>
    <w:rsid w:val="00A54991"/>
    <w:rsid w:val="00A7521D"/>
    <w:rsid w:val="00A80A40"/>
    <w:rsid w:val="00A822A5"/>
    <w:rsid w:val="00A83673"/>
    <w:rsid w:val="00A905F9"/>
    <w:rsid w:val="00A923B4"/>
    <w:rsid w:val="00A97508"/>
    <w:rsid w:val="00AA19E1"/>
    <w:rsid w:val="00AA1CD4"/>
    <w:rsid w:val="00AA5F80"/>
    <w:rsid w:val="00AB1341"/>
    <w:rsid w:val="00AB4FFE"/>
    <w:rsid w:val="00AB74BD"/>
    <w:rsid w:val="00AC02A9"/>
    <w:rsid w:val="00AC5045"/>
    <w:rsid w:val="00AD3332"/>
    <w:rsid w:val="00AD35BA"/>
    <w:rsid w:val="00AD3AC5"/>
    <w:rsid w:val="00AD3E7C"/>
    <w:rsid w:val="00AD4121"/>
    <w:rsid w:val="00AD7593"/>
    <w:rsid w:val="00AE27B6"/>
    <w:rsid w:val="00AE2966"/>
    <w:rsid w:val="00AE4AD9"/>
    <w:rsid w:val="00AE7668"/>
    <w:rsid w:val="00AF232D"/>
    <w:rsid w:val="00AF6876"/>
    <w:rsid w:val="00AF6AD6"/>
    <w:rsid w:val="00B066A5"/>
    <w:rsid w:val="00B13BD3"/>
    <w:rsid w:val="00B14EC6"/>
    <w:rsid w:val="00B15041"/>
    <w:rsid w:val="00B174CC"/>
    <w:rsid w:val="00B1783E"/>
    <w:rsid w:val="00B2373F"/>
    <w:rsid w:val="00B2685E"/>
    <w:rsid w:val="00B32D85"/>
    <w:rsid w:val="00B409CB"/>
    <w:rsid w:val="00B40AE7"/>
    <w:rsid w:val="00B4239B"/>
    <w:rsid w:val="00B43D47"/>
    <w:rsid w:val="00B47C45"/>
    <w:rsid w:val="00B55838"/>
    <w:rsid w:val="00B564BF"/>
    <w:rsid w:val="00B600C4"/>
    <w:rsid w:val="00B80EBD"/>
    <w:rsid w:val="00B81D3C"/>
    <w:rsid w:val="00B970D7"/>
    <w:rsid w:val="00BA5D97"/>
    <w:rsid w:val="00BA67ED"/>
    <w:rsid w:val="00BA72D1"/>
    <w:rsid w:val="00BB4852"/>
    <w:rsid w:val="00BC2E46"/>
    <w:rsid w:val="00BD1591"/>
    <w:rsid w:val="00BD260F"/>
    <w:rsid w:val="00BD2B81"/>
    <w:rsid w:val="00BD57C9"/>
    <w:rsid w:val="00BD74F4"/>
    <w:rsid w:val="00BD7A91"/>
    <w:rsid w:val="00BE19BA"/>
    <w:rsid w:val="00BE2162"/>
    <w:rsid w:val="00BE3293"/>
    <w:rsid w:val="00BE5991"/>
    <w:rsid w:val="00BE7360"/>
    <w:rsid w:val="00BF0B29"/>
    <w:rsid w:val="00BF251F"/>
    <w:rsid w:val="00BF25CF"/>
    <w:rsid w:val="00C00B1A"/>
    <w:rsid w:val="00C01AD8"/>
    <w:rsid w:val="00C03730"/>
    <w:rsid w:val="00C10003"/>
    <w:rsid w:val="00C10350"/>
    <w:rsid w:val="00C10C63"/>
    <w:rsid w:val="00C13A72"/>
    <w:rsid w:val="00C13DF6"/>
    <w:rsid w:val="00C22E52"/>
    <w:rsid w:val="00C25286"/>
    <w:rsid w:val="00C5355D"/>
    <w:rsid w:val="00C57DB3"/>
    <w:rsid w:val="00C64380"/>
    <w:rsid w:val="00C648C0"/>
    <w:rsid w:val="00C70948"/>
    <w:rsid w:val="00C714B8"/>
    <w:rsid w:val="00C76F3A"/>
    <w:rsid w:val="00C8388A"/>
    <w:rsid w:val="00C86FFF"/>
    <w:rsid w:val="00C93645"/>
    <w:rsid w:val="00C95351"/>
    <w:rsid w:val="00CA133A"/>
    <w:rsid w:val="00CA35F7"/>
    <w:rsid w:val="00CA6C7E"/>
    <w:rsid w:val="00CA715B"/>
    <w:rsid w:val="00CA78BC"/>
    <w:rsid w:val="00CA78E9"/>
    <w:rsid w:val="00CB0F6A"/>
    <w:rsid w:val="00CB0FB5"/>
    <w:rsid w:val="00CB1519"/>
    <w:rsid w:val="00CB1620"/>
    <w:rsid w:val="00CB33D6"/>
    <w:rsid w:val="00CB7B23"/>
    <w:rsid w:val="00CD0AC1"/>
    <w:rsid w:val="00CD2C76"/>
    <w:rsid w:val="00CD4EA6"/>
    <w:rsid w:val="00CD5D16"/>
    <w:rsid w:val="00CE42C8"/>
    <w:rsid w:val="00CE5112"/>
    <w:rsid w:val="00CE5D8B"/>
    <w:rsid w:val="00CE7B40"/>
    <w:rsid w:val="00CF158F"/>
    <w:rsid w:val="00CF7489"/>
    <w:rsid w:val="00D06572"/>
    <w:rsid w:val="00D17FD6"/>
    <w:rsid w:val="00D24F10"/>
    <w:rsid w:val="00D27D31"/>
    <w:rsid w:val="00D31C97"/>
    <w:rsid w:val="00D35387"/>
    <w:rsid w:val="00D36311"/>
    <w:rsid w:val="00D428D2"/>
    <w:rsid w:val="00D46344"/>
    <w:rsid w:val="00D51803"/>
    <w:rsid w:val="00D54491"/>
    <w:rsid w:val="00D61E23"/>
    <w:rsid w:val="00D62750"/>
    <w:rsid w:val="00D62E8B"/>
    <w:rsid w:val="00D70B74"/>
    <w:rsid w:val="00D71D04"/>
    <w:rsid w:val="00D724F7"/>
    <w:rsid w:val="00D75EDD"/>
    <w:rsid w:val="00D82397"/>
    <w:rsid w:val="00D94C82"/>
    <w:rsid w:val="00D96FD1"/>
    <w:rsid w:val="00DA0B0A"/>
    <w:rsid w:val="00DA272A"/>
    <w:rsid w:val="00DA7A67"/>
    <w:rsid w:val="00DB07B8"/>
    <w:rsid w:val="00DB1267"/>
    <w:rsid w:val="00DB40F2"/>
    <w:rsid w:val="00DB68E8"/>
    <w:rsid w:val="00DB7B9C"/>
    <w:rsid w:val="00DB7CF7"/>
    <w:rsid w:val="00DC200B"/>
    <w:rsid w:val="00DC72BE"/>
    <w:rsid w:val="00DD37CF"/>
    <w:rsid w:val="00DD3FE7"/>
    <w:rsid w:val="00DE53A0"/>
    <w:rsid w:val="00DE6558"/>
    <w:rsid w:val="00E03835"/>
    <w:rsid w:val="00E04954"/>
    <w:rsid w:val="00E122A2"/>
    <w:rsid w:val="00E16106"/>
    <w:rsid w:val="00E16DF7"/>
    <w:rsid w:val="00E203EA"/>
    <w:rsid w:val="00E212E6"/>
    <w:rsid w:val="00E21FDA"/>
    <w:rsid w:val="00E22456"/>
    <w:rsid w:val="00E31787"/>
    <w:rsid w:val="00E33720"/>
    <w:rsid w:val="00E417C5"/>
    <w:rsid w:val="00E41964"/>
    <w:rsid w:val="00E4299D"/>
    <w:rsid w:val="00E42C23"/>
    <w:rsid w:val="00E45E25"/>
    <w:rsid w:val="00E565B4"/>
    <w:rsid w:val="00E579EC"/>
    <w:rsid w:val="00E57E31"/>
    <w:rsid w:val="00E61394"/>
    <w:rsid w:val="00E6683C"/>
    <w:rsid w:val="00E7793B"/>
    <w:rsid w:val="00E8646C"/>
    <w:rsid w:val="00E94196"/>
    <w:rsid w:val="00EB041E"/>
    <w:rsid w:val="00EB4DF1"/>
    <w:rsid w:val="00ED5F25"/>
    <w:rsid w:val="00EE15F7"/>
    <w:rsid w:val="00EE2087"/>
    <w:rsid w:val="00EE7E69"/>
    <w:rsid w:val="00EF447C"/>
    <w:rsid w:val="00F0495B"/>
    <w:rsid w:val="00F161CB"/>
    <w:rsid w:val="00F178BA"/>
    <w:rsid w:val="00F308E4"/>
    <w:rsid w:val="00F3115E"/>
    <w:rsid w:val="00F344BD"/>
    <w:rsid w:val="00F35EAE"/>
    <w:rsid w:val="00F372D9"/>
    <w:rsid w:val="00F42C1E"/>
    <w:rsid w:val="00F45818"/>
    <w:rsid w:val="00F467FC"/>
    <w:rsid w:val="00F547CC"/>
    <w:rsid w:val="00F56EE9"/>
    <w:rsid w:val="00F651B6"/>
    <w:rsid w:val="00F71276"/>
    <w:rsid w:val="00F73D46"/>
    <w:rsid w:val="00F74B20"/>
    <w:rsid w:val="00F834B4"/>
    <w:rsid w:val="00F86B31"/>
    <w:rsid w:val="00F92C25"/>
    <w:rsid w:val="00F93888"/>
    <w:rsid w:val="00F94D5B"/>
    <w:rsid w:val="00F96284"/>
    <w:rsid w:val="00FA1A8E"/>
    <w:rsid w:val="00FA2B1D"/>
    <w:rsid w:val="00FA3C05"/>
    <w:rsid w:val="00FC0B52"/>
    <w:rsid w:val="00FC383A"/>
    <w:rsid w:val="00FD181E"/>
    <w:rsid w:val="00FD3228"/>
    <w:rsid w:val="00FD76DB"/>
    <w:rsid w:val="00FE367C"/>
    <w:rsid w:val="00FF0673"/>
    <w:rsid w:val="00FF0B86"/>
    <w:rsid w:val="05C33030"/>
    <w:rsid w:val="08DD987B"/>
    <w:rsid w:val="090A7E82"/>
    <w:rsid w:val="12527399"/>
    <w:rsid w:val="13B669EE"/>
    <w:rsid w:val="1771D57A"/>
    <w:rsid w:val="184B7CAC"/>
    <w:rsid w:val="1EA93D4F"/>
    <w:rsid w:val="2E8508E2"/>
    <w:rsid w:val="3225E09C"/>
    <w:rsid w:val="34E1F1BB"/>
    <w:rsid w:val="3622E1CA"/>
    <w:rsid w:val="385C7749"/>
    <w:rsid w:val="3A96995F"/>
    <w:rsid w:val="488BF86D"/>
    <w:rsid w:val="4A875C25"/>
    <w:rsid w:val="4D489352"/>
    <w:rsid w:val="4E2228DC"/>
    <w:rsid w:val="517C1611"/>
    <w:rsid w:val="579BA912"/>
    <w:rsid w:val="58D715F9"/>
    <w:rsid w:val="58D9CAAA"/>
    <w:rsid w:val="5D4B5C87"/>
    <w:rsid w:val="5F808901"/>
    <w:rsid w:val="65A86A19"/>
    <w:rsid w:val="6E2B4F49"/>
    <w:rsid w:val="73237DC0"/>
    <w:rsid w:val="772719D5"/>
    <w:rsid w:val="7A257D75"/>
    <w:rsid w:val="7ABBCC0F"/>
    <w:rsid w:val="7B58E44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33A877"/>
  <w15:docId w15:val="{D126B8DF-D266-421B-930B-A965F994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E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F834B4"/>
    <w:pPr>
      <w:keepNext/>
      <w:spacing w:before="160" w:after="60"/>
      <w:ind w:left="-567"/>
      <w:outlineLvl w:val="1"/>
    </w:pPr>
    <w:rPr>
      <w:b/>
    </w:rPr>
  </w:style>
  <w:style w:type="paragraph" w:styleId="Heading3">
    <w:name w:val="heading 3"/>
    <w:basedOn w:val="Normal"/>
    <w:next w:val="Normal"/>
    <w:link w:val="Heading3Char"/>
    <w:uiPriority w:val="9"/>
    <w:semiHidden/>
    <w:unhideWhenUsed/>
    <w:qFormat/>
    <w:rsid w:val="00702F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6476"/>
    <w:pPr>
      <w:ind w:left="720"/>
      <w:contextualSpacing/>
    </w:pPr>
  </w:style>
  <w:style w:type="paragraph" w:customStyle="1" w:styleId="Bullet">
    <w:name w:val="Bullet"/>
    <w:basedOn w:val="Normal"/>
    <w:rsid w:val="00A42A8B"/>
    <w:pPr>
      <w:numPr>
        <w:numId w:val="1"/>
      </w:numPr>
      <w:spacing w:before="40" w:after="40"/>
    </w:pPr>
  </w:style>
  <w:style w:type="character" w:customStyle="1" w:styleId="Heading2Char">
    <w:name w:val="Heading 2 Char"/>
    <w:basedOn w:val="DefaultParagraphFont"/>
    <w:link w:val="Heading2"/>
    <w:semiHidden/>
    <w:rsid w:val="00F834B4"/>
    <w:rPr>
      <w:b/>
    </w:rPr>
  </w:style>
  <w:style w:type="paragraph" w:customStyle="1" w:styleId="tabletext">
    <w:name w:val="table text"/>
    <w:basedOn w:val="Normal"/>
    <w:rsid w:val="00F834B4"/>
    <w:pPr>
      <w:spacing w:before="40" w:after="40"/>
    </w:pPr>
  </w:style>
  <w:style w:type="paragraph" w:customStyle="1" w:styleId="subbullet">
    <w:name w:val="subbullet"/>
    <w:basedOn w:val="Bullet"/>
    <w:rsid w:val="00F834B4"/>
    <w:pPr>
      <w:numPr>
        <w:numId w:val="2"/>
      </w:numPr>
    </w:pPr>
    <w:rPr>
      <w:szCs w:val="20"/>
    </w:rPr>
  </w:style>
  <w:style w:type="character" w:customStyle="1" w:styleId="Heading3Char">
    <w:name w:val="Heading 3 Char"/>
    <w:basedOn w:val="DefaultParagraphFont"/>
    <w:link w:val="Heading3"/>
    <w:uiPriority w:val="9"/>
    <w:semiHidden/>
    <w:rsid w:val="00702F7F"/>
    <w:rPr>
      <w:rFonts w:asciiTheme="majorHAnsi" w:eastAsiaTheme="majorEastAsia" w:hAnsiTheme="majorHAnsi" w:cstheme="majorBidi"/>
      <w:b/>
      <w:bCs/>
      <w:color w:val="4F81BD" w:themeColor="accent1"/>
    </w:rPr>
  </w:style>
  <w:style w:type="paragraph" w:customStyle="1" w:styleId="Default">
    <w:name w:val="Default"/>
    <w:rsid w:val="00B174CC"/>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386863"/>
  </w:style>
  <w:style w:type="paragraph" w:customStyle="1" w:styleId="paragraph">
    <w:name w:val="paragraph"/>
    <w:basedOn w:val="Normal"/>
    <w:rsid w:val="0038686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386863"/>
  </w:style>
  <w:style w:type="character" w:customStyle="1" w:styleId="Heading1Char">
    <w:name w:val="Heading 1 Char"/>
    <w:basedOn w:val="DefaultParagraphFont"/>
    <w:link w:val="Heading1"/>
    <w:uiPriority w:val="9"/>
    <w:rsid w:val="00AD3E7C"/>
    <w:rPr>
      <w:rFonts w:asciiTheme="majorHAnsi" w:eastAsiaTheme="majorEastAsia" w:hAnsiTheme="majorHAnsi" w:cstheme="majorBidi"/>
      <w:color w:val="365F91" w:themeColor="accent1" w:themeShade="BF"/>
      <w:sz w:val="32"/>
      <w:szCs w:val="32"/>
    </w:rPr>
  </w:style>
  <w:style w:type="paragraph" w:customStyle="1" w:styleId="doctitle">
    <w:name w:val="doc_title"/>
    <w:basedOn w:val="Normal"/>
    <w:rsid w:val="00AD3E7C"/>
    <w:pPr>
      <w:spacing w:before="60" w:after="0" w:line="240" w:lineRule="auto"/>
      <w:ind w:left="-567"/>
    </w:pPr>
    <w:rPr>
      <w:rFonts w:ascii="Calibri" w:eastAsia="Times New Roman" w:hAnsi="Calibri" w:cs="Times New Roman"/>
      <w:color w:val="FF0000"/>
      <w:sz w:val="52"/>
      <w:szCs w:val="24"/>
      <w:lang w:val="en-US"/>
    </w:rPr>
  </w:style>
  <w:style w:type="character" w:styleId="Hyperlink">
    <w:name w:val="Hyperlink"/>
    <w:uiPriority w:val="99"/>
    <w:rsid w:val="00AD3E7C"/>
    <w:rPr>
      <w:color w:val="0000FF"/>
      <w:u w:val="single"/>
    </w:rPr>
  </w:style>
  <w:style w:type="paragraph" w:styleId="TOC1">
    <w:name w:val="toc 1"/>
    <w:basedOn w:val="Normal"/>
    <w:next w:val="Normal"/>
    <w:autoRedefine/>
    <w:uiPriority w:val="39"/>
    <w:rsid w:val="004A0F7E"/>
    <w:pPr>
      <w:tabs>
        <w:tab w:val="left" w:pos="284"/>
        <w:tab w:val="right" w:pos="9061"/>
      </w:tabs>
      <w:spacing w:after="0" w:line="240" w:lineRule="auto"/>
    </w:pPr>
    <w:rPr>
      <w:rFonts w:ascii="Calibri" w:eastAsia="Times New Roman" w:hAnsi="Calibri" w:cs="Times New Roman"/>
      <w:b/>
      <w:bCs/>
      <w:noProof/>
      <w:color w:val="0070C0"/>
      <w:kern w:val="32"/>
      <w:sz w:val="24"/>
      <w:szCs w:val="24"/>
    </w:rPr>
  </w:style>
  <w:style w:type="paragraph" w:customStyle="1" w:styleId="2ndlevelbullets">
    <w:name w:val="2nd level bullets"/>
    <w:basedOn w:val="Bullet"/>
    <w:qFormat/>
    <w:rsid w:val="00AD3E7C"/>
    <w:pPr>
      <w:numPr>
        <w:numId w:val="0"/>
      </w:numPr>
      <w:tabs>
        <w:tab w:val="num" w:pos="380"/>
      </w:tabs>
      <w:ind w:left="380" w:hanging="380"/>
    </w:pPr>
  </w:style>
  <w:style w:type="table" w:styleId="TableGrid">
    <w:name w:val="Table Grid"/>
    <w:basedOn w:val="TableNormal"/>
    <w:uiPriority w:val="59"/>
    <w:rsid w:val="00AD3E7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22456"/>
    <w:pPr>
      <w:tabs>
        <w:tab w:val="left" w:pos="880"/>
        <w:tab w:val="right" w:pos="9016"/>
      </w:tabs>
      <w:spacing w:before="60" w:after="100" w:line="240" w:lineRule="auto"/>
      <w:ind w:left="200"/>
    </w:pPr>
    <w:rPr>
      <w:rFonts w:ascii="Calibri" w:eastAsia="Times New Roman" w:hAnsi="Calibri" w:cs="Times New Roman"/>
      <w:noProof/>
      <w:sz w:val="24"/>
    </w:rPr>
  </w:style>
  <w:style w:type="table" w:customStyle="1" w:styleId="TableGrid1">
    <w:name w:val="Table Grid1"/>
    <w:basedOn w:val="TableNormal"/>
    <w:next w:val="TableGrid"/>
    <w:uiPriority w:val="39"/>
    <w:rsid w:val="00AD3E7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3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E7C"/>
  </w:style>
  <w:style w:type="paragraph" w:styleId="Footer">
    <w:name w:val="footer"/>
    <w:basedOn w:val="Normal"/>
    <w:link w:val="FooterChar"/>
    <w:uiPriority w:val="99"/>
    <w:unhideWhenUsed/>
    <w:rsid w:val="00AD3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E7C"/>
  </w:style>
  <w:style w:type="character" w:styleId="CommentReference">
    <w:name w:val="annotation reference"/>
    <w:basedOn w:val="DefaultParagraphFont"/>
    <w:unhideWhenUsed/>
    <w:rsid w:val="004533AA"/>
    <w:rPr>
      <w:sz w:val="16"/>
      <w:szCs w:val="16"/>
    </w:rPr>
  </w:style>
  <w:style w:type="paragraph" w:styleId="CommentText">
    <w:name w:val="annotation text"/>
    <w:basedOn w:val="Normal"/>
    <w:link w:val="CommentTextChar"/>
    <w:unhideWhenUsed/>
    <w:rsid w:val="004533AA"/>
    <w:pPr>
      <w:spacing w:line="240" w:lineRule="auto"/>
    </w:pPr>
    <w:rPr>
      <w:sz w:val="20"/>
      <w:szCs w:val="20"/>
    </w:rPr>
  </w:style>
  <w:style w:type="character" w:customStyle="1" w:styleId="CommentTextChar">
    <w:name w:val="Comment Text Char"/>
    <w:basedOn w:val="DefaultParagraphFont"/>
    <w:link w:val="CommentText"/>
    <w:rsid w:val="004533AA"/>
    <w:rPr>
      <w:sz w:val="20"/>
      <w:szCs w:val="20"/>
    </w:rPr>
  </w:style>
  <w:style w:type="paragraph" w:styleId="CommentSubject">
    <w:name w:val="annotation subject"/>
    <w:basedOn w:val="CommentText"/>
    <w:next w:val="CommentText"/>
    <w:link w:val="CommentSubjectChar"/>
    <w:uiPriority w:val="99"/>
    <w:semiHidden/>
    <w:unhideWhenUsed/>
    <w:rsid w:val="004533AA"/>
    <w:rPr>
      <w:b/>
      <w:bCs/>
    </w:rPr>
  </w:style>
  <w:style w:type="character" w:customStyle="1" w:styleId="CommentSubjectChar">
    <w:name w:val="Comment Subject Char"/>
    <w:basedOn w:val="CommentTextChar"/>
    <w:link w:val="CommentSubject"/>
    <w:uiPriority w:val="99"/>
    <w:semiHidden/>
    <w:rsid w:val="004533AA"/>
    <w:rPr>
      <w:b/>
      <w:bCs/>
      <w:sz w:val="20"/>
      <w:szCs w:val="20"/>
    </w:rPr>
  </w:style>
  <w:style w:type="paragraph" w:styleId="BalloonText">
    <w:name w:val="Balloon Text"/>
    <w:basedOn w:val="Normal"/>
    <w:link w:val="BalloonTextChar"/>
    <w:uiPriority w:val="99"/>
    <w:semiHidden/>
    <w:unhideWhenUsed/>
    <w:rsid w:val="00453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3AA"/>
    <w:rPr>
      <w:rFonts w:ascii="Segoe UI" w:hAnsi="Segoe UI" w:cs="Segoe UI"/>
      <w:sz w:val="18"/>
      <w:szCs w:val="18"/>
    </w:rPr>
  </w:style>
  <w:style w:type="paragraph" w:styleId="FootnoteText">
    <w:name w:val="footnote text"/>
    <w:basedOn w:val="Normal"/>
    <w:link w:val="FootnoteTextChar"/>
    <w:semiHidden/>
    <w:rsid w:val="00526CDC"/>
    <w:pPr>
      <w:spacing w:before="40" w:after="40" w:line="240" w:lineRule="auto"/>
    </w:pPr>
    <w:rPr>
      <w:rFonts w:ascii="Calibri" w:eastAsia="Calibri" w:hAnsi="Calibri" w:cs="Times New Roman"/>
      <w:sz w:val="16"/>
      <w:szCs w:val="20"/>
      <w:lang w:val="en-US"/>
    </w:rPr>
  </w:style>
  <w:style w:type="character" w:customStyle="1" w:styleId="FootnoteTextChar">
    <w:name w:val="Footnote Text Char"/>
    <w:basedOn w:val="DefaultParagraphFont"/>
    <w:link w:val="FootnoteText"/>
    <w:semiHidden/>
    <w:rsid w:val="00526CDC"/>
    <w:rPr>
      <w:rFonts w:ascii="Calibri" w:eastAsia="Calibri" w:hAnsi="Calibri" w:cs="Times New Roman"/>
      <w:sz w:val="16"/>
      <w:szCs w:val="20"/>
      <w:lang w:val="en-US"/>
    </w:rPr>
  </w:style>
  <w:style w:type="character" w:styleId="FootnoteReference">
    <w:name w:val="footnote reference"/>
    <w:semiHidden/>
    <w:rsid w:val="00526CDC"/>
    <w:rPr>
      <w:rFonts w:ascii="Calibri" w:hAnsi="Calibri"/>
      <w:sz w:val="20"/>
      <w:vertAlign w:val="superscript"/>
    </w:rPr>
  </w:style>
  <w:style w:type="character" w:styleId="FollowedHyperlink">
    <w:name w:val="FollowedHyperlink"/>
    <w:basedOn w:val="DefaultParagraphFont"/>
    <w:uiPriority w:val="99"/>
    <w:semiHidden/>
    <w:unhideWhenUsed/>
    <w:rsid w:val="00944038"/>
    <w:rPr>
      <w:color w:val="800080" w:themeColor="followedHyperlink"/>
      <w:u w:val="single"/>
    </w:rPr>
  </w:style>
  <w:style w:type="paragraph" w:styleId="Revision">
    <w:name w:val="Revision"/>
    <w:hidden/>
    <w:uiPriority w:val="99"/>
    <w:semiHidden/>
    <w:rsid w:val="001D3A7B"/>
    <w:pPr>
      <w:spacing w:after="0" w:line="240" w:lineRule="auto"/>
    </w:pPr>
  </w:style>
  <w:style w:type="paragraph" w:customStyle="1" w:styleId="2020Bullet">
    <w:name w:val="2020 Bullet"/>
    <w:qFormat/>
    <w:rsid w:val="009E0A02"/>
    <w:pPr>
      <w:numPr>
        <w:numId w:val="14"/>
      </w:numPr>
      <w:spacing w:after="0" w:line="240" w:lineRule="auto"/>
      <w:ind w:left="360"/>
    </w:pPr>
    <w:rPr>
      <w:rFonts w:ascii="Calibri" w:eastAsia="Times New Roman" w:hAnsi="Calibri" w:cs="Times New Roman"/>
      <w:sz w:val="24"/>
      <w:szCs w:val="24"/>
    </w:rPr>
  </w:style>
  <w:style w:type="character" w:styleId="PageNumber">
    <w:name w:val="page number"/>
    <w:semiHidden/>
    <w:rsid w:val="00051674"/>
    <w:rPr>
      <w:rFonts w:ascii="Calibri" w:hAnsi="Calibri"/>
      <w:sz w:val="18"/>
    </w:rPr>
  </w:style>
  <w:style w:type="paragraph" w:customStyle="1" w:styleId="lastbullet">
    <w:name w:val="last bullet"/>
    <w:basedOn w:val="Bullet"/>
    <w:rsid w:val="00FD181E"/>
    <w:pPr>
      <w:numPr>
        <w:numId w:val="17"/>
      </w:numPr>
      <w:spacing w:after="120" w:line="240" w:lineRule="auto"/>
    </w:pPr>
    <w:rPr>
      <w:rFonts w:ascii="Calibri" w:eastAsia="Times New Roman" w:hAnsi="Calibri" w:cs="Times New Roman"/>
      <w:sz w:val="20"/>
      <w:szCs w:val="24"/>
    </w:rPr>
  </w:style>
  <w:style w:type="character" w:customStyle="1" w:styleId="ListParagraphChar">
    <w:name w:val="List Paragraph Char"/>
    <w:link w:val="ListParagraph"/>
    <w:uiPriority w:val="34"/>
    <w:locked/>
    <w:rsid w:val="007E222A"/>
  </w:style>
  <w:style w:type="table" w:customStyle="1" w:styleId="TableGrid2">
    <w:name w:val="Table Grid2"/>
    <w:basedOn w:val="TableNormal"/>
    <w:next w:val="TableGrid"/>
    <w:uiPriority w:val="59"/>
    <w:rsid w:val="00BF25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023">
    <w:name w:val="Bullet 2023"/>
    <w:basedOn w:val="Bullet"/>
    <w:qFormat/>
    <w:rsid w:val="00D06572"/>
    <w:pPr>
      <w:tabs>
        <w:tab w:val="clear" w:pos="380"/>
      </w:tabs>
      <w:spacing w:before="0" w:after="120"/>
      <w:ind w:left="284" w:hanging="284"/>
    </w:pPr>
    <w:rPr>
      <w:sz w:val="24"/>
      <w:szCs w:val="24"/>
    </w:rPr>
  </w:style>
  <w:style w:type="paragraph" w:customStyle="1" w:styleId="Normal2023">
    <w:name w:val="Normal 2023"/>
    <w:basedOn w:val="Normal"/>
    <w:link w:val="Normal2023Char"/>
    <w:qFormat/>
    <w:rsid w:val="00D06572"/>
    <w:pPr>
      <w:ind w:left="-57"/>
    </w:pPr>
    <w:rPr>
      <w:rFonts w:cstheme="minorHAnsi"/>
      <w:sz w:val="24"/>
      <w:szCs w:val="24"/>
    </w:rPr>
  </w:style>
  <w:style w:type="character" w:customStyle="1" w:styleId="Normal2023Char">
    <w:name w:val="Normal 2023 Char"/>
    <w:basedOn w:val="DefaultParagraphFont"/>
    <w:link w:val="Normal2023"/>
    <w:rsid w:val="00D06572"/>
    <w:rPr>
      <w:rFonts w:cstheme="minorHAnsi"/>
      <w:sz w:val="24"/>
      <w:szCs w:val="24"/>
    </w:rPr>
  </w:style>
  <w:style w:type="paragraph" w:styleId="NormalWeb">
    <w:name w:val="Normal (Web)"/>
    <w:basedOn w:val="Normal"/>
    <w:uiPriority w:val="99"/>
    <w:unhideWhenUsed/>
    <w:rsid w:val="00BD7A9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352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1945">
      <w:bodyDiv w:val="1"/>
      <w:marLeft w:val="0"/>
      <w:marRight w:val="0"/>
      <w:marTop w:val="0"/>
      <w:marBottom w:val="0"/>
      <w:divBdr>
        <w:top w:val="none" w:sz="0" w:space="0" w:color="auto"/>
        <w:left w:val="none" w:sz="0" w:space="0" w:color="auto"/>
        <w:bottom w:val="none" w:sz="0" w:space="0" w:color="auto"/>
        <w:right w:val="none" w:sz="0" w:space="0" w:color="auto"/>
      </w:divBdr>
    </w:div>
    <w:div w:id="205408472">
      <w:bodyDiv w:val="1"/>
      <w:marLeft w:val="0"/>
      <w:marRight w:val="0"/>
      <w:marTop w:val="0"/>
      <w:marBottom w:val="0"/>
      <w:divBdr>
        <w:top w:val="none" w:sz="0" w:space="0" w:color="auto"/>
        <w:left w:val="none" w:sz="0" w:space="0" w:color="auto"/>
        <w:bottom w:val="none" w:sz="0" w:space="0" w:color="auto"/>
        <w:right w:val="none" w:sz="0" w:space="0" w:color="auto"/>
      </w:divBdr>
    </w:div>
    <w:div w:id="226459042">
      <w:bodyDiv w:val="1"/>
      <w:marLeft w:val="0"/>
      <w:marRight w:val="0"/>
      <w:marTop w:val="0"/>
      <w:marBottom w:val="0"/>
      <w:divBdr>
        <w:top w:val="none" w:sz="0" w:space="0" w:color="auto"/>
        <w:left w:val="none" w:sz="0" w:space="0" w:color="auto"/>
        <w:bottom w:val="none" w:sz="0" w:space="0" w:color="auto"/>
        <w:right w:val="none" w:sz="0" w:space="0" w:color="auto"/>
      </w:divBdr>
    </w:div>
    <w:div w:id="242450425">
      <w:bodyDiv w:val="1"/>
      <w:marLeft w:val="0"/>
      <w:marRight w:val="0"/>
      <w:marTop w:val="0"/>
      <w:marBottom w:val="0"/>
      <w:divBdr>
        <w:top w:val="none" w:sz="0" w:space="0" w:color="auto"/>
        <w:left w:val="none" w:sz="0" w:space="0" w:color="auto"/>
        <w:bottom w:val="none" w:sz="0" w:space="0" w:color="auto"/>
        <w:right w:val="none" w:sz="0" w:space="0" w:color="auto"/>
      </w:divBdr>
    </w:div>
    <w:div w:id="310063705">
      <w:bodyDiv w:val="1"/>
      <w:marLeft w:val="0"/>
      <w:marRight w:val="0"/>
      <w:marTop w:val="0"/>
      <w:marBottom w:val="0"/>
      <w:divBdr>
        <w:top w:val="none" w:sz="0" w:space="0" w:color="auto"/>
        <w:left w:val="none" w:sz="0" w:space="0" w:color="auto"/>
        <w:bottom w:val="none" w:sz="0" w:space="0" w:color="auto"/>
        <w:right w:val="none" w:sz="0" w:space="0" w:color="auto"/>
      </w:divBdr>
    </w:div>
    <w:div w:id="493641474">
      <w:bodyDiv w:val="1"/>
      <w:marLeft w:val="0"/>
      <w:marRight w:val="0"/>
      <w:marTop w:val="0"/>
      <w:marBottom w:val="0"/>
      <w:divBdr>
        <w:top w:val="none" w:sz="0" w:space="0" w:color="auto"/>
        <w:left w:val="none" w:sz="0" w:space="0" w:color="auto"/>
        <w:bottom w:val="none" w:sz="0" w:space="0" w:color="auto"/>
        <w:right w:val="none" w:sz="0" w:space="0" w:color="auto"/>
      </w:divBdr>
    </w:div>
    <w:div w:id="536356774">
      <w:bodyDiv w:val="1"/>
      <w:marLeft w:val="0"/>
      <w:marRight w:val="0"/>
      <w:marTop w:val="0"/>
      <w:marBottom w:val="0"/>
      <w:divBdr>
        <w:top w:val="none" w:sz="0" w:space="0" w:color="auto"/>
        <w:left w:val="none" w:sz="0" w:space="0" w:color="auto"/>
        <w:bottom w:val="none" w:sz="0" w:space="0" w:color="auto"/>
        <w:right w:val="none" w:sz="0" w:space="0" w:color="auto"/>
      </w:divBdr>
      <w:divsChild>
        <w:div w:id="308559702">
          <w:marLeft w:val="0"/>
          <w:marRight w:val="0"/>
          <w:marTop w:val="0"/>
          <w:marBottom w:val="0"/>
          <w:divBdr>
            <w:top w:val="none" w:sz="0" w:space="0" w:color="auto"/>
            <w:left w:val="none" w:sz="0" w:space="0" w:color="auto"/>
            <w:bottom w:val="none" w:sz="0" w:space="0" w:color="auto"/>
            <w:right w:val="none" w:sz="0" w:space="0" w:color="auto"/>
          </w:divBdr>
        </w:div>
        <w:div w:id="1831797753">
          <w:marLeft w:val="0"/>
          <w:marRight w:val="0"/>
          <w:marTop w:val="0"/>
          <w:marBottom w:val="0"/>
          <w:divBdr>
            <w:top w:val="none" w:sz="0" w:space="0" w:color="auto"/>
            <w:left w:val="none" w:sz="0" w:space="0" w:color="auto"/>
            <w:bottom w:val="none" w:sz="0" w:space="0" w:color="auto"/>
            <w:right w:val="none" w:sz="0" w:space="0" w:color="auto"/>
          </w:divBdr>
        </w:div>
        <w:div w:id="1601067333">
          <w:marLeft w:val="0"/>
          <w:marRight w:val="0"/>
          <w:marTop w:val="0"/>
          <w:marBottom w:val="0"/>
          <w:divBdr>
            <w:top w:val="none" w:sz="0" w:space="0" w:color="auto"/>
            <w:left w:val="none" w:sz="0" w:space="0" w:color="auto"/>
            <w:bottom w:val="none" w:sz="0" w:space="0" w:color="auto"/>
            <w:right w:val="none" w:sz="0" w:space="0" w:color="auto"/>
          </w:divBdr>
        </w:div>
        <w:div w:id="1324893688">
          <w:marLeft w:val="0"/>
          <w:marRight w:val="0"/>
          <w:marTop w:val="0"/>
          <w:marBottom w:val="0"/>
          <w:divBdr>
            <w:top w:val="none" w:sz="0" w:space="0" w:color="auto"/>
            <w:left w:val="none" w:sz="0" w:space="0" w:color="auto"/>
            <w:bottom w:val="none" w:sz="0" w:space="0" w:color="auto"/>
            <w:right w:val="none" w:sz="0" w:space="0" w:color="auto"/>
          </w:divBdr>
        </w:div>
        <w:div w:id="1564607662">
          <w:marLeft w:val="0"/>
          <w:marRight w:val="0"/>
          <w:marTop w:val="0"/>
          <w:marBottom w:val="0"/>
          <w:divBdr>
            <w:top w:val="none" w:sz="0" w:space="0" w:color="auto"/>
            <w:left w:val="none" w:sz="0" w:space="0" w:color="auto"/>
            <w:bottom w:val="none" w:sz="0" w:space="0" w:color="auto"/>
            <w:right w:val="none" w:sz="0" w:space="0" w:color="auto"/>
          </w:divBdr>
        </w:div>
        <w:div w:id="890851225">
          <w:marLeft w:val="0"/>
          <w:marRight w:val="0"/>
          <w:marTop w:val="0"/>
          <w:marBottom w:val="0"/>
          <w:divBdr>
            <w:top w:val="none" w:sz="0" w:space="0" w:color="auto"/>
            <w:left w:val="none" w:sz="0" w:space="0" w:color="auto"/>
            <w:bottom w:val="none" w:sz="0" w:space="0" w:color="auto"/>
            <w:right w:val="none" w:sz="0" w:space="0" w:color="auto"/>
          </w:divBdr>
        </w:div>
        <w:div w:id="1358312136">
          <w:marLeft w:val="0"/>
          <w:marRight w:val="0"/>
          <w:marTop w:val="0"/>
          <w:marBottom w:val="0"/>
          <w:divBdr>
            <w:top w:val="none" w:sz="0" w:space="0" w:color="auto"/>
            <w:left w:val="none" w:sz="0" w:space="0" w:color="auto"/>
            <w:bottom w:val="none" w:sz="0" w:space="0" w:color="auto"/>
            <w:right w:val="none" w:sz="0" w:space="0" w:color="auto"/>
          </w:divBdr>
        </w:div>
        <w:div w:id="913318937">
          <w:marLeft w:val="0"/>
          <w:marRight w:val="0"/>
          <w:marTop w:val="0"/>
          <w:marBottom w:val="0"/>
          <w:divBdr>
            <w:top w:val="none" w:sz="0" w:space="0" w:color="auto"/>
            <w:left w:val="none" w:sz="0" w:space="0" w:color="auto"/>
            <w:bottom w:val="none" w:sz="0" w:space="0" w:color="auto"/>
            <w:right w:val="none" w:sz="0" w:space="0" w:color="auto"/>
          </w:divBdr>
        </w:div>
        <w:div w:id="1618758022">
          <w:marLeft w:val="0"/>
          <w:marRight w:val="0"/>
          <w:marTop w:val="0"/>
          <w:marBottom w:val="0"/>
          <w:divBdr>
            <w:top w:val="none" w:sz="0" w:space="0" w:color="auto"/>
            <w:left w:val="none" w:sz="0" w:space="0" w:color="auto"/>
            <w:bottom w:val="none" w:sz="0" w:space="0" w:color="auto"/>
            <w:right w:val="none" w:sz="0" w:space="0" w:color="auto"/>
          </w:divBdr>
        </w:div>
        <w:div w:id="824706290">
          <w:marLeft w:val="0"/>
          <w:marRight w:val="0"/>
          <w:marTop w:val="0"/>
          <w:marBottom w:val="0"/>
          <w:divBdr>
            <w:top w:val="none" w:sz="0" w:space="0" w:color="auto"/>
            <w:left w:val="none" w:sz="0" w:space="0" w:color="auto"/>
            <w:bottom w:val="none" w:sz="0" w:space="0" w:color="auto"/>
            <w:right w:val="none" w:sz="0" w:space="0" w:color="auto"/>
          </w:divBdr>
        </w:div>
        <w:div w:id="1091046613">
          <w:marLeft w:val="0"/>
          <w:marRight w:val="0"/>
          <w:marTop w:val="0"/>
          <w:marBottom w:val="0"/>
          <w:divBdr>
            <w:top w:val="none" w:sz="0" w:space="0" w:color="auto"/>
            <w:left w:val="none" w:sz="0" w:space="0" w:color="auto"/>
            <w:bottom w:val="none" w:sz="0" w:space="0" w:color="auto"/>
            <w:right w:val="none" w:sz="0" w:space="0" w:color="auto"/>
          </w:divBdr>
        </w:div>
        <w:div w:id="1576206956">
          <w:marLeft w:val="0"/>
          <w:marRight w:val="0"/>
          <w:marTop w:val="0"/>
          <w:marBottom w:val="0"/>
          <w:divBdr>
            <w:top w:val="none" w:sz="0" w:space="0" w:color="auto"/>
            <w:left w:val="none" w:sz="0" w:space="0" w:color="auto"/>
            <w:bottom w:val="none" w:sz="0" w:space="0" w:color="auto"/>
            <w:right w:val="none" w:sz="0" w:space="0" w:color="auto"/>
          </w:divBdr>
        </w:div>
        <w:div w:id="1888376279">
          <w:marLeft w:val="0"/>
          <w:marRight w:val="0"/>
          <w:marTop w:val="0"/>
          <w:marBottom w:val="0"/>
          <w:divBdr>
            <w:top w:val="none" w:sz="0" w:space="0" w:color="auto"/>
            <w:left w:val="none" w:sz="0" w:space="0" w:color="auto"/>
            <w:bottom w:val="none" w:sz="0" w:space="0" w:color="auto"/>
            <w:right w:val="none" w:sz="0" w:space="0" w:color="auto"/>
          </w:divBdr>
        </w:div>
        <w:div w:id="1963073156">
          <w:marLeft w:val="0"/>
          <w:marRight w:val="0"/>
          <w:marTop w:val="0"/>
          <w:marBottom w:val="0"/>
          <w:divBdr>
            <w:top w:val="none" w:sz="0" w:space="0" w:color="auto"/>
            <w:left w:val="none" w:sz="0" w:space="0" w:color="auto"/>
            <w:bottom w:val="none" w:sz="0" w:space="0" w:color="auto"/>
            <w:right w:val="none" w:sz="0" w:space="0" w:color="auto"/>
          </w:divBdr>
        </w:div>
        <w:div w:id="814756597">
          <w:marLeft w:val="0"/>
          <w:marRight w:val="0"/>
          <w:marTop w:val="0"/>
          <w:marBottom w:val="0"/>
          <w:divBdr>
            <w:top w:val="none" w:sz="0" w:space="0" w:color="auto"/>
            <w:left w:val="none" w:sz="0" w:space="0" w:color="auto"/>
            <w:bottom w:val="none" w:sz="0" w:space="0" w:color="auto"/>
            <w:right w:val="none" w:sz="0" w:space="0" w:color="auto"/>
          </w:divBdr>
        </w:div>
        <w:div w:id="1933969252">
          <w:marLeft w:val="0"/>
          <w:marRight w:val="0"/>
          <w:marTop w:val="0"/>
          <w:marBottom w:val="0"/>
          <w:divBdr>
            <w:top w:val="none" w:sz="0" w:space="0" w:color="auto"/>
            <w:left w:val="none" w:sz="0" w:space="0" w:color="auto"/>
            <w:bottom w:val="none" w:sz="0" w:space="0" w:color="auto"/>
            <w:right w:val="none" w:sz="0" w:space="0" w:color="auto"/>
          </w:divBdr>
        </w:div>
        <w:div w:id="322465059">
          <w:marLeft w:val="0"/>
          <w:marRight w:val="0"/>
          <w:marTop w:val="0"/>
          <w:marBottom w:val="0"/>
          <w:divBdr>
            <w:top w:val="none" w:sz="0" w:space="0" w:color="auto"/>
            <w:left w:val="none" w:sz="0" w:space="0" w:color="auto"/>
            <w:bottom w:val="none" w:sz="0" w:space="0" w:color="auto"/>
            <w:right w:val="none" w:sz="0" w:space="0" w:color="auto"/>
          </w:divBdr>
        </w:div>
        <w:div w:id="359475708">
          <w:marLeft w:val="-75"/>
          <w:marRight w:val="0"/>
          <w:marTop w:val="30"/>
          <w:marBottom w:val="30"/>
          <w:divBdr>
            <w:top w:val="none" w:sz="0" w:space="0" w:color="auto"/>
            <w:left w:val="none" w:sz="0" w:space="0" w:color="auto"/>
            <w:bottom w:val="none" w:sz="0" w:space="0" w:color="auto"/>
            <w:right w:val="none" w:sz="0" w:space="0" w:color="auto"/>
          </w:divBdr>
          <w:divsChild>
            <w:div w:id="842355911">
              <w:marLeft w:val="0"/>
              <w:marRight w:val="0"/>
              <w:marTop w:val="0"/>
              <w:marBottom w:val="0"/>
              <w:divBdr>
                <w:top w:val="none" w:sz="0" w:space="0" w:color="auto"/>
                <w:left w:val="none" w:sz="0" w:space="0" w:color="auto"/>
                <w:bottom w:val="none" w:sz="0" w:space="0" w:color="auto"/>
                <w:right w:val="none" w:sz="0" w:space="0" w:color="auto"/>
              </w:divBdr>
              <w:divsChild>
                <w:div w:id="33628460">
                  <w:marLeft w:val="0"/>
                  <w:marRight w:val="0"/>
                  <w:marTop w:val="0"/>
                  <w:marBottom w:val="0"/>
                  <w:divBdr>
                    <w:top w:val="none" w:sz="0" w:space="0" w:color="auto"/>
                    <w:left w:val="none" w:sz="0" w:space="0" w:color="auto"/>
                    <w:bottom w:val="none" w:sz="0" w:space="0" w:color="auto"/>
                    <w:right w:val="none" w:sz="0" w:space="0" w:color="auto"/>
                  </w:divBdr>
                </w:div>
              </w:divsChild>
            </w:div>
            <w:div w:id="1484850735">
              <w:marLeft w:val="0"/>
              <w:marRight w:val="0"/>
              <w:marTop w:val="0"/>
              <w:marBottom w:val="0"/>
              <w:divBdr>
                <w:top w:val="none" w:sz="0" w:space="0" w:color="auto"/>
                <w:left w:val="none" w:sz="0" w:space="0" w:color="auto"/>
                <w:bottom w:val="none" w:sz="0" w:space="0" w:color="auto"/>
                <w:right w:val="none" w:sz="0" w:space="0" w:color="auto"/>
              </w:divBdr>
              <w:divsChild>
                <w:div w:id="19358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27162">
          <w:marLeft w:val="0"/>
          <w:marRight w:val="0"/>
          <w:marTop w:val="0"/>
          <w:marBottom w:val="0"/>
          <w:divBdr>
            <w:top w:val="none" w:sz="0" w:space="0" w:color="auto"/>
            <w:left w:val="none" w:sz="0" w:space="0" w:color="auto"/>
            <w:bottom w:val="none" w:sz="0" w:space="0" w:color="auto"/>
            <w:right w:val="none" w:sz="0" w:space="0" w:color="auto"/>
          </w:divBdr>
        </w:div>
        <w:div w:id="1074007523">
          <w:marLeft w:val="0"/>
          <w:marRight w:val="0"/>
          <w:marTop w:val="0"/>
          <w:marBottom w:val="0"/>
          <w:divBdr>
            <w:top w:val="none" w:sz="0" w:space="0" w:color="auto"/>
            <w:left w:val="none" w:sz="0" w:space="0" w:color="auto"/>
            <w:bottom w:val="none" w:sz="0" w:space="0" w:color="auto"/>
            <w:right w:val="none" w:sz="0" w:space="0" w:color="auto"/>
          </w:divBdr>
        </w:div>
        <w:div w:id="1446849320">
          <w:marLeft w:val="0"/>
          <w:marRight w:val="0"/>
          <w:marTop w:val="0"/>
          <w:marBottom w:val="0"/>
          <w:divBdr>
            <w:top w:val="none" w:sz="0" w:space="0" w:color="auto"/>
            <w:left w:val="none" w:sz="0" w:space="0" w:color="auto"/>
            <w:bottom w:val="none" w:sz="0" w:space="0" w:color="auto"/>
            <w:right w:val="none" w:sz="0" w:space="0" w:color="auto"/>
          </w:divBdr>
        </w:div>
        <w:div w:id="949437144">
          <w:marLeft w:val="0"/>
          <w:marRight w:val="0"/>
          <w:marTop w:val="0"/>
          <w:marBottom w:val="0"/>
          <w:divBdr>
            <w:top w:val="none" w:sz="0" w:space="0" w:color="auto"/>
            <w:left w:val="none" w:sz="0" w:space="0" w:color="auto"/>
            <w:bottom w:val="none" w:sz="0" w:space="0" w:color="auto"/>
            <w:right w:val="none" w:sz="0" w:space="0" w:color="auto"/>
          </w:divBdr>
        </w:div>
        <w:div w:id="1727677381">
          <w:marLeft w:val="0"/>
          <w:marRight w:val="0"/>
          <w:marTop w:val="0"/>
          <w:marBottom w:val="0"/>
          <w:divBdr>
            <w:top w:val="none" w:sz="0" w:space="0" w:color="auto"/>
            <w:left w:val="none" w:sz="0" w:space="0" w:color="auto"/>
            <w:bottom w:val="none" w:sz="0" w:space="0" w:color="auto"/>
            <w:right w:val="none" w:sz="0" w:space="0" w:color="auto"/>
          </w:divBdr>
        </w:div>
        <w:div w:id="699167532">
          <w:marLeft w:val="0"/>
          <w:marRight w:val="0"/>
          <w:marTop w:val="0"/>
          <w:marBottom w:val="0"/>
          <w:divBdr>
            <w:top w:val="none" w:sz="0" w:space="0" w:color="auto"/>
            <w:left w:val="none" w:sz="0" w:space="0" w:color="auto"/>
            <w:bottom w:val="none" w:sz="0" w:space="0" w:color="auto"/>
            <w:right w:val="none" w:sz="0" w:space="0" w:color="auto"/>
          </w:divBdr>
        </w:div>
        <w:div w:id="364143181">
          <w:marLeft w:val="0"/>
          <w:marRight w:val="0"/>
          <w:marTop w:val="0"/>
          <w:marBottom w:val="0"/>
          <w:divBdr>
            <w:top w:val="none" w:sz="0" w:space="0" w:color="auto"/>
            <w:left w:val="none" w:sz="0" w:space="0" w:color="auto"/>
            <w:bottom w:val="none" w:sz="0" w:space="0" w:color="auto"/>
            <w:right w:val="none" w:sz="0" w:space="0" w:color="auto"/>
          </w:divBdr>
        </w:div>
        <w:div w:id="1536581116">
          <w:marLeft w:val="0"/>
          <w:marRight w:val="0"/>
          <w:marTop w:val="0"/>
          <w:marBottom w:val="0"/>
          <w:divBdr>
            <w:top w:val="none" w:sz="0" w:space="0" w:color="auto"/>
            <w:left w:val="none" w:sz="0" w:space="0" w:color="auto"/>
            <w:bottom w:val="none" w:sz="0" w:space="0" w:color="auto"/>
            <w:right w:val="none" w:sz="0" w:space="0" w:color="auto"/>
          </w:divBdr>
        </w:div>
        <w:div w:id="1099178981">
          <w:marLeft w:val="0"/>
          <w:marRight w:val="0"/>
          <w:marTop w:val="0"/>
          <w:marBottom w:val="0"/>
          <w:divBdr>
            <w:top w:val="none" w:sz="0" w:space="0" w:color="auto"/>
            <w:left w:val="none" w:sz="0" w:space="0" w:color="auto"/>
            <w:bottom w:val="none" w:sz="0" w:space="0" w:color="auto"/>
            <w:right w:val="none" w:sz="0" w:space="0" w:color="auto"/>
          </w:divBdr>
        </w:div>
        <w:div w:id="143815158">
          <w:marLeft w:val="0"/>
          <w:marRight w:val="0"/>
          <w:marTop w:val="0"/>
          <w:marBottom w:val="0"/>
          <w:divBdr>
            <w:top w:val="none" w:sz="0" w:space="0" w:color="auto"/>
            <w:left w:val="none" w:sz="0" w:space="0" w:color="auto"/>
            <w:bottom w:val="none" w:sz="0" w:space="0" w:color="auto"/>
            <w:right w:val="none" w:sz="0" w:space="0" w:color="auto"/>
          </w:divBdr>
        </w:div>
        <w:div w:id="2036729688">
          <w:marLeft w:val="0"/>
          <w:marRight w:val="0"/>
          <w:marTop w:val="0"/>
          <w:marBottom w:val="0"/>
          <w:divBdr>
            <w:top w:val="none" w:sz="0" w:space="0" w:color="auto"/>
            <w:left w:val="none" w:sz="0" w:space="0" w:color="auto"/>
            <w:bottom w:val="none" w:sz="0" w:space="0" w:color="auto"/>
            <w:right w:val="none" w:sz="0" w:space="0" w:color="auto"/>
          </w:divBdr>
        </w:div>
        <w:div w:id="398021459">
          <w:marLeft w:val="0"/>
          <w:marRight w:val="0"/>
          <w:marTop w:val="0"/>
          <w:marBottom w:val="0"/>
          <w:divBdr>
            <w:top w:val="none" w:sz="0" w:space="0" w:color="auto"/>
            <w:left w:val="none" w:sz="0" w:space="0" w:color="auto"/>
            <w:bottom w:val="none" w:sz="0" w:space="0" w:color="auto"/>
            <w:right w:val="none" w:sz="0" w:space="0" w:color="auto"/>
          </w:divBdr>
        </w:div>
        <w:div w:id="620113393">
          <w:marLeft w:val="0"/>
          <w:marRight w:val="0"/>
          <w:marTop w:val="0"/>
          <w:marBottom w:val="0"/>
          <w:divBdr>
            <w:top w:val="none" w:sz="0" w:space="0" w:color="auto"/>
            <w:left w:val="none" w:sz="0" w:space="0" w:color="auto"/>
            <w:bottom w:val="none" w:sz="0" w:space="0" w:color="auto"/>
            <w:right w:val="none" w:sz="0" w:space="0" w:color="auto"/>
          </w:divBdr>
        </w:div>
        <w:div w:id="429395012">
          <w:marLeft w:val="0"/>
          <w:marRight w:val="0"/>
          <w:marTop w:val="0"/>
          <w:marBottom w:val="0"/>
          <w:divBdr>
            <w:top w:val="none" w:sz="0" w:space="0" w:color="auto"/>
            <w:left w:val="none" w:sz="0" w:space="0" w:color="auto"/>
            <w:bottom w:val="none" w:sz="0" w:space="0" w:color="auto"/>
            <w:right w:val="none" w:sz="0" w:space="0" w:color="auto"/>
          </w:divBdr>
        </w:div>
        <w:div w:id="1717585089">
          <w:marLeft w:val="0"/>
          <w:marRight w:val="0"/>
          <w:marTop w:val="0"/>
          <w:marBottom w:val="0"/>
          <w:divBdr>
            <w:top w:val="none" w:sz="0" w:space="0" w:color="auto"/>
            <w:left w:val="none" w:sz="0" w:space="0" w:color="auto"/>
            <w:bottom w:val="none" w:sz="0" w:space="0" w:color="auto"/>
            <w:right w:val="none" w:sz="0" w:space="0" w:color="auto"/>
          </w:divBdr>
        </w:div>
        <w:div w:id="1504584762">
          <w:marLeft w:val="0"/>
          <w:marRight w:val="0"/>
          <w:marTop w:val="0"/>
          <w:marBottom w:val="0"/>
          <w:divBdr>
            <w:top w:val="none" w:sz="0" w:space="0" w:color="auto"/>
            <w:left w:val="none" w:sz="0" w:space="0" w:color="auto"/>
            <w:bottom w:val="none" w:sz="0" w:space="0" w:color="auto"/>
            <w:right w:val="none" w:sz="0" w:space="0" w:color="auto"/>
          </w:divBdr>
        </w:div>
        <w:div w:id="119540970">
          <w:marLeft w:val="0"/>
          <w:marRight w:val="0"/>
          <w:marTop w:val="0"/>
          <w:marBottom w:val="0"/>
          <w:divBdr>
            <w:top w:val="none" w:sz="0" w:space="0" w:color="auto"/>
            <w:left w:val="none" w:sz="0" w:space="0" w:color="auto"/>
            <w:bottom w:val="none" w:sz="0" w:space="0" w:color="auto"/>
            <w:right w:val="none" w:sz="0" w:space="0" w:color="auto"/>
          </w:divBdr>
        </w:div>
        <w:div w:id="73091989">
          <w:marLeft w:val="0"/>
          <w:marRight w:val="0"/>
          <w:marTop w:val="0"/>
          <w:marBottom w:val="0"/>
          <w:divBdr>
            <w:top w:val="none" w:sz="0" w:space="0" w:color="auto"/>
            <w:left w:val="none" w:sz="0" w:space="0" w:color="auto"/>
            <w:bottom w:val="none" w:sz="0" w:space="0" w:color="auto"/>
            <w:right w:val="none" w:sz="0" w:space="0" w:color="auto"/>
          </w:divBdr>
        </w:div>
        <w:div w:id="1151411394">
          <w:marLeft w:val="0"/>
          <w:marRight w:val="0"/>
          <w:marTop w:val="0"/>
          <w:marBottom w:val="0"/>
          <w:divBdr>
            <w:top w:val="none" w:sz="0" w:space="0" w:color="auto"/>
            <w:left w:val="none" w:sz="0" w:space="0" w:color="auto"/>
            <w:bottom w:val="none" w:sz="0" w:space="0" w:color="auto"/>
            <w:right w:val="none" w:sz="0" w:space="0" w:color="auto"/>
          </w:divBdr>
        </w:div>
        <w:div w:id="808715081">
          <w:marLeft w:val="0"/>
          <w:marRight w:val="0"/>
          <w:marTop w:val="0"/>
          <w:marBottom w:val="0"/>
          <w:divBdr>
            <w:top w:val="none" w:sz="0" w:space="0" w:color="auto"/>
            <w:left w:val="none" w:sz="0" w:space="0" w:color="auto"/>
            <w:bottom w:val="none" w:sz="0" w:space="0" w:color="auto"/>
            <w:right w:val="none" w:sz="0" w:space="0" w:color="auto"/>
          </w:divBdr>
        </w:div>
        <w:div w:id="1727216468">
          <w:marLeft w:val="0"/>
          <w:marRight w:val="0"/>
          <w:marTop w:val="0"/>
          <w:marBottom w:val="0"/>
          <w:divBdr>
            <w:top w:val="none" w:sz="0" w:space="0" w:color="auto"/>
            <w:left w:val="none" w:sz="0" w:space="0" w:color="auto"/>
            <w:bottom w:val="none" w:sz="0" w:space="0" w:color="auto"/>
            <w:right w:val="none" w:sz="0" w:space="0" w:color="auto"/>
          </w:divBdr>
        </w:div>
        <w:div w:id="319889646">
          <w:marLeft w:val="0"/>
          <w:marRight w:val="0"/>
          <w:marTop w:val="0"/>
          <w:marBottom w:val="0"/>
          <w:divBdr>
            <w:top w:val="none" w:sz="0" w:space="0" w:color="auto"/>
            <w:left w:val="none" w:sz="0" w:space="0" w:color="auto"/>
            <w:bottom w:val="none" w:sz="0" w:space="0" w:color="auto"/>
            <w:right w:val="none" w:sz="0" w:space="0" w:color="auto"/>
          </w:divBdr>
        </w:div>
        <w:div w:id="1495102201">
          <w:marLeft w:val="0"/>
          <w:marRight w:val="0"/>
          <w:marTop w:val="0"/>
          <w:marBottom w:val="0"/>
          <w:divBdr>
            <w:top w:val="none" w:sz="0" w:space="0" w:color="auto"/>
            <w:left w:val="none" w:sz="0" w:space="0" w:color="auto"/>
            <w:bottom w:val="none" w:sz="0" w:space="0" w:color="auto"/>
            <w:right w:val="none" w:sz="0" w:space="0" w:color="auto"/>
          </w:divBdr>
        </w:div>
        <w:div w:id="1846361261">
          <w:marLeft w:val="0"/>
          <w:marRight w:val="0"/>
          <w:marTop w:val="0"/>
          <w:marBottom w:val="0"/>
          <w:divBdr>
            <w:top w:val="none" w:sz="0" w:space="0" w:color="auto"/>
            <w:left w:val="none" w:sz="0" w:space="0" w:color="auto"/>
            <w:bottom w:val="none" w:sz="0" w:space="0" w:color="auto"/>
            <w:right w:val="none" w:sz="0" w:space="0" w:color="auto"/>
          </w:divBdr>
        </w:div>
        <w:div w:id="1005323107">
          <w:marLeft w:val="0"/>
          <w:marRight w:val="0"/>
          <w:marTop w:val="0"/>
          <w:marBottom w:val="0"/>
          <w:divBdr>
            <w:top w:val="none" w:sz="0" w:space="0" w:color="auto"/>
            <w:left w:val="none" w:sz="0" w:space="0" w:color="auto"/>
            <w:bottom w:val="none" w:sz="0" w:space="0" w:color="auto"/>
            <w:right w:val="none" w:sz="0" w:space="0" w:color="auto"/>
          </w:divBdr>
        </w:div>
        <w:div w:id="108747565">
          <w:marLeft w:val="0"/>
          <w:marRight w:val="0"/>
          <w:marTop w:val="0"/>
          <w:marBottom w:val="0"/>
          <w:divBdr>
            <w:top w:val="none" w:sz="0" w:space="0" w:color="auto"/>
            <w:left w:val="none" w:sz="0" w:space="0" w:color="auto"/>
            <w:bottom w:val="none" w:sz="0" w:space="0" w:color="auto"/>
            <w:right w:val="none" w:sz="0" w:space="0" w:color="auto"/>
          </w:divBdr>
        </w:div>
        <w:div w:id="1885021167">
          <w:marLeft w:val="0"/>
          <w:marRight w:val="0"/>
          <w:marTop w:val="0"/>
          <w:marBottom w:val="0"/>
          <w:divBdr>
            <w:top w:val="none" w:sz="0" w:space="0" w:color="auto"/>
            <w:left w:val="none" w:sz="0" w:space="0" w:color="auto"/>
            <w:bottom w:val="none" w:sz="0" w:space="0" w:color="auto"/>
            <w:right w:val="none" w:sz="0" w:space="0" w:color="auto"/>
          </w:divBdr>
        </w:div>
        <w:div w:id="394738445">
          <w:marLeft w:val="0"/>
          <w:marRight w:val="0"/>
          <w:marTop w:val="0"/>
          <w:marBottom w:val="0"/>
          <w:divBdr>
            <w:top w:val="none" w:sz="0" w:space="0" w:color="auto"/>
            <w:left w:val="none" w:sz="0" w:space="0" w:color="auto"/>
            <w:bottom w:val="none" w:sz="0" w:space="0" w:color="auto"/>
            <w:right w:val="none" w:sz="0" w:space="0" w:color="auto"/>
          </w:divBdr>
        </w:div>
        <w:div w:id="221674942">
          <w:marLeft w:val="0"/>
          <w:marRight w:val="0"/>
          <w:marTop w:val="0"/>
          <w:marBottom w:val="0"/>
          <w:divBdr>
            <w:top w:val="none" w:sz="0" w:space="0" w:color="auto"/>
            <w:left w:val="none" w:sz="0" w:space="0" w:color="auto"/>
            <w:bottom w:val="none" w:sz="0" w:space="0" w:color="auto"/>
            <w:right w:val="none" w:sz="0" w:space="0" w:color="auto"/>
          </w:divBdr>
        </w:div>
        <w:div w:id="208222133">
          <w:marLeft w:val="0"/>
          <w:marRight w:val="0"/>
          <w:marTop w:val="0"/>
          <w:marBottom w:val="0"/>
          <w:divBdr>
            <w:top w:val="none" w:sz="0" w:space="0" w:color="auto"/>
            <w:left w:val="none" w:sz="0" w:space="0" w:color="auto"/>
            <w:bottom w:val="none" w:sz="0" w:space="0" w:color="auto"/>
            <w:right w:val="none" w:sz="0" w:space="0" w:color="auto"/>
          </w:divBdr>
        </w:div>
        <w:div w:id="1127118753">
          <w:marLeft w:val="0"/>
          <w:marRight w:val="0"/>
          <w:marTop w:val="0"/>
          <w:marBottom w:val="0"/>
          <w:divBdr>
            <w:top w:val="none" w:sz="0" w:space="0" w:color="auto"/>
            <w:left w:val="none" w:sz="0" w:space="0" w:color="auto"/>
            <w:bottom w:val="none" w:sz="0" w:space="0" w:color="auto"/>
            <w:right w:val="none" w:sz="0" w:space="0" w:color="auto"/>
          </w:divBdr>
        </w:div>
        <w:div w:id="163280946">
          <w:marLeft w:val="0"/>
          <w:marRight w:val="0"/>
          <w:marTop w:val="0"/>
          <w:marBottom w:val="0"/>
          <w:divBdr>
            <w:top w:val="none" w:sz="0" w:space="0" w:color="auto"/>
            <w:left w:val="none" w:sz="0" w:space="0" w:color="auto"/>
            <w:bottom w:val="none" w:sz="0" w:space="0" w:color="auto"/>
            <w:right w:val="none" w:sz="0" w:space="0" w:color="auto"/>
          </w:divBdr>
        </w:div>
        <w:div w:id="1530681875">
          <w:marLeft w:val="0"/>
          <w:marRight w:val="0"/>
          <w:marTop w:val="0"/>
          <w:marBottom w:val="0"/>
          <w:divBdr>
            <w:top w:val="none" w:sz="0" w:space="0" w:color="auto"/>
            <w:left w:val="none" w:sz="0" w:space="0" w:color="auto"/>
            <w:bottom w:val="none" w:sz="0" w:space="0" w:color="auto"/>
            <w:right w:val="none" w:sz="0" w:space="0" w:color="auto"/>
          </w:divBdr>
        </w:div>
        <w:div w:id="626815960">
          <w:marLeft w:val="0"/>
          <w:marRight w:val="0"/>
          <w:marTop w:val="0"/>
          <w:marBottom w:val="0"/>
          <w:divBdr>
            <w:top w:val="none" w:sz="0" w:space="0" w:color="auto"/>
            <w:left w:val="none" w:sz="0" w:space="0" w:color="auto"/>
            <w:bottom w:val="none" w:sz="0" w:space="0" w:color="auto"/>
            <w:right w:val="none" w:sz="0" w:space="0" w:color="auto"/>
          </w:divBdr>
        </w:div>
        <w:div w:id="1494175770">
          <w:marLeft w:val="0"/>
          <w:marRight w:val="0"/>
          <w:marTop w:val="0"/>
          <w:marBottom w:val="0"/>
          <w:divBdr>
            <w:top w:val="none" w:sz="0" w:space="0" w:color="auto"/>
            <w:left w:val="none" w:sz="0" w:space="0" w:color="auto"/>
            <w:bottom w:val="none" w:sz="0" w:space="0" w:color="auto"/>
            <w:right w:val="none" w:sz="0" w:space="0" w:color="auto"/>
          </w:divBdr>
        </w:div>
        <w:div w:id="43212700">
          <w:marLeft w:val="0"/>
          <w:marRight w:val="0"/>
          <w:marTop w:val="0"/>
          <w:marBottom w:val="0"/>
          <w:divBdr>
            <w:top w:val="none" w:sz="0" w:space="0" w:color="auto"/>
            <w:left w:val="none" w:sz="0" w:space="0" w:color="auto"/>
            <w:bottom w:val="none" w:sz="0" w:space="0" w:color="auto"/>
            <w:right w:val="none" w:sz="0" w:space="0" w:color="auto"/>
          </w:divBdr>
        </w:div>
        <w:div w:id="328100133">
          <w:marLeft w:val="0"/>
          <w:marRight w:val="0"/>
          <w:marTop w:val="0"/>
          <w:marBottom w:val="0"/>
          <w:divBdr>
            <w:top w:val="none" w:sz="0" w:space="0" w:color="auto"/>
            <w:left w:val="none" w:sz="0" w:space="0" w:color="auto"/>
            <w:bottom w:val="none" w:sz="0" w:space="0" w:color="auto"/>
            <w:right w:val="none" w:sz="0" w:space="0" w:color="auto"/>
          </w:divBdr>
        </w:div>
        <w:div w:id="1219630468">
          <w:marLeft w:val="0"/>
          <w:marRight w:val="0"/>
          <w:marTop w:val="0"/>
          <w:marBottom w:val="0"/>
          <w:divBdr>
            <w:top w:val="none" w:sz="0" w:space="0" w:color="auto"/>
            <w:left w:val="none" w:sz="0" w:space="0" w:color="auto"/>
            <w:bottom w:val="none" w:sz="0" w:space="0" w:color="auto"/>
            <w:right w:val="none" w:sz="0" w:space="0" w:color="auto"/>
          </w:divBdr>
        </w:div>
        <w:div w:id="51000460">
          <w:marLeft w:val="0"/>
          <w:marRight w:val="0"/>
          <w:marTop w:val="0"/>
          <w:marBottom w:val="0"/>
          <w:divBdr>
            <w:top w:val="none" w:sz="0" w:space="0" w:color="auto"/>
            <w:left w:val="none" w:sz="0" w:space="0" w:color="auto"/>
            <w:bottom w:val="none" w:sz="0" w:space="0" w:color="auto"/>
            <w:right w:val="none" w:sz="0" w:space="0" w:color="auto"/>
          </w:divBdr>
        </w:div>
        <w:div w:id="776410808">
          <w:marLeft w:val="0"/>
          <w:marRight w:val="0"/>
          <w:marTop w:val="0"/>
          <w:marBottom w:val="0"/>
          <w:divBdr>
            <w:top w:val="none" w:sz="0" w:space="0" w:color="auto"/>
            <w:left w:val="none" w:sz="0" w:space="0" w:color="auto"/>
            <w:bottom w:val="none" w:sz="0" w:space="0" w:color="auto"/>
            <w:right w:val="none" w:sz="0" w:space="0" w:color="auto"/>
          </w:divBdr>
        </w:div>
        <w:div w:id="570314189">
          <w:marLeft w:val="0"/>
          <w:marRight w:val="0"/>
          <w:marTop w:val="0"/>
          <w:marBottom w:val="0"/>
          <w:divBdr>
            <w:top w:val="none" w:sz="0" w:space="0" w:color="auto"/>
            <w:left w:val="none" w:sz="0" w:space="0" w:color="auto"/>
            <w:bottom w:val="none" w:sz="0" w:space="0" w:color="auto"/>
            <w:right w:val="none" w:sz="0" w:space="0" w:color="auto"/>
          </w:divBdr>
        </w:div>
        <w:div w:id="1090665396">
          <w:marLeft w:val="0"/>
          <w:marRight w:val="0"/>
          <w:marTop w:val="0"/>
          <w:marBottom w:val="0"/>
          <w:divBdr>
            <w:top w:val="none" w:sz="0" w:space="0" w:color="auto"/>
            <w:left w:val="none" w:sz="0" w:space="0" w:color="auto"/>
            <w:bottom w:val="none" w:sz="0" w:space="0" w:color="auto"/>
            <w:right w:val="none" w:sz="0" w:space="0" w:color="auto"/>
          </w:divBdr>
        </w:div>
        <w:div w:id="1575622658">
          <w:marLeft w:val="0"/>
          <w:marRight w:val="0"/>
          <w:marTop w:val="0"/>
          <w:marBottom w:val="0"/>
          <w:divBdr>
            <w:top w:val="none" w:sz="0" w:space="0" w:color="auto"/>
            <w:left w:val="none" w:sz="0" w:space="0" w:color="auto"/>
            <w:bottom w:val="none" w:sz="0" w:space="0" w:color="auto"/>
            <w:right w:val="none" w:sz="0" w:space="0" w:color="auto"/>
          </w:divBdr>
        </w:div>
        <w:div w:id="1492478145">
          <w:marLeft w:val="0"/>
          <w:marRight w:val="0"/>
          <w:marTop w:val="0"/>
          <w:marBottom w:val="0"/>
          <w:divBdr>
            <w:top w:val="none" w:sz="0" w:space="0" w:color="auto"/>
            <w:left w:val="none" w:sz="0" w:space="0" w:color="auto"/>
            <w:bottom w:val="none" w:sz="0" w:space="0" w:color="auto"/>
            <w:right w:val="none" w:sz="0" w:space="0" w:color="auto"/>
          </w:divBdr>
        </w:div>
        <w:div w:id="1447844891">
          <w:marLeft w:val="0"/>
          <w:marRight w:val="0"/>
          <w:marTop w:val="0"/>
          <w:marBottom w:val="0"/>
          <w:divBdr>
            <w:top w:val="none" w:sz="0" w:space="0" w:color="auto"/>
            <w:left w:val="none" w:sz="0" w:space="0" w:color="auto"/>
            <w:bottom w:val="none" w:sz="0" w:space="0" w:color="auto"/>
            <w:right w:val="none" w:sz="0" w:space="0" w:color="auto"/>
          </w:divBdr>
        </w:div>
        <w:div w:id="175270307">
          <w:marLeft w:val="0"/>
          <w:marRight w:val="0"/>
          <w:marTop w:val="0"/>
          <w:marBottom w:val="0"/>
          <w:divBdr>
            <w:top w:val="none" w:sz="0" w:space="0" w:color="auto"/>
            <w:left w:val="none" w:sz="0" w:space="0" w:color="auto"/>
            <w:bottom w:val="none" w:sz="0" w:space="0" w:color="auto"/>
            <w:right w:val="none" w:sz="0" w:space="0" w:color="auto"/>
          </w:divBdr>
        </w:div>
        <w:div w:id="1976639372">
          <w:marLeft w:val="0"/>
          <w:marRight w:val="0"/>
          <w:marTop w:val="0"/>
          <w:marBottom w:val="0"/>
          <w:divBdr>
            <w:top w:val="none" w:sz="0" w:space="0" w:color="auto"/>
            <w:left w:val="none" w:sz="0" w:space="0" w:color="auto"/>
            <w:bottom w:val="none" w:sz="0" w:space="0" w:color="auto"/>
            <w:right w:val="none" w:sz="0" w:space="0" w:color="auto"/>
          </w:divBdr>
        </w:div>
        <w:div w:id="595746036">
          <w:marLeft w:val="0"/>
          <w:marRight w:val="0"/>
          <w:marTop w:val="0"/>
          <w:marBottom w:val="0"/>
          <w:divBdr>
            <w:top w:val="none" w:sz="0" w:space="0" w:color="auto"/>
            <w:left w:val="none" w:sz="0" w:space="0" w:color="auto"/>
            <w:bottom w:val="none" w:sz="0" w:space="0" w:color="auto"/>
            <w:right w:val="none" w:sz="0" w:space="0" w:color="auto"/>
          </w:divBdr>
        </w:div>
      </w:divsChild>
    </w:div>
    <w:div w:id="709837582">
      <w:bodyDiv w:val="1"/>
      <w:marLeft w:val="0"/>
      <w:marRight w:val="0"/>
      <w:marTop w:val="0"/>
      <w:marBottom w:val="0"/>
      <w:divBdr>
        <w:top w:val="none" w:sz="0" w:space="0" w:color="auto"/>
        <w:left w:val="none" w:sz="0" w:space="0" w:color="auto"/>
        <w:bottom w:val="none" w:sz="0" w:space="0" w:color="auto"/>
        <w:right w:val="none" w:sz="0" w:space="0" w:color="auto"/>
      </w:divBdr>
    </w:div>
    <w:div w:id="710225030">
      <w:bodyDiv w:val="1"/>
      <w:marLeft w:val="0"/>
      <w:marRight w:val="0"/>
      <w:marTop w:val="0"/>
      <w:marBottom w:val="0"/>
      <w:divBdr>
        <w:top w:val="none" w:sz="0" w:space="0" w:color="auto"/>
        <w:left w:val="none" w:sz="0" w:space="0" w:color="auto"/>
        <w:bottom w:val="none" w:sz="0" w:space="0" w:color="auto"/>
        <w:right w:val="none" w:sz="0" w:space="0" w:color="auto"/>
      </w:divBdr>
    </w:div>
    <w:div w:id="749893029">
      <w:bodyDiv w:val="1"/>
      <w:marLeft w:val="0"/>
      <w:marRight w:val="0"/>
      <w:marTop w:val="0"/>
      <w:marBottom w:val="0"/>
      <w:divBdr>
        <w:top w:val="none" w:sz="0" w:space="0" w:color="auto"/>
        <w:left w:val="none" w:sz="0" w:space="0" w:color="auto"/>
        <w:bottom w:val="none" w:sz="0" w:space="0" w:color="auto"/>
        <w:right w:val="none" w:sz="0" w:space="0" w:color="auto"/>
      </w:divBdr>
    </w:div>
    <w:div w:id="767120891">
      <w:bodyDiv w:val="1"/>
      <w:marLeft w:val="0"/>
      <w:marRight w:val="0"/>
      <w:marTop w:val="0"/>
      <w:marBottom w:val="0"/>
      <w:divBdr>
        <w:top w:val="none" w:sz="0" w:space="0" w:color="auto"/>
        <w:left w:val="none" w:sz="0" w:space="0" w:color="auto"/>
        <w:bottom w:val="none" w:sz="0" w:space="0" w:color="auto"/>
        <w:right w:val="none" w:sz="0" w:space="0" w:color="auto"/>
      </w:divBdr>
    </w:div>
    <w:div w:id="1087772976">
      <w:bodyDiv w:val="1"/>
      <w:marLeft w:val="0"/>
      <w:marRight w:val="0"/>
      <w:marTop w:val="0"/>
      <w:marBottom w:val="0"/>
      <w:divBdr>
        <w:top w:val="none" w:sz="0" w:space="0" w:color="auto"/>
        <w:left w:val="none" w:sz="0" w:space="0" w:color="auto"/>
        <w:bottom w:val="none" w:sz="0" w:space="0" w:color="auto"/>
        <w:right w:val="none" w:sz="0" w:space="0" w:color="auto"/>
      </w:divBdr>
      <w:divsChild>
        <w:div w:id="283661993">
          <w:marLeft w:val="0"/>
          <w:marRight w:val="0"/>
          <w:marTop w:val="0"/>
          <w:marBottom w:val="0"/>
          <w:divBdr>
            <w:top w:val="none" w:sz="0" w:space="0" w:color="auto"/>
            <w:left w:val="none" w:sz="0" w:space="0" w:color="auto"/>
            <w:bottom w:val="none" w:sz="0" w:space="0" w:color="auto"/>
            <w:right w:val="none" w:sz="0" w:space="0" w:color="auto"/>
          </w:divBdr>
        </w:div>
        <w:div w:id="905068238">
          <w:marLeft w:val="0"/>
          <w:marRight w:val="0"/>
          <w:marTop w:val="0"/>
          <w:marBottom w:val="0"/>
          <w:divBdr>
            <w:top w:val="none" w:sz="0" w:space="0" w:color="auto"/>
            <w:left w:val="none" w:sz="0" w:space="0" w:color="auto"/>
            <w:bottom w:val="none" w:sz="0" w:space="0" w:color="auto"/>
            <w:right w:val="none" w:sz="0" w:space="0" w:color="auto"/>
          </w:divBdr>
        </w:div>
        <w:div w:id="713582448">
          <w:marLeft w:val="0"/>
          <w:marRight w:val="0"/>
          <w:marTop w:val="0"/>
          <w:marBottom w:val="0"/>
          <w:divBdr>
            <w:top w:val="none" w:sz="0" w:space="0" w:color="auto"/>
            <w:left w:val="none" w:sz="0" w:space="0" w:color="auto"/>
            <w:bottom w:val="none" w:sz="0" w:space="0" w:color="auto"/>
            <w:right w:val="none" w:sz="0" w:space="0" w:color="auto"/>
          </w:divBdr>
        </w:div>
        <w:div w:id="1771510881">
          <w:marLeft w:val="0"/>
          <w:marRight w:val="0"/>
          <w:marTop w:val="0"/>
          <w:marBottom w:val="0"/>
          <w:divBdr>
            <w:top w:val="none" w:sz="0" w:space="0" w:color="auto"/>
            <w:left w:val="none" w:sz="0" w:space="0" w:color="auto"/>
            <w:bottom w:val="none" w:sz="0" w:space="0" w:color="auto"/>
            <w:right w:val="none" w:sz="0" w:space="0" w:color="auto"/>
          </w:divBdr>
        </w:div>
        <w:div w:id="949776750">
          <w:marLeft w:val="0"/>
          <w:marRight w:val="0"/>
          <w:marTop w:val="0"/>
          <w:marBottom w:val="0"/>
          <w:divBdr>
            <w:top w:val="none" w:sz="0" w:space="0" w:color="auto"/>
            <w:left w:val="none" w:sz="0" w:space="0" w:color="auto"/>
            <w:bottom w:val="none" w:sz="0" w:space="0" w:color="auto"/>
            <w:right w:val="none" w:sz="0" w:space="0" w:color="auto"/>
          </w:divBdr>
        </w:div>
        <w:div w:id="1093166553">
          <w:marLeft w:val="0"/>
          <w:marRight w:val="0"/>
          <w:marTop w:val="0"/>
          <w:marBottom w:val="0"/>
          <w:divBdr>
            <w:top w:val="none" w:sz="0" w:space="0" w:color="auto"/>
            <w:left w:val="none" w:sz="0" w:space="0" w:color="auto"/>
            <w:bottom w:val="none" w:sz="0" w:space="0" w:color="auto"/>
            <w:right w:val="none" w:sz="0" w:space="0" w:color="auto"/>
          </w:divBdr>
        </w:div>
        <w:div w:id="1412039701">
          <w:marLeft w:val="0"/>
          <w:marRight w:val="0"/>
          <w:marTop w:val="0"/>
          <w:marBottom w:val="0"/>
          <w:divBdr>
            <w:top w:val="none" w:sz="0" w:space="0" w:color="auto"/>
            <w:left w:val="none" w:sz="0" w:space="0" w:color="auto"/>
            <w:bottom w:val="none" w:sz="0" w:space="0" w:color="auto"/>
            <w:right w:val="none" w:sz="0" w:space="0" w:color="auto"/>
          </w:divBdr>
        </w:div>
        <w:div w:id="878784257">
          <w:marLeft w:val="0"/>
          <w:marRight w:val="0"/>
          <w:marTop w:val="0"/>
          <w:marBottom w:val="0"/>
          <w:divBdr>
            <w:top w:val="none" w:sz="0" w:space="0" w:color="auto"/>
            <w:left w:val="none" w:sz="0" w:space="0" w:color="auto"/>
            <w:bottom w:val="none" w:sz="0" w:space="0" w:color="auto"/>
            <w:right w:val="none" w:sz="0" w:space="0" w:color="auto"/>
          </w:divBdr>
        </w:div>
        <w:div w:id="1350369615">
          <w:marLeft w:val="0"/>
          <w:marRight w:val="0"/>
          <w:marTop w:val="0"/>
          <w:marBottom w:val="0"/>
          <w:divBdr>
            <w:top w:val="none" w:sz="0" w:space="0" w:color="auto"/>
            <w:left w:val="none" w:sz="0" w:space="0" w:color="auto"/>
            <w:bottom w:val="none" w:sz="0" w:space="0" w:color="auto"/>
            <w:right w:val="none" w:sz="0" w:space="0" w:color="auto"/>
          </w:divBdr>
        </w:div>
        <w:div w:id="1260214618">
          <w:marLeft w:val="0"/>
          <w:marRight w:val="0"/>
          <w:marTop w:val="0"/>
          <w:marBottom w:val="0"/>
          <w:divBdr>
            <w:top w:val="none" w:sz="0" w:space="0" w:color="auto"/>
            <w:left w:val="none" w:sz="0" w:space="0" w:color="auto"/>
            <w:bottom w:val="none" w:sz="0" w:space="0" w:color="auto"/>
            <w:right w:val="none" w:sz="0" w:space="0" w:color="auto"/>
          </w:divBdr>
        </w:div>
        <w:div w:id="2078824718">
          <w:marLeft w:val="0"/>
          <w:marRight w:val="0"/>
          <w:marTop w:val="0"/>
          <w:marBottom w:val="0"/>
          <w:divBdr>
            <w:top w:val="none" w:sz="0" w:space="0" w:color="auto"/>
            <w:left w:val="none" w:sz="0" w:space="0" w:color="auto"/>
            <w:bottom w:val="none" w:sz="0" w:space="0" w:color="auto"/>
            <w:right w:val="none" w:sz="0" w:space="0" w:color="auto"/>
          </w:divBdr>
        </w:div>
        <w:div w:id="97481743">
          <w:marLeft w:val="0"/>
          <w:marRight w:val="0"/>
          <w:marTop w:val="0"/>
          <w:marBottom w:val="0"/>
          <w:divBdr>
            <w:top w:val="none" w:sz="0" w:space="0" w:color="auto"/>
            <w:left w:val="none" w:sz="0" w:space="0" w:color="auto"/>
            <w:bottom w:val="none" w:sz="0" w:space="0" w:color="auto"/>
            <w:right w:val="none" w:sz="0" w:space="0" w:color="auto"/>
          </w:divBdr>
        </w:div>
        <w:div w:id="2144494567">
          <w:marLeft w:val="0"/>
          <w:marRight w:val="0"/>
          <w:marTop w:val="0"/>
          <w:marBottom w:val="0"/>
          <w:divBdr>
            <w:top w:val="none" w:sz="0" w:space="0" w:color="auto"/>
            <w:left w:val="none" w:sz="0" w:space="0" w:color="auto"/>
            <w:bottom w:val="none" w:sz="0" w:space="0" w:color="auto"/>
            <w:right w:val="none" w:sz="0" w:space="0" w:color="auto"/>
          </w:divBdr>
        </w:div>
        <w:div w:id="757677707">
          <w:marLeft w:val="0"/>
          <w:marRight w:val="0"/>
          <w:marTop w:val="0"/>
          <w:marBottom w:val="0"/>
          <w:divBdr>
            <w:top w:val="none" w:sz="0" w:space="0" w:color="auto"/>
            <w:left w:val="none" w:sz="0" w:space="0" w:color="auto"/>
            <w:bottom w:val="none" w:sz="0" w:space="0" w:color="auto"/>
            <w:right w:val="none" w:sz="0" w:space="0" w:color="auto"/>
          </w:divBdr>
        </w:div>
        <w:div w:id="1754542605">
          <w:marLeft w:val="0"/>
          <w:marRight w:val="0"/>
          <w:marTop w:val="0"/>
          <w:marBottom w:val="0"/>
          <w:divBdr>
            <w:top w:val="none" w:sz="0" w:space="0" w:color="auto"/>
            <w:left w:val="none" w:sz="0" w:space="0" w:color="auto"/>
            <w:bottom w:val="none" w:sz="0" w:space="0" w:color="auto"/>
            <w:right w:val="none" w:sz="0" w:space="0" w:color="auto"/>
          </w:divBdr>
        </w:div>
        <w:div w:id="885531153">
          <w:marLeft w:val="0"/>
          <w:marRight w:val="0"/>
          <w:marTop w:val="0"/>
          <w:marBottom w:val="0"/>
          <w:divBdr>
            <w:top w:val="none" w:sz="0" w:space="0" w:color="auto"/>
            <w:left w:val="none" w:sz="0" w:space="0" w:color="auto"/>
            <w:bottom w:val="none" w:sz="0" w:space="0" w:color="auto"/>
            <w:right w:val="none" w:sz="0" w:space="0" w:color="auto"/>
          </w:divBdr>
        </w:div>
        <w:div w:id="65304259">
          <w:marLeft w:val="0"/>
          <w:marRight w:val="0"/>
          <w:marTop w:val="0"/>
          <w:marBottom w:val="0"/>
          <w:divBdr>
            <w:top w:val="none" w:sz="0" w:space="0" w:color="auto"/>
            <w:left w:val="none" w:sz="0" w:space="0" w:color="auto"/>
            <w:bottom w:val="none" w:sz="0" w:space="0" w:color="auto"/>
            <w:right w:val="none" w:sz="0" w:space="0" w:color="auto"/>
          </w:divBdr>
        </w:div>
        <w:div w:id="1042635806">
          <w:marLeft w:val="0"/>
          <w:marRight w:val="0"/>
          <w:marTop w:val="0"/>
          <w:marBottom w:val="0"/>
          <w:divBdr>
            <w:top w:val="none" w:sz="0" w:space="0" w:color="auto"/>
            <w:left w:val="none" w:sz="0" w:space="0" w:color="auto"/>
            <w:bottom w:val="none" w:sz="0" w:space="0" w:color="auto"/>
            <w:right w:val="none" w:sz="0" w:space="0" w:color="auto"/>
          </w:divBdr>
        </w:div>
        <w:div w:id="2101221430">
          <w:marLeft w:val="0"/>
          <w:marRight w:val="0"/>
          <w:marTop w:val="0"/>
          <w:marBottom w:val="0"/>
          <w:divBdr>
            <w:top w:val="none" w:sz="0" w:space="0" w:color="auto"/>
            <w:left w:val="none" w:sz="0" w:space="0" w:color="auto"/>
            <w:bottom w:val="none" w:sz="0" w:space="0" w:color="auto"/>
            <w:right w:val="none" w:sz="0" w:space="0" w:color="auto"/>
          </w:divBdr>
        </w:div>
        <w:div w:id="1415318066">
          <w:marLeft w:val="0"/>
          <w:marRight w:val="0"/>
          <w:marTop w:val="0"/>
          <w:marBottom w:val="0"/>
          <w:divBdr>
            <w:top w:val="none" w:sz="0" w:space="0" w:color="auto"/>
            <w:left w:val="none" w:sz="0" w:space="0" w:color="auto"/>
            <w:bottom w:val="none" w:sz="0" w:space="0" w:color="auto"/>
            <w:right w:val="none" w:sz="0" w:space="0" w:color="auto"/>
          </w:divBdr>
        </w:div>
        <w:div w:id="835726410">
          <w:marLeft w:val="0"/>
          <w:marRight w:val="0"/>
          <w:marTop w:val="0"/>
          <w:marBottom w:val="0"/>
          <w:divBdr>
            <w:top w:val="none" w:sz="0" w:space="0" w:color="auto"/>
            <w:left w:val="none" w:sz="0" w:space="0" w:color="auto"/>
            <w:bottom w:val="none" w:sz="0" w:space="0" w:color="auto"/>
            <w:right w:val="none" w:sz="0" w:space="0" w:color="auto"/>
          </w:divBdr>
        </w:div>
        <w:div w:id="914361735">
          <w:marLeft w:val="0"/>
          <w:marRight w:val="0"/>
          <w:marTop w:val="0"/>
          <w:marBottom w:val="0"/>
          <w:divBdr>
            <w:top w:val="none" w:sz="0" w:space="0" w:color="auto"/>
            <w:left w:val="none" w:sz="0" w:space="0" w:color="auto"/>
            <w:bottom w:val="none" w:sz="0" w:space="0" w:color="auto"/>
            <w:right w:val="none" w:sz="0" w:space="0" w:color="auto"/>
          </w:divBdr>
        </w:div>
        <w:div w:id="122310317">
          <w:marLeft w:val="0"/>
          <w:marRight w:val="0"/>
          <w:marTop w:val="0"/>
          <w:marBottom w:val="0"/>
          <w:divBdr>
            <w:top w:val="none" w:sz="0" w:space="0" w:color="auto"/>
            <w:left w:val="none" w:sz="0" w:space="0" w:color="auto"/>
            <w:bottom w:val="none" w:sz="0" w:space="0" w:color="auto"/>
            <w:right w:val="none" w:sz="0" w:space="0" w:color="auto"/>
          </w:divBdr>
        </w:div>
        <w:div w:id="1641766137">
          <w:marLeft w:val="0"/>
          <w:marRight w:val="0"/>
          <w:marTop w:val="0"/>
          <w:marBottom w:val="0"/>
          <w:divBdr>
            <w:top w:val="none" w:sz="0" w:space="0" w:color="auto"/>
            <w:left w:val="none" w:sz="0" w:space="0" w:color="auto"/>
            <w:bottom w:val="none" w:sz="0" w:space="0" w:color="auto"/>
            <w:right w:val="none" w:sz="0" w:space="0" w:color="auto"/>
          </w:divBdr>
        </w:div>
        <w:div w:id="1288200186">
          <w:marLeft w:val="0"/>
          <w:marRight w:val="0"/>
          <w:marTop w:val="0"/>
          <w:marBottom w:val="0"/>
          <w:divBdr>
            <w:top w:val="none" w:sz="0" w:space="0" w:color="auto"/>
            <w:left w:val="none" w:sz="0" w:space="0" w:color="auto"/>
            <w:bottom w:val="none" w:sz="0" w:space="0" w:color="auto"/>
            <w:right w:val="none" w:sz="0" w:space="0" w:color="auto"/>
          </w:divBdr>
        </w:div>
        <w:div w:id="604656232">
          <w:marLeft w:val="0"/>
          <w:marRight w:val="0"/>
          <w:marTop w:val="0"/>
          <w:marBottom w:val="0"/>
          <w:divBdr>
            <w:top w:val="none" w:sz="0" w:space="0" w:color="auto"/>
            <w:left w:val="none" w:sz="0" w:space="0" w:color="auto"/>
            <w:bottom w:val="none" w:sz="0" w:space="0" w:color="auto"/>
            <w:right w:val="none" w:sz="0" w:space="0" w:color="auto"/>
          </w:divBdr>
        </w:div>
        <w:div w:id="52168268">
          <w:marLeft w:val="0"/>
          <w:marRight w:val="0"/>
          <w:marTop w:val="0"/>
          <w:marBottom w:val="0"/>
          <w:divBdr>
            <w:top w:val="none" w:sz="0" w:space="0" w:color="auto"/>
            <w:left w:val="none" w:sz="0" w:space="0" w:color="auto"/>
            <w:bottom w:val="none" w:sz="0" w:space="0" w:color="auto"/>
            <w:right w:val="none" w:sz="0" w:space="0" w:color="auto"/>
          </w:divBdr>
        </w:div>
        <w:div w:id="553469877">
          <w:marLeft w:val="0"/>
          <w:marRight w:val="0"/>
          <w:marTop w:val="0"/>
          <w:marBottom w:val="0"/>
          <w:divBdr>
            <w:top w:val="none" w:sz="0" w:space="0" w:color="auto"/>
            <w:left w:val="none" w:sz="0" w:space="0" w:color="auto"/>
            <w:bottom w:val="none" w:sz="0" w:space="0" w:color="auto"/>
            <w:right w:val="none" w:sz="0" w:space="0" w:color="auto"/>
          </w:divBdr>
        </w:div>
        <w:div w:id="1308976572">
          <w:marLeft w:val="0"/>
          <w:marRight w:val="0"/>
          <w:marTop w:val="0"/>
          <w:marBottom w:val="0"/>
          <w:divBdr>
            <w:top w:val="none" w:sz="0" w:space="0" w:color="auto"/>
            <w:left w:val="none" w:sz="0" w:space="0" w:color="auto"/>
            <w:bottom w:val="none" w:sz="0" w:space="0" w:color="auto"/>
            <w:right w:val="none" w:sz="0" w:space="0" w:color="auto"/>
          </w:divBdr>
          <w:divsChild>
            <w:div w:id="606617506">
              <w:marLeft w:val="-75"/>
              <w:marRight w:val="0"/>
              <w:marTop w:val="30"/>
              <w:marBottom w:val="30"/>
              <w:divBdr>
                <w:top w:val="none" w:sz="0" w:space="0" w:color="auto"/>
                <w:left w:val="none" w:sz="0" w:space="0" w:color="auto"/>
                <w:bottom w:val="none" w:sz="0" w:space="0" w:color="auto"/>
                <w:right w:val="none" w:sz="0" w:space="0" w:color="auto"/>
              </w:divBdr>
              <w:divsChild>
                <w:div w:id="676232758">
                  <w:marLeft w:val="0"/>
                  <w:marRight w:val="0"/>
                  <w:marTop w:val="0"/>
                  <w:marBottom w:val="0"/>
                  <w:divBdr>
                    <w:top w:val="none" w:sz="0" w:space="0" w:color="auto"/>
                    <w:left w:val="none" w:sz="0" w:space="0" w:color="auto"/>
                    <w:bottom w:val="none" w:sz="0" w:space="0" w:color="auto"/>
                    <w:right w:val="none" w:sz="0" w:space="0" w:color="auto"/>
                  </w:divBdr>
                  <w:divsChild>
                    <w:div w:id="202594631">
                      <w:marLeft w:val="0"/>
                      <w:marRight w:val="0"/>
                      <w:marTop w:val="0"/>
                      <w:marBottom w:val="0"/>
                      <w:divBdr>
                        <w:top w:val="none" w:sz="0" w:space="0" w:color="auto"/>
                        <w:left w:val="none" w:sz="0" w:space="0" w:color="auto"/>
                        <w:bottom w:val="none" w:sz="0" w:space="0" w:color="auto"/>
                        <w:right w:val="none" w:sz="0" w:space="0" w:color="auto"/>
                      </w:divBdr>
                    </w:div>
                  </w:divsChild>
                </w:div>
                <w:div w:id="31544647">
                  <w:marLeft w:val="0"/>
                  <w:marRight w:val="0"/>
                  <w:marTop w:val="0"/>
                  <w:marBottom w:val="0"/>
                  <w:divBdr>
                    <w:top w:val="none" w:sz="0" w:space="0" w:color="auto"/>
                    <w:left w:val="none" w:sz="0" w:space="0" w:color="auto"/>
                    <w:bottom w:val="none" w:sz="0" w:space="0" w:color="auto"/>
                    <w:right w:val="none" w:sz="0" w:space="0" w:color="auto"/>
                  </w:divBdr>
                  <w:divsChild>
                    <w:div w:id="1489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2774">
          <w:marLeft w:val="0"/>
          <w:marRight w:val="0"/>
          <w:marTop w:val="0"/>
          <w:marBottom w:val="0"/>
          <w:divBdr>
            <w:top w:val="none" w:sz="0" w:space="0" w:color="auto"/>
            <w:left w:val="none" w:sz="0" w:space="0" w:color="auto"/>
            <w:bottom w:val="none" w:sz="0" w:space="0" w:color="auto"/>
            <w:right w:val="none" w:sz="0" w:space="0" w:color="auto"/>
          </w:divBdr>
        </w:div>
        <w:div w:id="1555045823">
          <w:marLeft w:val="0"/>
          <w:marRight w:val="0"/>
          <w:marTop w:val="0"/>
          <w:marBottom w:val="0"/>
          <w:divBdr>
            <w:top w:val="none" w:sz="0" w:space="0" w:color="auto"/>
            <w:left w:val="none" w:sz="0" w:space="0" w:color="auto"/>
            <w:bottom w:val="none" w:sz="0" w:space="0" w:color="auto"/>
            <w:right w:val="none" w:sz="0" w:space="0" w:color="auto"/>
          </w:divBdr>
        </w:div>
        <w:div w:id="819998086">
          <w:marLeft w:val="0"/>
          <w:marRight w:val="0"/>
          <w:marTop w:val="0"/>
          <w:marBottom w:val="0"/>
          <w:divBdr>
            <w:top w:val="none" w:sz="0" w:space="0" w:color="auto"/>
            <w:left w:val="none" w:sz="0" w:space="0" w:color="auto"/>
            <w:bottom w:val="none" w:sz="0" w:space="0" w:color="auto"/>
            <w:right w:val="none" w:sz="0" w:space="0" w:color="auto"/>
          </w:divBdr>
        </w:div>
        <w:div w:id="1906723411">
          <w:marLeft w:val="0"/>
          <w:marRight w:val="0"/>
          <w:marTop w:val="0"/>
          <w:marBottom w:val="0"/>
          <w:divBdr>
            <w:top w:val="none" w:sz="0" w:space="0" w:color="auto"/>
            <w:left w:val="none" w:sz="0" w:space="0" w:color="auto"/>
            <w:bottom w:val="none" w:sz="0" w:space="0" w:color="auto"/>
            <w:right w:val="none" w:sz="0" w:space="0" w:color="auto"/>
          </w:divBdr>
        </w:div>
        <w:div w:id="1784574410">
          <w:marLeft w:val="0"/>
          <w:marRight w:val="0"/>
          <w:marTop w:val="0"/>
          <w:marBottom w:val="0"/>
          <w:divBdr>
            <w:top w:val="none" w:sz="0" w:space="0" w:color="auto"/>
            <w:left w:val="none" w:sz="0" w:space="0" w:color="auto"/>
            <w:bottom w:val="none" w:sz="0" w:space="0" w:color="auto"/>
            <w:right w:val="none" w:sz="0" w:space="0" w:color="auto"/>
          </w:divBdr>
        </w:div>
        <w:div w:id="248009845">
          <w:marLeft w:val="0"/>
          <w:marRight w:val="0"/>
          <w:marTop w:val="0"/>
          <w:marBottom w:val="0"/>
          <w:divBdr>
            <w:top w:val="none" w:sz="0" w:space="0" w:color="auto"/>
            <w:left w:val="none" w:sz="0" w:space="0" w:color="auto"/>
            <w:bottom w:val="none" w:sz="0" w:space="0" w:color="auto"/>
            <w:right w:val="none" w:sz="0" w:space="0" w:color="auto"/>
          </w:divBdr>
        </w:div>
        <w:div w:id="2053189812">
          <w:marLeft w:val="0"/>
          <w:marRight w:val="0"/>
          <w:marTop w:val="0"/>
          <w:marBottom w:val="0"/>
          <w:divBdr>
            <w:top w:val="none" w:sz="0" w:space="0" w:color="auto"/>
            <w:left w:val="none" w:sz="0" w:space="0" w:color="auto"/>
            <w:bottom w:val="none" w:sz="0" w:space="0" w:color="auto"/>
            <w:right w:val="none" w:sz="0" w:space="0" w:color="auto"/>
          </w:divBdr>
        </w:div>
        <w:div w:id="1086732539">
          <w:marLeft w:val="0"/>
          <w:marRight w:val="0"/>
          <w:marTop w:val="0"/>
          <w:marBottom w:val="0"/>
          <w:divBdr>
            <w:top w:val="none" w:sz="0" w:space="0" w:color="auto"/>
            <w:left w:val="none" w:sz="0" w:space="0" w:color="auto"/>
            <w:bottom w:val="none" w:sz="0" w:space="0" w:color="auto"/>
            <w:right w:val="none" w:sz="0" w:space="0" w:color="auto"/>
          </w:divBdr>
        </w:div>
        <w:div w:id="1198199001">
          <w:marLeft w:val="0"/>
          <w:marRight w:val="0"/>
          <w:marTop w:val="0"/>
          <w:marBottom w:val="0"/>
          <w:divBdr>
            <w:top w:val="none" w:sz="0" w:space="0" w:color="auto"/>
            <w:left w:val="none" w:sz="0" w:space="0" w:color="auto"/>
            <w:bottom w:val="none" w:sz="0" w:space="0" w:color="auto"/>
            <w:right w:val="none" w:sz="0" w:space="0" w:color="auto"/>
          </w:divBdr>
        </w:div>
        <w:div w:id="1379011883">
          <w:marLeft w:val="0"/>
          <w:marRight w:val="0"/>
          <w:marTop w:val="0"/>
          <w:marBottom w:val="0"/>
          <w:divBdr>
            <w:top w:val="none" w:sz="0" w:space="0" w:color="auto"/>
            <w:left w:val="none" w:sz="0" w:space="0" w:color="auto"/>
            <w:bottom w:val="none" w:sz="0" w:space="0" w:color="auto"/>
            <w:right w:val="none" w:sz="0" w:space="0" w:color="auto"/>
          </w:divBdr>
        </w:div>
        <w:div w:id="1597976036">
          <w:marLeft w:val="0"/>
          <w:marRight w:val="0"/>
          <w:marTop w:val="0"/>
          <w:marBottom w:val="0"/>
          <w:divBdr>
            <w:top w:val="none" w:sz="0" w:space="0" w:color="auto"/>
            <w:left w:val="none" w:sz="0" w:space="0" w:color="auto"/>
            <w:bottom w:val="none" w:sz="0" w:space="0" w:color="auto"/>
            <w:right w:val="none" w:sz="0" w:space="0" w:color="auto"/>
          </w:divBdr>
        </w:div>
        <w:div w:id="1055471546">
          <w:marLeft w:val="0"/>
          <w:marRight w:val="0"/>
          <w:marTop w:val="0"/>
          <w:marBottom w:val="0"/>
          <w:divBdr>
            <w:top w:val="none" w:sz="0" w:space="0" w:color="auto"/>
            <w:left w:val="none" w:sz="0" w:space="0" w:color="auto"/>
            <w:bottom w:val="none" w:sz="0" w:space="0" w:color="auto"/>
            <w:right w:val="none" w:sz="0" w:space="0" w:color="auto"/>
          </w:divBdr>
        </w:div>
        <w:div w:id="1734624454">
          <w:marLeft w:val="0"/>
          <w:marRight w:val="0"/>
          <w:marTop w:val="0"/>
          <w:marBottom w:val="0"/>
          <w:divBdr>
            <w:top w:val="none" w:sz="0" w:space="0" w:color="auto"/>
            <w:left w:val="none" w:sz="0" w:space="0" w:color="auto"/>
            <w:bottom w:val="none" w:sz="0" w:space="0" w:color="auto"/>
            <w:right w:val="none" w:sz="0" w:space="0" w:color="auto"/>
          </w:divBdr>
        </w:div>
        <w:div w:id="1922180193">
          <w:marLeft w:val="0"/>
          <w:marRight w:val="0"/>
          <w:marTop w:val="0"/>
          <w:marBottom w:val="0"/>
          <w:divBdr>
            <w:top w:val="none" w:sz="0" w:space="0" w:color="auto"/>
            <w:left w:val="none" w:sz="0" w:space="0" w:color="auto"/>
            <w:bottom w:val="none" w:sz="0" w:space="0" w:color="auto"/>
            <w:right w:val="none" w:sz="0" w:space="0" w:color="auto"/>
          </w:divBdr>
        </w:div>
        <w:div w:id="544297962">
          <w:marLeft w:val="0"/>
          <w:marRight w:val="0"/>
          <w:marTop w:val="0"/>
          <w:marBottom w:val="0"/>
          <w:divBdr>
            <w:top w:val="none" w:sz="0" w:space="0" w:color="auto"/>
            <w:left w:val="none" w:sz="0" w:space="0" w:color="auto"/>
            <w:bottom w:val="none" w:sz="0" w:space="0" w:color="auto"/>
            <w:right w:val="none" w:sz="0" w:space="0" w:color="auto"/>
          </w:divBdr>
        </w:div>
        <w:div w:id="1350375504">
          <w:marLeft w:val="0"/>
          <w:marRight w:val="0"/>
          <w:marTop w:val="0"/>
          <w:marBottom w:val="0"/>
          <w:divBdr>
            <w:top w:val="none" w:sz="0" w:space="0" w:color="auto"/>
            <w:left w:val="none" w:sz="0" w:space="0" w:color="auto"/>
            <w:bottom w:val="none" w:sz="0" w:space="0" w:color="auto"/>
            <w:right w:val="none" w:sz="0" w:space="0" w:color="auto"/>
          </w:divBdr>
        </w:div>
        <w:div w:id="384572249">
          <w:marLeft w:val="0"/>
          <w:marRight w:val="0"/>
          <w:marTop w:val="0"/>
          <w:marBottom w:val="0"/>
          <w:divBdr>
            <w:top w:val="none" w:sz="0" w:space="0" w:color="auto"/>
            <w:left w:val="none" w:sz="0" w:space="0" w:color="auto"/>
            <w:bottom w:val="none" w:sz="0" w:space="0" w:color="auto"/>
            <w:right w:val="none" w:sz="0" w:space="0" w:color="auto"/>
          </w:divBdr>
        </w:div>
        <w:div w:id="1346514219">
          <w:marLeft w:val="0"/>
          <w:marRight w:val="0"/>
          <w:marTop w:val="0"/>
          <w:marBottom w:val="0"/>
          <w:divBdr>
            <w:top w:val="none" w:sz="0" w:space="0" w:color="auto"/>
            <w:left w:val="none" w:sz="0" w:space="0" w:color="auto"/>
            <w:bottom w:val="none" w:sz="0" w:space="0" w:color="auto"/>
            <w:right w:val="none" w:sz="0" w:space="0" w:color="auto"/>
          </w:divBdr>
        </w:div>
        <w:div w:id="563180790">
          <w:marLeft w:val="0"/>
          <w:marRight w:val="0"/>
          <w:marTop w:val="0"/>
          <w:marBottom w:val="0"/>
          <w:divBdr>
            <w:top w:val="none" w:sz="0" w:space="0" w:color="auto"/>
            <w:left w:val="none" w:sz="0" w:space="0" w:color="auto"/>
            <w:bottom w:val="none" w:sz="0" w:space="0" w:color="auto"/>
            <w:right w:val="none" w:sz="0" w:space="0" w:color="auto"/>
          </w:divBdr>
        </w:div>
        <w:div w:id="670448196">
          <w:marLeft w:val="0"/>
          <w:marRight w:val="0"/>
          <w:marTop w:val="0"/>
          <w:marBottom w:val="0"/>
          <w:divBdr>
            <w:top w:val="none" w:sz="0" w:space="0" w:color="auto"/>
            <w:left w:val="none" w:sz="0" w:space="0" w:color="auto"/>
            <w:bottom w:val="none" w:sz="0" w:space="0" w:color="auto"/>
            <w:right w:val="none" w:sz="0" w:space="0" w:color="auto"/>
          </w:divBdr>
        </w:div>
        <w:div w:id="1263413978">
          <w:marLeft w:val="0"/>
          <w:marRight w:val="0"/>
          <w:marTop w:val="0"/>
          <w:marBottom w:val="0"/>
          <w:divBdr>
            <w:top w:val="none" w:sz="0" w:space="0" w:color="auto"/>
            <w:left w:val="none" w:sz="0" w:space="0" w:color="auto"/>
            <w:bottom w:val="none" w:sz="0" w:space="0" w:color="auto"/>
            <w:right w:val="none" w:sz="0" w:space="0" w:color="auto"/>
          </w:divBdr>
        </w:div>
        <w:div w:id="1901671406">
          <w:marLeft w:val="0"/>
          <w:marRight w:val="0"/>
          <w:marTop w:val="0"/>
          <w:marBottom w:val="0"/>
          <w:divBdr>
            <w:top w:val="none" w:sz="0" w:space="0" w:color="auto"/>
            <w:left w:val="none" w:sz="0" w:space="0" w:color="auto"/>
            <w:bottom w:val="none" w:sz="0" w:space="0" w:color="auto"/>
            <w:right w:val="none" w:sz="0" w:space="0" w:color="auto"/>
          </w:divBdr>
        </w:div>
        <w:div w:id="1356535905">
          <w:marLeft w:val="0"/>
          <w:marRight w:val="0"/>
          <w:marTop w:val="0"/>
          <w:marBottom w:val="0"/>
          <w:divBdr>
            <w:top w:val="none" w:sz="0" w:space="0" w:color="auto"/>
            <w:left w:val="none" w:sz="0" w:space="0" w:color="auto"/>
            <w:bottom w:val="none" w:sz="0" w:space="0" w:color="auto"/>
            <w:right w:val="none" w:sz="0" w:space="0" w:color="auto"/>
          </w:divBdr>
        </w:div>
        <w:div w:id="1423915237">
          <w:marLeft w:val="0"/>
          <w:marRight w:val="0"/>
          <w:marTop w:val="0"/>
          <w:marBottom w:val="0"/>
          <w:divBdr>
            <w:top w:val="none" w:sz="0" w:space="0" w:color="auto"/>
            <w:left w:val="none" w:sz="0" w:space="0" w:color="auto"/>
            <w:bottom w:val="none" w:sz="0" w:space="0" w:color="auto"/>
            <w:right w:val="none" w:sz="0" w:space="0" w:color="auto"/>
          </w:divBdr>
        </w:div>
        <w:div w:id="933132072">
          <w:marLeft w:val="0"/>
          <w:marRight w:val="0"/>
          <w:marTop w:val="0"/>
          <w:marBottom w:val="0"/>
          <w:divBdr>
            <w:top w:val="none" w:sz="0" w:space="0" w:color="auto"/>
            <w:left w:val="none" w:sz="0" w:space="0" w:color="auto"/>
            <w:bottom w:val="none" w:sz="0" w:space="0" w:color="auto"/>
            <w:right w:val="none" w:sz="0" w:space="0" w:color="auto"/>
          </w:divBdr>
        </w:div>
        <w:div w:id="1388996249">
          <w:marLeft w:val="0"/>
          <w:marRight w:val="0"/>
          <w:marTop w:val="0"/>
          <w:marBottom w:val="0"/>
          <w:divBdr>
            <w:top w:val="none" w:sz="0" w:space="0" w:color="auto"/>
            <w:left w:val="none" w:sz="0" w:space="0" w:color="auto"/>
            <w:bottom w:val="none" w:sz="0" w:space="0" w:color="auto"/>
            <w:right w:val="none" w:sz="0" w:space="0" w:color="auto"/>
          </w:divBdr>
        </w:div>
        <w:div w:id="468598400">
          <w:marLeft w:val="0"/>
          <w:marRight w:val="0"/>
          <w:marTop w:val="0"/>
          <w:marBottom w:val="0"/>
          <w:divBdr>
            <w:top w:val="none" w:sz="0" w:space="0" w:color="auto"/>
            <w:left w:val="none" w:sz="0" w:space="0" w:color="auto"/>
            <w:bottom w:val="none" w:sz="0" w:space="0" w:color="auto"/>
            <w:right w:val="none" w:sz="0" w:space="0" w:color="auto"/>
          </w:divBdr>
        </w:div>
        <w:div w:id="1591429696">
          <w:marLeft w:val="0"/>
          <w:marRight w:val="0"/>
          <w:marTop w:val="0"/>
          <w:marBottom w:val="0"/>
          <w:divBdr>
            <w:top w:val="none" w:sz="0" w:space="0" w:color="auto"/>
            <w:left w:val="none" w:sz="0" w:space="0" w:color="auto"/>
            <w:bottom w:val="none" w:sz="0" w:space="0" w:color="auto"/>
            <w:right w:val="none" w:sz="0" w:space="0" w:color="auto"/>
          </w:divBdr>
        </w:div>
        <w:div w:id="1498114751">
          <w:marLeft w:val="0"/>
          <w:marRight w:val="0"/>
          <w:marTop w:val="0"/>
          <w:marBottom w:val="0"/>
          <w:divBdr>
            <w:top w:val="none" w:sz="0" w:space="0" w:color="auto"/>
            <w:left w:val="none" w:sz="0" w:space="0" w:color="auto"/>
            <w:bottom w:val="none" w:sz="0" w:space="0" w:color="auto"/>
            <w:right w:val="none" w:sz="0" w:space="0" w:color="auto"/>
          </w:divBdr>
        </w:div>
        <w:div w:id="995188380">
          <w:marLeft w:val="0"/>
          <w:marRight w:val="0"/>
          <w:marTop w:val="0"/>
          <w:marBottom w:val="0"/>
          <w:divBdr>
            <w:top w:val="none" w:sz="0" w:space="0" w:color="auto"/>
            <w:left w:val="none" w:sz="0" w:space="0" w:color="auto"/>
            <w:bottom w:val="none" w:sz="0" w:space="0" w:color="auto"/>
            <w:right w:val="none" w:sz="0" w:space="0" w:color="auto"/>
          </w:divBdr>
        </w:div>
        <w:div w:id="1103649209">
          <w:marLeft w:val="0"/>
          <w:marRight w:val="0"/>
          <w:marTop w:val="0"/>
          <w:marBottom w:val="0"/>
          <w:divBdr>
            <w:top w:val="none" w:sz="0" w:space="0" w:color="auto"/>
            <w:left w:val="none" w:sz="0" w:space="0" w:color="auto"/>
            <w:bottom w:val="none" w:sz="0" w:space="0" w:color="auto"/>
            <w:right w:val="none" w:sz="0" w:space="0" w:color="auto"/>
          </w:divBdr>
        </w:div>
        <w:div w:id="623389454">
          <w:marLeft w:val="0"/>
          <w:marRight w:val="0"/>
          <w:marTop w:val="0"/>
          <w:marBottom w:val="0"/>
          <w:divBdr>
            <w:top w:val="none" w:sz="0" w:space="0" w:color="auto"/>
            <w:left w:val="none" w:sz="0" w:space="0" w:color="auto"/>
            <w:bottom w:val="none" w:sz="0" w:space="0" w:color="auto"/>
            <w:right w:val="none" w:sz="0" w:space="0" w:color="auto"/>
          </w:divBdr>
        </w:div>
        <w:div w:id="1999307804">
          <w:marLeft w:val="0"/>
          <w:marRight w:val="0"/>
          <w:marTop w:val="0"/>
          <w:marBottom w:val="0"/>
          <w:divBdr>
            <w:top w:val="none" w:sz="0" w:space="0" w:color="auto"/>
            <w:left w:val="none" w:sz="0" w:space="0" w:color="auto"/>
            <w:bottom w:val="none" w:sz="0" w:space="0" w:color="auto"/>
            <w:right w:val="none" w:sz="0" w:space="0" w:color="auto"/>
          </w:divBdr>
        </w:div>
        <w:div w:id="570893510">
          <w:marLeft w:val="0"/>
          <w:marRight w:val="0"/>
          <w:marTop w:val="0"/>
          <w:marBottom w:val="0"/>
          <w:divBdr>
            <w:top w:val="none" w:sz="0" w:space="0" w:color="auto"/>
            <w:left w:val="none" w:sz="0" w:space="0" w:color="auto"/>
            <w:bottom w:val="none" w:sz="0" w:space="0" w:color="auto"/>
            <w:right w:val="none" w:sz="0" w:space="0" w:color="auto"/>
          </w:divBdr>
        </w:div>
        <w:div w:id="474031508">
          <w:marLeft w:val="0"/>
          <w:marRight w:val="0"/>
          <w:marTop w:val="0"/>
          <w:marBottom w:val="0"/>
          <w:divBdr>
            <w:top w:val="none" w:sz="0" w:space="0" w:color="auto"/>
            <w:left w:val="none" w:sz="0" w:space="0" w:color="auto"/>
            <w:bottom w:val="none" w:sz="0" w:space="0" w:color="auto"/>
            <w:right w:val="none" w:sz="0" w:space="0" w:color="auto"/>
          </w:divBdr>
        </w:div>
        <w:div w:id="1071120926">
          <w:marLeft w:val="0"/>
          <w:marRight w:val="0"/>
          <w:marTop w:val="0"/>
          <w:marBottom w:val="0"/>
          <w:divBdr>
            <w:top w:val="none" w:sz="0" w:space="0" w:color="auto"/>
            <w:left w:val="none" w:sz="0" w:space="0" w:color="auto"/>
            <w:bottom w:val="none" w:sz="0" w:space="0" w:color="auto"/>
            <w:right w:val="none" w:sz="0" w:space="0" w:color="auto"/>
          </w:divBdr>
        </w:div>
        <w:div w:id="935019543">
          <w:marLeft w:val="0"/>
          <w:marRight w:val="0"/>
          <w:marTop w:val="0"/>
          <w:marBottom w:val="0"/>
          <w:divBdr>
            <w:top w:val="none" w:sz="0" w:space="0" w:color="auto"/>
            <w:left w:val="none" w:sz="0" w:space="0" w:color="auto"/>
            <w:bottom w:val="none" w:sz="0" w:space="0" w:color="auto"/>
            <w:right w:val="none" w:sz="0" w:space="0" w:color="auto"/>
          </w:divBdr>
        </w:div>
        <w:div w:id="1219707105">
          <w:marLeft w:val="0"/>
          <w:marRight w:val="0"/>
          <w:marTop w:val="0"/>
          <w:marBottom w:val="0"/>
          <w:divBdr>
            <w:top w:val="none" w:sz="0" w:space="0" w:color="auto"/>
            <w:left w:val="none" w:sz="0" w:space="0" w:color="auto"/>
            <w:bottom w:val="none" w:sz="0" w:space="0" w:color="auto"/>
            <w:right w:val="none" w:sz="0" w:space="0" w:color="auto"/>
          </w:divBdr>
        </w:div>
        <w:div w:id="1392726332">
          <w:marLeft w:val="0"/>
          <w:marRight w:val="0"/>
          <w:marTop w:val="0"/>
          <w:marBottom w:val="0"/>
          <w:divBdr>
            <w:top w:val="none" w:sz="0" w:space="0" w:color="auto"/>
            <w:left w:val="none" w:sz="0" w:space="0" w:color="auto"/>
            <w:bottom w:val="none" w:sz="0" w:space="0" w:color="auto"/>
            <w:right w:val="none" w:sz="0" w:space="0" w:color="auto"/>
          </w:divBdr>
        </w:div>
        <w:div w:id="2121947092">
          <w:marLeft w:val="0"/>
          <w:marRight w:val="0"/>
          <w:marTop w:val="0"/>
          <w:marBottom w:val="0"/>
          <w:divBdr>
            <w:top w:val="none" w:sz="0" w:space="0" w:color="auto"/>
            <w:left w:val="none" w:sz="0" w:space="0" w:color="auto"/>
            <w:bottom w:val="none" w:sz="0" w:space="0" w:color="auto"/>
            <w:right w:val="none" w:sz="0" w:space="0" w:color="auto"/>
          </w:divBdr>
        </w:div>
        <w:div w:id="62604509">
          <w:marLeft w:val="0"/>
          <w:marRight w:val="0"/>
          <w:marTop w:val="0"/>
          <w:marBottom w:val="0"/>
          <w:divBdr>
            <w:top w:val="none" w:sz="0" w:space="0" w:color="auto"/>
            <w:left w:val="none" w:sz="0" w:space="0" w:color="auto"/>
            <w:bottom w:val="none" w:sz="0" w:space="0" w:color="auto"/>
            <w:right w:val="none" w:sz="0" w:space="0" w:color="auto"/>
          </w:divBdr>
        </w:div>
        <w:div w:id="2011758643">
          <w:marLeft w:val="0"/>
          <w:marRight w:val="0"/>
          <w:marTop w:val="0"/>
          <w:marBottom w:val="0"/>
          <w:divBdr>
            <w:top w:val="none" w:sz="0" w:space="0" w:color="auto"/>
            <w:left w:val="none" w:sz="0" w:space="0" w:color="auto"/>
            <w:bottom w:val="none" w:sz="0" w:space="0" w:color="auto"/>
            <w:right w:val="none" w:sz="0" w:space="0" w:color="auto"/>
          </w:divBdr>
        </w:div>
        <w:div w:id="897083494">
          <w:marLeft w:val="0"/>
          <w:marRight w:val="0"/>
          <w:marTop w:val="0"/>
          <w:marBottom w:val="0"/>
          <w:divBdr>
            <w:top w:val="none" w:sz="0" w:space="0" w:color="auto"/>
            <w:left w:val="none" w:sz="0" w:space="0" w:color="auto"/>
            <w:bottom w:val="none" w:sz="0" w:space="0" w:color="auto"/>
            <w:right w:val="none" w:sz="0" w:space="0" w:color="auto"/>
          </w:divBdr>
        </w:div>
        <w:div w:id="1212886926">
          <w:marLeft w:val="0"/>
          <w:marRight w:val="0"/>
          <w:marTop w:val="0"/>
          <w:marBottom w:val="0"/>
          <w:divBdr>
            <w:top w:val="none" w:sz="0" w:space="0" w:color="auto"/>
            <w:left w:val="none" w:sz="0" w:space="0" w:color="auto"/>
            <w:bottom w:val="none" w:sz="0" w:space="0" w:color="auto"/>
            <w:right w:val="none" w:sz="0" w:space="0" w:color="auto"/>
          </w:divBdr>
        </w:div>
        <w:div w:id="1622565200">
          <w:marLeft w:val="0"/>
          <w:marRight w:val="0"/>
          <w:marTop w:val="0"/>
          <w:marBottom w:val="0"/>
          <w:divBdr>
            <w:top w:val="none" w:sz="0" w:space="0" w:color="auto"/>
            <w:left w:val="none" w:sz="0" w:space="0" w:color="auto"/>
            <w:bottom w:val="none" w:sz="0" w:space="0" w:color="auto"/>
            <w:right w:val="none" w:sz="0" w:space="0" w:color="auto"/>
          </w:divBdr>
        </w:div>
        <w:div w:id="1314406590">
          <w:marLeft w:val="0"/>
          <w:marRight w:val="0"/>
          <w:marTop w:val="0"/>
          <w:marBottom w:val="0"/>
          <w:divBdr>
            <w:top w:val="none" w:sz="0" w:space="0" w:color="auto"/>
            <w:left w:val="none" w:sz="0" w:space="0" w:color="auto"/>
            <w:bottom w:val="none" w:sz="0" w:space="0" w:color="auto"/>
            <w:right w:val="none" w:sz="0" w:space="0" w:color="auto"/>
          </w:divBdr>
        </w:div>
        <w:div w:id="1143741583">
          <w:marLeft w:val="0"/>
          <w:marRight w:val="0"/>
          <w:marTop w:val="0"/>
          <w:marBottom w:val="0"/>
          <w:divBdr>
            <w:top w:val="none" w:sz="0" w:space="0" w:color="auto"/>
            <w:left w:val="none" w:sz="0" w:space="0" w:color="auto"/>
            <w:bottom w:val="none" w:sz="0" w:space="0" w:color="auto"/>
            <w:right w:val="none" w:sz="0" w:space="0" w:color="auto"/>
          </w:divBdr>
        </w:div>
        <w:div w:id="716515201">
          <w:marLeft w:val="0"/>
          <w:marRight w:val="0"/>
          <w:marTop w:val="0"/>
          <w:marBottom w:val="0"/>
          <w:divBdr>
            <w:top w:val="none" w:sz="0" w:space="0" w:color="auto"/>
            <w:left w:val="none" w:sz="0" w:space="0" w:color="auto"/>
            <w:bottom w:val="none" w:sz="0" w:space="0" w:color="auto"/>
            <w:right w:val="none" w:sz="0" w:space="0" w:color="auto"/>
          </w:divBdr>
        </w:div>
        <w:div w:id="643654825">
          <w:marLeft w:val="0"/>
          <w:marRight w:val="0"/>
          <w:marTop w:val="0"/>
          <w:marBottom w:val="0"/>
          <w:divBdr>
            <w:top w:val="none" w:sz="0" w:space="0" w:color="auto"/>
            <w:left w:val="none" w:sz="0" w:space="0" w:color="auto"/>
            <w:bottom w:val="none" w:sz="0" w:space="0" w:color="auto"/>
            <w:right w:val="none" w:sz="0" w:space="0" w:color="auto"/>
          </w:divBdr>
        </w:div>
        <w:div w:id="1145732015">
          <w:marLeft w:val="0"/>
          <w:marRight w:val="0"/>
          <w:marTop w:val="0"/>
          <w:marBottom w:val="0"/>
          <w:divBdr>
            <w:top w:val="none" w:sz="0" w:space="0" w:color="auto"/>
            <w:left w:val="none" w:sz="0" w:space="0" w:color="auto"/>
            <w:bottom w:val="none" w:sz="0" w:space="0" w:color="auto"/>
            <w:right w:val="none" w:sz="0" w:space="0" w:color="auto"/>
          </w:divBdr>
        </w:div>
        <w:div w:id="520626380">
          <w:marLeft w:val="0"/>
          <w:marRight w:val="0"/>
          <w:marTop w:val="0"/>
          <w:marBottom w:val="0"/>
          <w:divBdr>
            <w:top w:val="none" w:sz="0" w:space="0" w:color="auto"/>
            <w:left w:val="none" w:sz="0" w:space="0" w:color="auto"/>
            <w:bottom w:val="none" w:sz="0" w:space="0" w:color="auto"/>
            <w:right w:val="none" w:sz="0" w:space="0" w:color="auto"/>
          </w:divBdr>
        </w:div>
        <w:div w:id="1176963132">
          <w:marLeft w:val="0"/>
          <w:marRight w:val="0"/>
          <w:marTop w:val="0"/>
          <w:marBottom w:val="0"/>
          <w:divBdr>
            <w:top w:val="none" w:sz="0" w:space="0" w:color="auto"/>
            <w:left w:val="none" w:sz="0" w:space="0" w:color="auto"/>
            <w:bottom w:val="none" w:sz="0" w:space="0" w:color="auto"/>
            <w:right w:val="none" w:sz="0" w:space="0" w:color="auto"/>
          </w:divBdr>
        </w:div>
        <w:div w:id="53747680">
          <w:marLeft w:val="0"/>
          <w:marRight w:val="0"/>
          <w:marTop w:val="0"/>
          <w:marBottom w:val="0"/>
          <w:divBdr>
            <w:top w:val="none" w:sz="0" w:space="0" w:color="auto"/>
            <w:left w:val="none" w:sz="0" w:space="0" w:color="auto"/>
            <w:bottom w:val="none" w:sz="0" w:space="0" w:color="auto"/>
            <w:right w:val="none" w:sz="0" w:space="0" w:color="auto"/>
          </w:divBdr>
        </w:div>
        <w:div w:id="1997219086">
          <w:marLeft w:val="0"/>
          <w:marRight w:val="0"/>
          <w:marTop w:val="0"/>
          <w:marBottom w:val="0"/>
          <w:divBdr>
            <w:top w:val="none" w:sz="0" w:space="0" w:color="auto"/>
            <w:left w:val="none" w:sz="0" w:space="0" w:color="auto"/>
            <w:bottom w:val="none" w:sz="0" w:space="0" w:color="auto"/>
            <w:right w:val="none" w:sz="0" w:space="0" w:color="auto"/>
          </w:divBdr>
        </w:div>
        <w:div w:id="408694098">
          <w:marLeft w:val="0"/>
          <w:marRight w:val="0"/>
          <w:marTop w:val="0"/>
          <w:marBottom w:val="0"/>
          <w:divBdr>
            <w:top w:val="none" w:sz="0" w:space="0" w:color="auto"/>
            <w:left w:val="none" w:sz="0" w:space="0" w:color="auto"/>
            <w:bottom w:val="none" w:sz="0" w:space="0" w:color="auto"/>
            <w:right w:val="none" w:sz="0" w:space="0" w:color="auto"/>
          </w:divBdr>
        </w:div>
        <w:div w:id="1436705857">
          <w:marLeft w:val="0"/>
          <w:marRight w:val="0"/>
          <w:marTop w:val="0"/>
          <w:marBottom w:val="0"/>
          <w:divBdr>
            <w:top w:val="none" w:sz="0" w:space="0" w:color="auto"/>
            <w:left w:val="none" w:sz="0" w:space="0" w:color="auto"/>
            <w:bottom w:val="none" w:sz="0" w:space="0" w:color="auto"/>
            <w:right w:val="none" w:sz="0" w:space="0" w:color="auto"/>
          </w:divBdr>
        </w:div>
      </w:divsChild>
    </w:div>
    <w:div w:id="1214658369">
      <w:bodyDiv w:val="1"/>
      <w:marLeft w:val="0"/>
      <w:marRight w:val="0"/>
      <w:marTop w:val="0"/>
      <w:marBottom w:val="0"/>
      <w:divBdr>
        <w:top w:val="none" w:sz="0" w:space="0" w:color="auto"/>
        <w:left w:val="none" w:sz="0" w:space="0" w:color="auto"/>
        <w:bottom w:val="none" w:sz="0" w:space="0" w:color="auto"/>
        <w:right w:val="none" w:sz="0" w:space="0" w:color="auto"/>
      </w:divBdr>
    </w:div>
    <w:div w:id="1376078109">
      <w:bodyDiv w:val="1"/>
      <w:marLeft w:val="0"/>
      <w:marRight w:val="0"/>
      <w:marTop w:val="0"/>
      <w:marBottom w:val="0"/>
      <w:divBdr>
        <w:top w:val="none" w:sz="0" w:space="0" w:color="auto"/>
        <w:left w:val="none" w:sz="0" w:space="0" w:color="auto"/>
        <w:bottom w:val="none" w:sz="0" w:space="0" w:color="auto"/>
        <w:right w:val="none" w:sz="0" w:space="0" w:color="auto"/>
      </w:divBdr>
    </w:div>
    <w:div w:id="1494756076">
      <w:bodyDiv w:val="1"/>
      <w:marLeft w:val="0"/>
      <w:marRight w:val="0"/>
      <w:marTop w:val="0"/>
      <w:marBottom w:val="0"/>
      <w:divBdr>
        <w:top w:val="none" w:sz="0" w:space="0" w:color="auto"/>
        <w:left w:val="none" w:sz="0" w:space="0" w:color="auto"/>
        <w:bottom w:val="none" w:sz="0" w:space="0" w:color="auto"/>
        <w:right w:val="none" w:sz="0" w:space="0" w:color="auto"/>
      </w:divBdr>
    </w:div>
    <w:div w:id="1641617277">
      <w:bodyDiv w:val="1"/>
      <w:marLeft w:val="0"/>
      <w:marRight w:val="0"/>
      <w:marTop w:val="0"/>
      <w:marBottom w:val="0"/>
      <w:divBdr>
        <w:top w:val="none" w:sz="0" w:space="0" w:color="auto"/>
        <w:left w:val="none" w:sz="0" w:space="0" w:color="auto"/>
        <w:bottom w:val="none" w:sz="0" w:space="0" w:color="auto"/>
        <w:right w:val="none" w:sz="0" w:space="0" w:color="auto"/>
      </w:divBdr>
    </w:div>
    <w:div w:id="1667593982">
      <w:bodyDiv w:val="1"/>
      <w:marLeft w:val="0"/>
      <w:marRight w:val="0"/>
      <w:marTop w:val="0"/>
      <w:marBottom w:val="0"/>
      <w:divBdr>
        <w:top w:val="none" w:sz="0" w:space="0" w:color="auto"/>
        <w:left w:val="none" w:sz="0" w:space="0" w:color="auto"/>
        <w:bottom w:val="none" w:sz="0" w:space="0" w:color="auto"/>
        <w:right w:val="none" w:sz="0" w:space="0" w:color="auto"/>
      </w:divBdr>
    </w:div>
    <w:div w:id="1893271936">
      <w:bodyDiv w:val="1"/>
      <w:marLeft w:val="0"/>
      <w:marRight w:val="0"/>
      <w:marTop w:val="0"/>
      <w:marBottom w:val="0"/>
      <w:divBdr>
        <w:top w:val="none" w:sz="0" w:space="0" w:color="auto"/>
        <w:left w:val="none" w:sz="0" w:space="0" w:color="auto"/>
        <w:bottom w:val="none" w:sz="0" w:space="0" w:color="auto"/>
        <w:right w:val="none" w:sz="0" w:space="0" w:color="auto"/>
      </w:divBdr>
    </w:div>
    <w:div w:id="1893731647">
      <w:bodyDiv w:val="1"/>
      <w:marLeft w:val="0"/>
      <w:marRight w:val="0"/>
      <w:marTop w:val="0"/>
      <w:marBottom w:val="0"/>
      <w:divBdr>
        <w:top w:val="none" w:sz="0" w:space="0" w:color="auto"/>
        <w:left w:val="none" w:sz="0" w:space="0" w:color="auto"/>
        <w:bottom w:val="none" w:sz="0" w:space="0" w:color="auto"/>
        <w:right w:val="none" w:sz="0" w:space="0" w:color="auto"/>
      </w:divBdr>
    </w:div>
    <w:div w:id="2029601437">
      <w:bodyDiv w:val="1"/>
      <w:marLeft w:val="0"/>
      <w:marRight w:val="0"/>
      <w:marTop w:val="0"/>
      <w:marBottom w:val="0"/>
      <w:divBdr>
        <w:top w:val="none" w:sz="0" w:space="0" w:color="auto"/>
        <w:left w:val="none" w:sz="0" w:space="0" w:color="auto"/>
        <w:bottom w:val="none" w:sz="0" w:space="0" w:color="auto"/>
        <w:right w:val="none" w:sz="0" w:space="0" w:color="auto"/>
      </w:divBdr>
    </w:div>
    <w:div w:id="204729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services.artscouncil.ie/Register.aspx" TargetMode="External"/><Relationship Id="rId18" Type="http://schemas.openxmlformats.org/officeDocument/2006/relationships/hyperlink" Target="https://www.artscouncil.ie/uploadedFiles/YPCE%20Policy.pdf" TargetMode="External"/><Relationship Id="rId26" Type="http://schemas.openxmlformats.org/officeDocument/2006/relationships/hyperlink" Target="https://www.tusla.ie/services/family-community-support/school-age-services/i-am-a-parent-guardian/" TargetMode="External"/><Relationship Id="rId39" Type="http://schemas.openxmlformats.org/officeDocument/2006/relationships/hyperlink" Target="mailto:onlineservices@artscouncil.ie" TargetMode="External"/><Relationship Id="rId21" Type="http://schemas.openxmlformats.org/officeDocument/2006/relationships/hyperlink" Target="https://www.gov.ie/en/publication/03e1c-draft-principles-for-the-facilitation-of-the-arts-in-promoting-play-and-creativity-in-early-learning-and-care/" TargetMode="External"/><Relationship Id="rId34" Type="http://schemas.openxmlformats.org/officeDocument/2006/relationships/hyperlink" Target="http://www.tusla.ie" TargetMode="External"/><Relationship Id="rId42" Type="http://schemas.openxmlformats.org/officeDocument/2006/relationships/hyperlink" Target="http://www.artscouncil.ie/en/fundInfo/funding_appeals.asp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tscouncil.ie/Contact-us/Staff-and-adviser-lists/" TargetMode="External"/><Relationship Id="rId29" Type="http://schemas.openxmlformats.org/officeDocument/2006/relationships/hyperlink" Target="https://www.artscouncil.ie/about/artists-pa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yccc.ie/" TargetMode="External"/><Relationship Id="rId32" Type="http://schemas.openxmlformats.org/officeDocument/2006/relationships/hyperlink" Target="https://www.artscouncil.ie/Funds/Arts-in-Early-Learning-and-Childcare-Scheme/" TargetMode="External"/><Relationship Id="rId37" Type="http://schemas.openxmlformats.org/officeDocument/2006/relationships/hyperlink" Target="https://www.openoffice.org" TargetMode="External"/><Relationship Id="rId40" Type="http://schemas.openxmlformats.org/officeDocument/2006/relationships/hyperlink" Target="mailto:onlineservices@artscouncil.ie"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onlineservices@artscouncil.ie" TargetMode="External"/><Relationship Id="rId23" Type="http://schemas.openxmlformats.org/officeDocument/2006/relationships/hyperlink" Target="http://www.artscouncil.ie/arts-council-strategy/" TargetMode="External"/><Relationship Id="rId28" Type="http://schemas.openxmlformats.org/officeDocument/2006/relationships/hyperlink" Target="https://myccc.ie/" TargetMode="External"/><Relationship Id="rId36" Type="http://schemas.openxmlformats.org/officeDocument/2006/relationships/hyperlink" Target="https://onlineservices.artscouncil.ie/register.aspx" TargetMode="External"/><Relationship Id="rId10" Type="http://schemas.openxmlformats.org/officeDocument/2006/relationships/endnotes" Target="endnotes.xml"/><Relationship Id="rId19" Type="http://schemas.openxmlformats.org/officeDocument/2006/relationships/hyperlink" Target="https://ncca.ie/en/resources/aistear-the-early-childhood-curriculum-framework/" TargetMode="External"/><Relationship Id="rId31" Type="http://schemas.openxmlformats.org/officeDocument/2006/relationships/hyperlink" Target="http://www.artscouncil.ie/uploadedFiles/Main_Site/Content/About_Us/Paying%20the%20Artist%20(Single%20Page%20-%20EN).pdf"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tscouncil.ie/FAQs/online-services/" TargetMode="External"/><Relationship Id="rId22" Type="http://schemas.openxmlformats.org/officeDocument/2006/relationships/hyperlink" Target="https://www.artscouncil.ie/uploadedFiles/YPCE%20Policy.pdf" TargetMode="External"/><Relationship Id="rId27" Type="http://schemas.openxmlformats.org/officeDocument/2006/relationships/hyperlink" Target="https://myccc.ie/" TargetMode="External"/><Relationship Id="rId30" Type="http://schemas.openxmlformats.org/officeDocument/2006/relationships/hyperlink" Target="https://www.artscouncil.ie/uploadedFiles/EHRD%20Policy%20English%20version%20Final.pdf" TargetMode="External"/><Relationship Id="rId35" Type="http://schemas.openxmlformats.org/officeDocument/2006/relationships/hyperlink" Target="https://www.hse.ie/eng/about/who/socialcare/safeguardingvulnerableadults/"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ccess@artscouncil.ie" TargetMode="External"/><Relationship Id="rId17" Type="http://schemas.openxmlformats.org/officeDocument/2006/relationships/hyperlink" Target="https://www.youtube.com/watch?v=-a3xeZdZj3o" TargetMode="External"/><Relationship Id="rId25" Type="http://schemas.openxmlformats.org/officeDocument/2006/relationships/hyperlink" Target="https://www.tusla.ie/services/preschool-services/early-years-providers/register-of-early-years-services-by-county/" TargetMode="External"/><Relationship Id="rId33" Type="http://schemas.openxmlformats.org/officeDocument/2006/relationships/hyperlink" Target="https://childprotection.artscouncil.ie/" TargetMode="External"/><Relationship Id="rId38" Type="http://schemas.openxmlformats.org/officeDocument/2006/relationships/hyperlink" Target="https://eur01.safelinks.protection.outlook.com/?url=https%3A%2F%2Fwww.youtube.com%2Fwatch%3Fv%3DiT9XxgmgoEo&amp;data=04%7C01%7Cmaeve.giles%40artscouncil.ie%7Cafa307ec655549eaf30008d900000e9a%7C795081b8031247148b9b47a38385ea5e%7C0%7C0%7C637540822510970809%7CUnknown%7CTWFpbGZsb3d8eyJWIjoiMC4wLjAwMDAiLCJQIjoiV2luMzIiLCJBTiI6Ik1haWwiLCJXVCI6Mn0%3D%7C1000&amp;sdata=N%2B1rk4Wdph%2Blz%2F65w8uLB3uVo66%2B%2Bj5xHydRj6aogZs%3D&amp;reserved=0" TargetMode="External"/><Relationship Id="rId46" Type="http://schemas.openxmlformats.org/officeDocument/2006/relationships/fontTable" Target="fontTable.xml"/><Relationship Id="rId20" Type="http://schemas.openxmlformats.org/officeDocument/2006/relationships/hyperlink" Target="https://www.gov.ie/en/publication/b66c5-national-quality-guidelines-for-school-age-childcare-services-guidelines-components-and-elements-september-2020/" TargetMode="External"/><Relationship Id="rId41" Type="http://schemas.openxmlformats.org/officeDocument/2006/relationships/hyperlink" Target="http://www.artscouncil.ie/uploadedFiles/Main_Site/Content/About_Us/Paying%20the%20Artist%20(Single%20Page%20-%2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CF4B8-17E8-4CE7-AC3A-055A24A2BDAD}">
  <ds:schemaRefs>
    <ds:schemaRef ds:uri="http://schemas.microsoft.com/office/2006/metadata/properties"/>
    <ds:schemaRef ds:uri="http://schemas.microsoft.com/office/infopath/2007/PartnerControls"/>
    <ds:schemaRef ds:uri="a25227d9-0c76-4620-92cc-e40d946c07f0"/>
    <ds:schemaRef ds:uri="8ee7d6c6-92e3-4439-82c3-75a98e73d5a8"/>
  </ds:schemaRefs>
</ds:datastoreItem>
</file>

<file path=customXml/itemProps2.xml><?xml version="1.0" encoding="utf-8"?>
<ds:datastoreItem xmlns:ds="http://schemas.openxmlformats.org/officeDocument/2006/customXml" ds:itemID="{23F37DB9-F839-43DD-A0E9-875894B70A04}">
  <ds:schemaRefs>
    <ds:schemaRef ds:uri="http://schemas.microsoft.com/sharepoint/v3/contenttype/forms"/>
  </ds:schemaRefs>
</ds:datastoreItem>
</file>

<file path=customXml/itemProps3.xml><?xml version="1.0" encoding="utf-8"?>
<ds:datastoreItem xmlns:ds="http://schemas.openxmlformats.org/officeDocument/2006/customXml" ds:itemID="{4B1781EA-8BAD-49F9-84DD-C7DE34016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4A1AB-FF75-4D52-BC87-52FD15D2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7107</Words>
  <Characters>40510</Characters>
  <Application>Microsoft Office Word</Application>
  <DocSecurity>0</DocSecurity>
  <Lines>337</Lines>
  <Paragraphs>95</Paragraphs>
  <ScaleCrop>false</ScaleCrop>
  <Company/>
  <LinksUpToDate>false</LinksUpToDate>
  <CharactersWithSpaces>47522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Terlingo</dc:creator>
  <cp:lastModifiedBy>Aoife Derwin</cp:lastModifiedBy>
  <cp:revision>75</cp:revision>
  <cp:lastPrinted>2025-02-04T18:13:00Z</cp:lastPrinted>
  <dcterms:created xsi:type="dcterms:W3CDTF">2024-01-29T18:53:00Z</dcterms:created>
  <dcterms:modified xsi:type="dcterms:W3CDTF">2025-02-04T18:13:00Z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0x010100B1ACA20E5664E248BCF5BB9D7360C5F4</vt:lpwstr>
  </property>
  <property fmtid="{D5CDD505-2E9C-101B-9397-08002B2CF9AE}" pid="3" name="MediaServiceImageTags">
    <vt:lpwstr/>
  </property>
</Properties>
</file>